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8.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9.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10.xml" ContentType="application/vnd.openxmlformats-officedocument.wordprocessingml.footer+xml"/>
  <Override PartName="/word/header2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5170"/>
        <w:gridCol w:w="1253"/>
        <w:gridCol w:w="2256"/>
      </w:tblGrid>
      <w:tr w:rsidR="00D80634" w:rsidRPr="00A201A0" w14:paraId="3F4719FA" w14:textId="77777777" w:rsidTr="00D80634">
        <w:trPr>
          <w:trHeight w:val="5818"/>
        </w:trPr>
        <w:tc>
          <w:tcPr>
            <w:tcW w:w="10345" w:type="dxa"/>
            <w:gridSpan w:val="4"/>
          </w:tcPr>
          <w:p w14:paraId="19A408A6" w14:textId="5CFF213A" w:rsidR="0081602E" w:rsidRPr="00A201A0" w:rsidRDefault="0081602E">
            <w:pPr>
              <w:rPr>
                <w:lang w:val="tr-TR"/>
              </w:rPr>
            </w:pPr>
          </w:p>
          <w:p w14:paraId="44EC7B68" w14:textId="77777777" w:rsidR="00D80634" w:rsidRPr="00A201A0" w:rsidRDefault="00776D26" w:rsidP="00776D26">
            <w:pPr>
              <w:pStyle w:val="Paragraph"/>
              <w:jc w:val="right"/>
              <w:rPr>
                <w:lang w:val="tr-TR"/>
              </w:rPr>
            </w:pPr>
            <w:r w:rsidRPr="00A201A0">
              <w:rPr>
                <w:lang w:val="tr-TR" w:eastAsia="en-GB"/>
              </w:rPr>
              <w:drawing>
                <wp:inline distT="0" distB="0" distL="0" distR="0" wp14:anchorId="32B2B01B" wp14:editId="523C6ED7">
                  <wp:extent cx="2452370" cy="3582670"/>
                  <wp:effectExtent l="0" t="0" r="5080" b="0"/>
                  <wp:docPr id="1" name="Picture 1" descr="triangolo r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riangolo rin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52370" cy="3582670"/>
                          </a:xfrm>
                          <a:prstGeom prst="rect">
                            <a:avLst/>
                          </a:prstGeom>
                          <a:noFill/>
                          <a:ln>
                            <a:noFill/>
                          </a:ln>
                        </pic:spPr>
                      </pic:pic>
                    </a:graphicData>
                  </a:graphic>
                </wp:inline>
              </w:drawing>
            </w:r>
          </w:p>
        </w:tc>
      </w:tr>
      <w:tr w:rsidR="00D80634" w:rsidRPr="00A201A0" w14:paraId="44DA557E" w14:textId="77777777" w:rsidTr="00D80634">
        <w:trPr>
          <w:trHeight w:val="680"/>
        </w:trPr>
        <w:tc>
          <w:tcPr>
            <w:tcW w:w="10345" w:type="dxa"/>
            <w:gridSpan w:val="4"/>
          </w:tcPr>
          <w:p w14:paraId="25BC5374" w14:textId="77777777" w:rsidR="00D80634" w:rsidRPr="00A201A0" w:rsidRDefault="00D80634" w:rsidP="00D80634">
            <w:pPr>
              <w:jc w:val="right"/>
              <w:rPr>
                <w:lang w:val="tr-TR"/>
              </w:rPr>
            </w:pPr>
          </w:p>
        </w:tc>
      </w:tr>
      <w:tr w:rsidR="00D80634" w:rsidRPr="00A201A0" w14:paraId="57221EA1" w14:textId="77777777" w:rsidTr="00D80634">
        <w:trPr>
          <w:trHeight w:val="680"/>
        </w:trPr>
        <w:tc>
          <w:tcPr>
            <w:tcW w:w="10345" w:type="dxa"/>
            <w:gridSpan w:val="4"/>
          </w:tcPr>
          <w:p w14:paraId="070EA023" w14:textId="77777777" w:rsidR="00D80634" w:rsidRPr="00A201A0" w:rsidRDefault="00D80634" w:rsidP="00D80634">
            <w:pPr>
              <w:jc w:val="right"/>
              <w:rPr>
                <w:lang w:val="tr-TR"/>
              </w:rPr>
            </w:pPr>
          </w:p>
        </w:tc>
      </w:tr>
      <w:tr w:rsidR="008F2ABE" w:rsidRPr="00A201A0" w14:paraId="15ECE038" w14:textId="77777777" w:rsidTr="00121365">
        <w:tc>
          <w:tcPr>
            <w:tcW w:w="10345" w:type="dxa"/>
            <w:gridSpan w:val="4"/>
          </w:tcPr>
          <w:p w14:paraId="52FDDE01" w14:textId="77777777" w:rsidR="00CF18D1" w:rsidRPr="00A201A0" w:rsidRDefault="00CF18D1" w:rsidP="006C0904">
            <w:pPr>
              <w:jc w:val="left"/>
              <w:rPr>
                <w:b/>
                <w:sz w:val="56"/>
                <w:szCs w:val="56"/>
                <w:lang w:val="tr-TR"/>
              </w:rPr>
            </w:pPr>
            <w:r w:rsidRPr="00A201A0">
              <w:rPr>
                <w:b/>
                <w:sz w:val="56"/>
                <w:szCs w:val="56"/>
                <w:lang w:val="tr-TR"/>
              </w:rPr>
              <w:t>Borusan EnBW Enerji</w:t>
            </w:r>
          </w:p>
          <w:p w14:paraId="703AAC32" w14:textId="77777777" w:rsidR="002D2EDF" w:rsidRPr="00A201A0" w:rsidRDefault="006C0904" w:rsidP="006C0904">
            <w:pPr>
              <w:jc w:val="left"/>
              <w:rPr>
                <w:color w:val="0070C0"/>
                <w:lang w:val="tr-TR"/>
              </w:rPr>
            </w:pPr>
            <w:r w:rsidRPr="00A201A0">
              <w:rPr>
                <w:b/>
                <w:sz w:val="56"/>
                <w:szCs w:val="56"/>
                <w:lang w:val="tr-TR"/>
              </w:rPr>
              <w:t>İstanbul, Türkiye</w:t>
            </w:r>
          </w:p>
        </w:tc>
      </w:tr>
      <w:tr w:rsidR="008F2ABE" w:rsidRPr="00A201A0" w14:paraId="4DE5EA94" w14:textId="77777777" w:rsidTr="00871D29">
        <w:trPr>
          <w:gridAfter w:val="1"/>
          <w:wAfter w:w="2299" w:type="dxa"/>
          <w:trHeight w:val="1481"/>
        </w:trPr>
        <w:sdt>
          <w:sdtPr>
            <w:rPr>
              <w:lang w:val="tr-TR"/>
            </w:rPr>
            <w:alias w:val="Subject"/>
            <w:tag w:val=""/>
            <w:id w:val="-1306932559"/>
            <w:placeholder>
              <w:docPart w:val="2C9585D40EFB42A9B09E7C0FE1C86F72"/>
            </w:placeholder>
            <w:dataBinding w:prefixMappings="xmlns:ns0='http://purl.org/dc/elements/1.1/' xmlns:ns1='http://schemas.openxmlformats.org/package/2006/metadata/core-properties' " w:xpath="/ns1:coreProperties[1]/ns0:subject[1]" w:storeItemID="{6C3C8BC8-F283-45AE-878A-BAB7291924A1}"/>
            <w:text/>
          </w:sdtPr>
          <w:sdtContent>
            <w:tc>
              <w:tcPr>
                <w:tcW w:w="8046" w:type="dxa"/>
                <w:gridSpan w:val="3"/>
                <w:vAlign w:val="center"/>
              </w:tcPr>
              <w:p w14:paraId="3B62871B" w14:textId="2D8E58C3" w:rsidR="002D2EDF" w:rsidRPr="00A201A0" w:rsidRDefault="00A201A0" w:rsidP="00FC31C6">
                <w:pPr>
                  <w:pStyle w:val="CoverMainHeading"/>
                  <w:spacing w:before="120" w:after="120"/>
                  <w:rPr>
                    <w:rFonts w:asciiTheme="minorHAnsi" w:hAnsiTheme="minorHAnsi"/>
                    <w:sz w:val="36"/>
                    <w:szCs w:val="36"/>
                    <w:lang w:val="tr-TR"/>
                  </w:rPr>
                </w:pPr>
                <w:r w:rsidRPr="00A201A0">
                  <w:rPr>
                    <w:lang w:val="tr-TR"/>
                  </w:rPr>
                  <w:t>Saros Hibrit Güneş Enerjisi Santrali</w:t>
                </w:r>
              </w:p>
            </w:tc>
          </w:sdtContent>
        </w:sdt>
      </w:tr>
      <w:tr w:rsidR="008F2ABE" w:rsidRPr="00A201A0" w14:paraId="279B8C11" w14:textId="77777777" w:rsidTr="00871D29">
        <w:trPr>
          <w:gridAfter w:val="1"/>
          <w:wAfter w:w="2299" w:type="dxa"/>
          <w:trHeight w:val="1256"/>
        </w:trPr>
        <w:tc>
          <w:tcPr>
            <w:tcW w:w="8046" w:type="dxa"/>
            <w:gridSpan w:val="3"/>
            <w:vAlign w:val="center"/>
          </w:tcPr>
          <w:p w14:paraId="08650C75" w14:textId="77777777" w:rsidR="002D2EDF" w:rsidRPr="00A201A0" w:rsidRDefault="00000000" w:rsidP="006905B7">
            <w:pPr>
              <w:pStyle w:val="CoverProjectName"/>
              <w:spacing w:before="120" w:after="120"/>
              <w:rPr>
                <w:rFonts w:asciiTheme="minorHAnsi" w:hAnsiTheme="minorHAnsi"/>
                <w:color w:val="0070C0"/>
                <w:lang w:val="tr-TR"/>
              </w:rPr>
            </w:pPr>
            <w:sdt>
              <w:sdtPr>
                <w:rPr>
                  <w:lang w:val="tr-TR"/>
                </w:rPr>
                <w:alias w:val="Title"/>
                <w:tag w:val=""/>
                <w:id w:val="1712004257"/>
                <w:placeholder>
                  <w:docPart w:val="FDEB0EC96EE244B99348E52C0252409E"/>
                </w:placeholder>
                <w:showingPlcHdr/>
                <w:dataBinding w:prefixMappings="xmlns:ns0='http://purl.org/dc/elements/1.1/' xmlns:ns1='http://schemas.openxmlformats.org/package/2006/metadata/core-properties' " w:xpath="/ns1:coreProperties[1]/ns0:title[1]" w:storeItemID="{6C3C8BC8-F283-45AE-878A-BAB7291924A1}"/>
                <w:text/>
              </w:sdtPr>
              <w:sdtContent>
                <w:r w:rsidR="00345923" w:rsidRPr="00A201A0">
                  <w:rPr>
                    <w:rStyle w:val="PlaceholderText"/>
                    <w:lang w:val="tr-TR"/>
                  </w:rPr>
                  <w:t>[Başlık]</w:t>
                </w:r>
              </w:sdtContent>
            </w:sdt>
          </w:p>
        </w:tc>
      </w:tr>
      <w:tr w:rsidR="002D2EDF" w:rsidRPr="00A201A0" w14:paraId="1BBC6B56" w14:textId="77777777" w:rsidTr="003B2CD9">
        <w:trPr>
          <w:trHeight w:val="567"/>
        </w:trPr>
        <w:tc>
          <w:tcPr>
            <w:tcW w:w="10345" w:type="dxa"/>
            <w:gridSpan w:val="4"/>
            <w:vAlign w:val="bottom"/>
          </w:tcPr>
          <w:p w14:paraId="15593E6C" w14:textId="77777777" w:rsidR="002D2EDF" w:rsidRPr="00A201A0" w:rsidRDefault="002D2EDF" w:rsidP="003B2CD9">
            <w:pPr>
              <w:jc w:val="left"/>
              <w:rPr>
                <w:lang w:val="tr-TR"/>
              </w:rPr>
            </w:pPr>
          </w:p>
        </w:tc>
      </w:tr>
      <w:tr w:rsidR="00D36432" w:rsidRPr="00A201A0" w14:paraId="777B9BF1" w14:textId="77777777" w:rsidTr="00145170">
        <w:trPr>
          <w:trHeight w:val="567"/>
        </w:trPr>
        <w:sdt>
          <w:sdtPr>
            <w:rPr>
              <w:b/>
              <w:color w:val="3EB1C8"/>
              <w:sz w:val="28"/>
              <w:szCs w:val="28"/>
              <w:lang w:val="tr-TR"/>
            </w:rPr>
            <w:alias w:val="Category"/>
            <w:tag w:val=""/>
            <w:id w:val="-25871953"/>
            <w:placeholder>
              <w:docPart w:val="68367618F3CD4C069D08530B516DAE37"/>
            </w:placeholder>
            <w:dataBinding w:prefixMappings="xmlns:ns0='http://purl.org/dc/elements/1.1/' xmlns:ns1='http://schemas.openxmlformats.org/package/2006/metadata/core-properties' " w:xpath="/ns1:coreProperties[1]/ns1:category[1]" w:storeItemID="{6C3C8BC8-F283-45AE-878A-BAB7291924A1}"/>
            <w:text/>
          </w:sdtPr>
          <w:sdtContent>
            <w:tc>
              <w:tcPr>
                <w:tcW w:w="10345" w:type="dxa"/>
                <w:gridSpan w:val="4"/>
                <w:vAlign w:val="center"/>
              </w:tcPr>
              <w:p w14:paraId="266E7B44" w14:textId="708077CE" w:rsidR="00D36432" w:rsidRPr="00A201A0" w:rsidRDefault="0035314B" w:rsidP="00FC31C6">
                <w:pPr>
                  <w:jc w:val="left"/>
                  <w:rPr>
                    <w:lang w:val="tr-TR"/>
                  </w:rPr>
                </w:pPr>
                <w:proofErr w:type="spellStart"/>
                <w:r w:rsidRPr="00A201A0">
                  <w:rPr>
                    <w:b/>
                    <w:color w:val="3EB1C8"/>
                    <w:sz w:val="28"/>
                    <w:szCs w:val="28"/>
                    <w:lang w:val="tr-TR"/>
                  </w:rPr>
                  <w:t>Doc</w:t>
                </w:r>
                <w:proofErr w:type="spellEnd"/>
                <w:r w:rsidRPr="00A201A0">
                  <w:rPr>
                    <w:b/>
                    <w:color w:val="3EB1C8"/>
                    <w:sz w:val="28"/>
                    <w:szCs w:val="28"/>
                    <w:lang w:val="tr-TR"/>
                  </w:rPr>
                  <w:t xml:space="preserve">. No. P0032602-2-1-03 – </w:t>
                </w:r>
                <w:r w:rsidR="003E58CC" w:rsidRPr="00A201A0">
                  <w:rPr>
                    <w:b/>
                    <w:color w:val="3EB1C8"/>
                    <w:sz w:val="28"/>
                    <w:szCs w:val="28"/>
                    <w:lang w:val="tr-TR"/>
                  </w:rPr>
                  <w:t>Temmuz</w:t>
                </w:r>
                <w:r w:rsidRPr="00A201A0">
                  <w:rPr>
                    <w:b/>
                    <w:color w:val="3EB1C8"/>
                    <w:sz w:val="28"/>
                    <w:szCs w:val="28"/>
                    <w:lang w:val="tr-TR"/>
                  </w:rPr>
                  <w:t xml:space="preserve"> 2023</w:t>
                </w:r>
              </w:p>
            </w:tc>
          </w:sdtContent>
        </w:sdt>
      </w:tr>
      <w:tr w:rsidR="002D2EDF" w:rsidRPr="00A201A0" w14:paraId="7D047745" w14:textId="77777777" w:rsidTr="003B2CD9">
        <w:trPr>
          <w:trHeight w:val="567"/>
        </w:trPr>
        <w:tc>
          <w:tcPr>
            <w:tcW w:w="10345" w:type="dxa"/>
            <w:gridSpan w:val="4"/>
            <w:vAlign w:val="bottom"/>
          </w:tcPr>
          <w:p w14:paraId="5C1A6E40" w14:textId="77777777" w:rsidR="002D2EDF" w:rsidRPr="00A201A0" w:rsidRDefault="002D2EDF" w:rsidP="00CE5A87">
            <w:pPr>
              <w:spacing w:after="240"/>
              <w:jc w:val="left"/>
              <w:rPr>
                <w:lang w:val="tr-TR"/>
              </w:rPr>
            </w:pPr>
          </w:p>
        </w:tc>
      </w:tr>
      <w:tr w:rsidR="00905393" w:rsidRPr="00A201A0" w14:paraId="010944F7" w14:textId="77777777" w:rsidTr="00F70EA3">
        <w:trPr>
          <w:trHeight w:val="227"/>
        </w:trPr>
        <w:tc>
          <w:tcPr>
            <w:tcW w:w="1526" w:type="dxa"/>
            <w:tcBorders>
              <w:bottom w:val="single" w:sz="4" w:space="0" w:color="3EB1C8"/>
            </w:tcBorders>
            <w:vAlign w:val="bottom"/>
          </w:tcPr>
          <w:p w14:paraId="2F609318" w14:textId="77777777" w:rsidR="00905393" w:rsidRPr="00A201A0" w:rsidRDefault="00905393" w:rsidP="00905393">
            <w:pPr>
              <w:jc w:val="left"/>
              <w:rPr>
                <w:rFonts w:cs="Arial"/>
                <w:sz w:val="16"/>
                <w:szCs w:val="18"/>
                <w:lang w:val="tr-TR"/>
              </w:rPr>
            </w:pPr>
            <w:r w:rsidRPr="00A201A0">
              <w:rPr>
                <w:rFonts w:cs="Arial"/>
                <w:sz w:val="16"/>
                <w:szCs w:val="18"/>
                <w:lang w:val="tr-TR"/>
              </w:rPr>
              <w:t>Rev.</w:t>
            </w:r>
          </w:p>
        </w:tc>
        <w:tc>
          <w:tcPr>
            <w:tcW w:w="5245" w:type="dxa"/>
            <w:tcBorders>
              <w:bottom w:val="single" w:sz="4" w:space="0" w:color="3EB1C8"/>
            </w:tcBorders>
            <w:vAlign w:val="bottom"/>
          </w:tcPr>
          <w:p w14:paraId="26F7D178" w14:textId="77777777" w:rsidR="00905393" w:rsidRPr="00A201A0" w:rsidRDefault="00D17A9A" w:rsidP="00905393">
            <w:pPr>
              <w:jc w:val="left"/>
              <w:rPr>
                <w:rFonts w:cs="Arial"/>
                <w:color w:val="0070C0"/>
                <w:sz w:val="16"/>
                <w:szCs w:val="18"/>
                <w:lang w:val="tr-TR"/>
              </w:rPr>
            </w:pPr>
            <w:r w:rsidRPr="00A201A0">
              <w:rPr>
                <w:rFonts w:cs="Arial"/>
                <w:sz w:val="16"/>
                <w:szCs w:val="18"/>
                <w:lang w:val="tr-TR"/>
              </w:rPr>
              <w:t>0</w:t>
            </w:r>
          </w:p>
        </w:tc>
        <w:tc>
          <w:tcPr>
            <w:tcW w:w="3574" w:type="dxa"/>
            <w:gridSpan w:val="2"/>
            <w:vMerge w:val="restart"/>
          </w:tcPr>
          <w:p w14:paraId="0C2BA297" w14:textId="77777777" w:rsidR="00905393" w:rsidRPr="00A201A0" w:rsidRDefault="00905393" w:rsidP="00D80634">
            <w:pPr>
              <w:spacing w:before="120" w:after="120"/>
              <w:jc w:val="center"/>
              <w:rPr>
                <w:lang w:val="tr-TR"/>
              </w:rPr>
            </w:pPr>
          </w:p>
        </w:tc>
      </w:tr>
      <w:tr w:rsidR="00905393" w:rsidRPr="00A201A0" w14:paraId="6B0D32BD" w14:textId="77777777" w:rsidTr="00F70EA3">
        <w:trPr>
          <w:trHeight w:val="227"/>
        </w:trPr>
        <w:tc>
          <w:tcPr>
            <w:tcW w:w="1526" w:type="dxa"/>
            <w:tcBorders>
              <w:top w:val="single" w:sz="4" w:space="0" w:color="3EB1C8"/>
              <w:bottom w:val="single" w:sz="4" w:space="0" w:color="3EB1C8"/>
            </w:tcBorders>
            <w:vAlign w:val="bottom"/>
          </w:tcPr>
          <w:p w14:paraId="5BA75D7E" w14:textId="5EA2E8B1" w:rsidR="00905393" w:rsidRPr="00A201A0" w:rsidRDefault="002B2E39" w:rsidP="00905393">
            <w:pPr>
              <w:jc w:val="left"/>
              <w:rPr>
                <w:rFonts w:cs="Arial"/>
                <w:sz w:val="16"/>
                <w:szCs w:val="18"/>
                <w:lang w:val="tr-TR"/>
              </w:rPr>
            </w:pPr>
            <w:r w:rsidRPr="00A201A0">
              <w:rPr>
                <w:rFonts w:cs="Arial"/>
                <w:sz w:val="16"/>
                <w:szCs w:val="18"/>
                <w:lang w:val="tr-TR"/>
              </w:rPr>
              <w:t>Açıklama</w:t>
            </w:r>
          </w:p>
        </w:tc>
        <w:tc>
          <w:tcPr>
            <w:tcW w:w="5245" w:type="dxa"/>
            <w:tcBorders>
              <w:top w:val="single" w:sz="4" w:space="0" w:color="3EB1C8"/>
              <w:bottom w:val="single" w:sz="4" w:space="0" w:color="3EB1C8"/>
            </w:tcBorders>
            <w:vAlign w:val="bottom"/>
          </w:tcPr>
          <w:p w14:paraId="3EBA9998" w14:textId="77777777" w:rsidR="00905393" w:rsidRPr="00A201A0" w:rsidRDefault="00D17A9A" w:rsidP="005C5EC1">
            <w:pPr>
              <w:jc w:val="left"/>
              <w:rPr>
                <w:rFonts w:cs="Arial"/>
                <w:sz w:val="16"/>
                <w:szCs w:val="18"/>
                <w:lang w:val="tr-TR"/>
              </w:rPr>
            </w:pPr>
            <w:r w:rsidRPr="00A201A0">
              <w:rPr>
                <w:rFonts w:cs="Arial"/>
                <w:sz w:val="16"/>
                <w:szCs w:val="18"/>
                <w:lang w:val="tr-TR"/>
              </w:rPr>
              <w:t>Taslak</w:t>
            </w:r>
          </w:p>
        </w:tc>
        <w:tc>
          <w:tcPr>
            <w:tcW w:w="3574" w:type="dxa"/>
            <w:gridSpan w:val="2"/>
            <w:vMerge/>
          </w:tcPr>
          <w:p w14:paraId="17A333F6" w14:textId="77777777" w:rsidR="00905393" w:rsidRPr="00A201A0" w:rsidRDefault="00905393" w:rsidP="002D2EDF">
            <w:pPr>
              <w:spacing w:before="400" w:after="400"/>
              <w:jc w:val="left"/>
              <w:rPr>
                <w:lang w:val="tr-TR"/>
              </w:rPr>
            </w:pPr>
          </w:p>
        </w:tc>
      </w:tr>
      <w:tr w:rsidR="00905393" w:rsidRPr="00A201A0" w14:paraId="2B73FD46" w14:textId="77777777" w:rsidTr="00F70EA3">
        <w:trPr>
          <w:trHeight w:val="227"/>
        </w:trPr>
        <w:tc>
          <w:tcPr>
            <w:tcW w:w="1526" w:type="dxa"/>
            <w:tcBorders>
              <w:top w:val="single" w:sz="4" w:space="0" w:color="3EB1C8"/>
              <w:bottom w:val="single" w:sz="4" w:space="0" w:color="3EB1C8"/>
            </w:tcBorders>
            <w:vAlign w:val="bottom"/>
          </w:tcPr>
          <w:p w14:paraId="74607CB6" w14:textId="1ADD7A37" w:rsidR="00905393" w:rsidRPr="00A201A0" w:rsidRDefault="002B2E39" w:rsidP="00905393">
            <w:pPr>
              <w:jc w:val="left"/>
              <w:rPr>
                <w:rFonts w:cs="Arial"/>
                <w:sz w:val="16"/>
                <w:szCs w:val="18"/>
                <w:lang w:val="tr-TR"/>
              </w:rPr>
            </w:pPr>
            <w:r w:rsidRPr="00A201A0">
              <w:rPr>
                <w:rFonts w:cs="Arial"/>
                <w:sz w:val="16"/>
                <w:szCs w:val="18"/>
                <w:lang w:val="tr-TR"/>
              </w:rPr>
              <w:t>Hazırlayan</w:t>
            </w:r>
          </w:p>
        </w:tc>
        <w:tc>
          <w:tcPr>
            <w:tcW w:w="5245" w:type="dxa"/>
            <w:tcBorders>
              <w:top w:val="single" w:sz="4" w:space="0" w:color="3EB1C8"/>
              <w:bottom w:val="single" w:sz="4" w:space="0" w:color="3EB1C8"/>
            </w:tcBorders>
            <w:vAlign w:val="bottom"/>
          </w:tcPr>
          <w:p w14:paraId="349D3C4B" w14:textId="77777777" w:rsidR="00905393" w:rsidRPr="00A201A0" w:rsidRDefault="00CF18D1" w:rsidP="005E4196">
            <w:pPr>
              <w:jc w:val="left"/>
              <w:rPr>
                <w:rFonts w:cs="Arial"/>
                <w:sz w:val="16"/>
                <w:szCs w:val="18"/>
                <w:lang w:val="tr-TR"/>
              </w:rPr>
            </w:pPr>
            <w:r w:rsidRPr="00A201A0">
              <w:rPr>
                <w:rFonts w:cs="Arial"/>
                <w:sz w:val="16"/>
                <w:szCs w:val="18"/>
                <w:lang w:val="tr-TR"/>
              </w:rPr>
              <w:t>S. Meral, M. Gash, F. Turan</w:t>
            </w:r>
          </w:p>
        </w:tc>
        <w:tc>
          <w:tcPr>
            <w:tcW w:w="3574" w:type="dxa"/>
            <w:gridSpan w:val="2"/>
            <w:vMerge/>
          </w:tcPr>
          <w:p w14:paraId="0F1ECB90" w14:textId="77777777" w:rsidR="00905393" w:rsidRPr="00A201A0" w:rsidRDefault="00905393" w:rsidP="002D2EDF">
            <w:pPr>
              <w:spacing w:before="400" w:after="400"/>
              <w:jc w:val="left"/>
              <w:rPr>
                <w:lang w:val="tr-TR"/>
              </w:rPr>
            </w:pPr>
          </w:p>
        </w:tc>
      </w:tr>
      <w:tr w:rsidR="00905393" w:rsidRPr="00A201A0" w14:paraId="2D3E47C0" w14:textId="77777777" w:rsidTr="00F70EA3">
        <w:trPr>
          <w:trHeight w:val="227"/>
        </w:trPr>
        <w:tc>
          <w:tcPr>
            <w:tcW w:w="1526" w:type="dxa"/>
            <w:tcBorders>
              <w:top w:val="single" w:sz="4" w:space="0" w:color="3EB1C8"/>
              <w:bottom w:val="single" w:sz="4" w:space="0" w:color="3EB1C8"/>
            </w:tcBorders>
            <w:vAlign w:val="bottom"/>
          </w:tcPr>
          <w:p w14:paraId="1BC8357B" w14:textId="586E0A43" w:rsidR="00905393" w:rsidRPr="00A201A0" w:rsidRDefault="002B2E39" w:rsidP="00905393">
            <w:pPr>
              <w:jc w:val="left"/>
              <w:rPr>
                <w:rFonts w:cs="Arial"/>
                <w:sz w:val="16"/>
                <w:szCs w:val="18"/>
                <w:lang w:val="tr-TR"/>
              </w:rPr>
            </w:pPr>
            <w:r w:rsidRPr="00A201A0">
              <w:rPr>
                <w:rFonts w:cs="Arial"/>
                <w:sz w:val="16"/>
                <w:szCs w:val="18"/>
                <w:lang w:val="tr-TR"/>
              </w:rPr>
              <w:t>Kontrolörler</w:t>
            </w:r>
          </w:p>
        </w:tc>
        <w:tc>
          <w:tcPr>
            <w:tcW w:w="5245" w:type="dxa"/>
            <w:tcBorders>
              <w:top w:val="single" w:sz="4" w:space="0" w:color="3EB1C8"/>
              <w:bottom w:val="single" w:sz="4" w:space="0" w:color="3EB1C8"/>
            </w:tcBorders>
            <w:vAlign w:val="bottom"/>
          </w:tcPr>
          <w:p w14:paraId="6AB87B5C" w14:textId="77777777" w:rsidR="00905393" w:rsidRPr="00A201A0" w:rsidRDefault="00CF18D1" w:rsidP="00EE0E7E">
            <w:pPr>
              <w:jc w:val="left"/>
              <w:rPr>
                <w:rFonts w:cs="Arial"/>
                <w:sz w:val="16"/>
                <w:szCs w:val="18"/>
                <w:lang w:val="tr-TR"/>
              </w:rPr>
            </w:pPr>
            <w:r w:rsidRPr="00A201A0">
              <w:rPr>
                <w:rFonts w:cs="Arial"/>
                <w:sz w:val="16"/>
                <w:szCs w:val="18"/>
                <w:lang w:val="tr-TR"/>
              </w:rPr>
              <w:t>E. Doğru</w:t>
            </w:r>
          </w:p>
        </w:tc>
        <w:tc>
          <w:tcPr>
            <w:tcW w:w="3574" w:type="dxa"/>
            <w:gridSpan w:val="2"/>
            <w:vMerge/>
          </w:tcPr>
          <w:p w14:paraId="426163CB" w14:textId="77777777" w:rsidR="00905393" w:rsidRPr="00A201A0" w:rsidRDefault="00905393" w:rsidP="002D2EDF">
            <w:pPr>
              <w:spacing w:before="400" w:after="400"/>
              <w:jc w:val="left"/>
              <w:rPr>
                <w:lang w:val="tr-TR"/>
              </w:rPr>
            </w:pPr>
          </w:p>
        </w:tc>
      </w:tr>
      <w:tr w:rsidR="00905393" w:rsidRPr="00A201A0" w14:paraId="63E17923" w14:textId="77777777" w:rsidTr="00F70EA3">
        <w:trPr>
          <w:trHeight w:val="227"/>
        </w:trPr>
        <w:tc>
          <w:tcPr>
            <w:tcW w:w="1526" w:type="dxa"/>
            <w:tcBorders>
              <w:top w:val="single" w:sz="4" w:space="0" w:color="3EB1C8"/>
              <w:bottom w:val="single" w:sz="4" w:space="0" w:color="3EB1C8"/>
            </w:tcBorders>
            <w:vAlign w:val="bottom"/>
          </w:tcPr>
          <w:p w14:paraId="495364E5" w14:textId="6D48E151" w:rsidR="00905393" w:rsidRPr="00A201A0" w:rsidRDefault="002B2E39" w:rsidP="00905393">
            <w:pPr>
              <w:jc w:val="left"/>
              <w:rPr>
                <w:rFonts w:cs="Arial"/>
                <w:sz w:val="16"/>
                <w:szCs w:val="18"/>
                <w:lang w:val="tr-TR"/>
              </w:rPr>
            </w:pPr>
            <w:r w:rsidRPr="00A201A0">
              <w:rPr>
                <w:rFonts w:cs="Arial"/>
                <w:sz w:val="16"/>
                <w:szCs w:val="18"/>
                <w:lang w:val="tr-TR"/>
              </w:rPr>
              <w:t>Onaylayan</w:t>
            </w:r>
          </w:p>
        </w:tc>
        <w:tc>
          <w:tcPr>
            <w:tcW w:w="5245" w:type="dxa"/>
            <w:tcBorders>
              <w:top w:val="single" w:sz="4" w:space="0" w:color="3EB1C8"/>
              <w:bottom w:val="single" w:sz="4" w:space="0" w:color="3EB1C8"/>
            </w:tcBorders>
            <w:vAlign w:val="bottom"/>
          </w:tcPr>
          <w:p w14:paraId="1F527E5C" w14:textId="77777777" w:rsidR="00905393" w:rsidRPr="00A201A0" w:rsidRDefault="00CF18D1" w:rsidP="00B72E54">
            <w:pPr>
              <w:jc w:val="left"/>
              <w:rPr>
                <w:rFonts w:cs="Arial"/>
                <w:sz w:val="16"/>
                <w:szCs w:val="18"/>
                <w:lang w:val="tr-TR"/>
              </w:rPr>
            </w:pPr>
            <w:r w:rsidRPr="00A201A0">
              <w:rPr>
                <w:rFonts w:cs="Arial"/>
                <w:sz w:val="16"/>
                <w:szCs w:val="18"/>
                <w:lang w:val="tr-TR"/>
              </w:rPr>
              <w:t>T. Çınar</w:t>
            </w:r>
          </w:p>
        </w:tc>
        <w:tc>
          <w:tcPr>
            <w:tcW w:w="3574" w:type="dxa"/>
            <w:gridSpan w:val="2"/>
            <w:vMerge/>
          </w:tcPr>
          <w:p w14:paraId="3AC648BE" w14:textId="77777777" w:rsidR="00905393" w:rsidRPr="00A201A0" w:rsidRDefault="00905393" w:rsidP="002D2EDF">
            <w:pPr>
              <w:spacing w:before="400" w:after="400"/>
              <w:jc w:val="left"/>
              <w:rPr>
                <w:lang w:val="tr-TR"/>
              </w:rPr>
            </w:pPr>
          </w:p>
        </w:tc>
      </w:tr>
      <w:tr w:rsidR="009D1EC4" w:rsidRPr="00A201A0" w14:paraId="4D852EA3" w14:textId="77777777" w:rsidTr="00F70EA3">
        <w:trPr>
          <w:trHeight w:val="227"/>
        </w:trPr>
        <w:tc>
          <w:tcPr>
            <w:tcW w:w="1526" w:type="dxa"/>
            <w:tcBorders>
              <w:top w:val="single" w:sz="4" w:space="0" w:color="3EB1C8"/>
              <w:bottom w:val="single" w:sz="4" w:space="0" w:color="3EB1C8"/>
            </w:tcBorders>
            <w:vAlign w:val="bottom"/>
          </w:tcPr>
          <w:p w14:paraId="5BF124EE" w14:textId="77777777" w:rsidR="009D1EC4" w:rsidRPr="00A201A0" w:rsidRDefault="009D1EC4" w:rsidP="00905393">
            <w:pPr>
              <w:jc w:val="left"/>
              <w:rPr>
                <w:rFonts w:cs="Arial"/>
                <w:sz w:val="16"/>
                <w:szCs w:val="18"/>
                <w:lang w:val="tr-TR"/>
              </w:rPr>
            </w:pPr>
            <w:r w:rsidRPr="00A201A0">
              <w:rPr>
                <w:rFonts w:cs="Arial"/>
                <w:sz w:val="16"/>
                <w:szCs w:val="18"/>
                <w:lang w:val="tr-TR"/>
              </w:rPr>
              <w:t>Tarih</w:t>
            </w:r>
          </w:p>
        </w:tc>
        <w:tc>
          <w:tcPr>
            <w:tcW w:w="5245" w:type="dxa"/>
            <w:tcBorders>
              <w:top w:val="single" w:sz="4" w:space="0" w:color="3EB1C8"/>
              <w:bottom w:val="single" w:sz="4" w:space="0" w:color="3EB1C8"/>
            </w:tcBorders>
            <w:vAlign w:val="bottom"/>
          </w:tcPr>
          <w:p w14:paraId="4D22A9E8" w14:textId="77777777" w:rsidR="009D1EC4" w:rsidRPr="00A201A0" w:rsidRDefault="008D145C" w:rsidP="00EC6F7A">
            <w:pPr>
              <w:jc w:val="left"/>
              <w:rPr>
                <w:rFonts w:cs="Arial"/>
                <w:sz w:val="16"/>
                <w:szCs w:val="18"/>
                <w:lang w:val="tr-TR"/>
              </w:rPr>
            </w:pPr>
            <w:r w:rsidRPr="00A201A0">
              <w:rPr>
                <w:rFonts w:cs="Arial"/>
                <w:sz w:val="16"/>
                <w:szCs w:val="18"/>
                <w:lang w:val="tr-TR"/>
              </w:rPr>
              <w:t>Temmuz 2023</w:t>
            </w:r>
          </w:p>
        </w:tc>
        <w:tc>
          <w:tcPr>
            <w:tcW w:w="3574" w:type="dxa"/>
            <w:gridSpan w:val="2"/>
            <w:vMerge/>
          </w:tcPr>
          <w:p w14:paraId="45DD1541" w14:textId="77777777" w:rsidR="009D1EC4" w:rsidRPr="00A201A0" w:rsidRDefault="009D1EC4" w:rsidP="002D2EDF">
            <w:pPr>
              <w:spacing w:before="400" w:after="400"/>
              <w:jc w:val="left"/>
              <w:rPr>
                <w:lang w:val="tr-TR"/>
              </w:rPr>
            </w:pPr>
          </w:p>
        </w:tc>
      </w:tr>
    </w:tbl>
    <w:p w14:paraId="095AFCC2" w14:textId="77777777" w:rsidR="007C3387" w:rsidRPr="00A201A0" w:rsidRDefault="007C3387">
      <w:pPr>
        <w:rPr>
          <w:lang w:val="tr-TR"/>
        </w:rPr>
      </w:pPr>
    </w:p>
    <w:p w14:paraId="029F5447" w14:textId="77777777" w:rsidR="007C3387" w:rsidRPr="00A201A0" w:rsidRDefault="007C3387">
      <w:pPr>
        <w:rPr>
          <w:lang w:val="tr-TR"/>
        </w:rPr>
        <w:sectPr w:rsidR="007C3387" w:rsidRPr="00A201A0" w:rsidSect="008B0D4D">
          <w:headerReference w:type="even" r:id="rId10"/>
          <w:headerReference w:type="default" r:id="rId11"/>
          <w:footerReference w:type="even" r:id="rId12"/>
          <w:footerReference w:type="default" r:id="rId13"/>
          <w:headerReference w:type="first" r:id="rId14"/>
          <w:footerReference w:type="first" r:id="rId15"/>
          <w:pgSz w:w="11906" w:h="16838" w:code="9"/>
          <w:pgMar w:top="567" w:right="567" w:bottom="567" w:left="1134" w:header="567" w:footer="567" w:gutter="0"/>
          <w:cols w:space="708"/>
          <w:titlePg/>
          <w:docGrid w:linePitch="360"/>
        </w:sectPr>
      </w:pP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1"/>
        <w:gridCol w:w="4876"/>
      </w:tblGrid>
      <w:tr w:rsidR="003F7BB0" w:rsidRPr="00A201A0" w14:paraId="75B51A6D" w14:textId="77777777" w:rsidTr="00B816A8">
        <w:tc>
          <w:tcPr>
            <w:tcW w:w="5283" w:type="dxa"/>
            <w:vAlign w:val="center"/>
          </w:tcPr>
          <w:sdt>
            <w:sdtPr>
              <w:rPr>
                <w:b/>
                <w:lang w:val="tr-TR"/>
              </w:rPr>
              <w:alias w:val="Subject"/>
              <w:tag w:val=""/>
              <w:id w:val="-1497101672"/>
              <w:placeholder>
                <w:docPart w:val="6797FDC353944A198380FB7CFADBD3B8"/>
              </w:placeholder>
              <w:dataBinding w:prefixMappings="xmlns:ns0='http://purl.org/dc/elements/1.1/' xmlns:ns1='http://schemas.openxmlformats.org/package/2006/metadata/core-properties' " w:xpath="/ns1:coreProperties[1]/ns0:subject[1]" w:storeItemID="{6C3C8BC8-F283-45AE-878A-BAB7291924A1}"/>
              <w:text/>
            </w:sdtPr>
            <w:sdtContent>
              <w:p w14:paraId="3570EB4E" w14:textId="0878E51B" w:rsidR="003F7BB0" w:rsidRPr="00A201A0" w:rsidRDefault="00A201A0" w:rsidP="00B816A8">
                <w:pPr>
                  <w:jc w:val="left"/>
                  <w:rPr>
                    <w:b/>
                    <w:lang w:val="tr-TR"/>
                  </w:rPr>
                </w:pPr>
                <w:r w:rsidRPr="00A201A0">
                  <w:rPr>
                    <w:b/>
                    <w:lang w:val="tr-TR"/>
                  </w:rPr>
                  <w:t>Saros Hibrit Güneş Enerjisi Santrali</w:t>
                </w:r>
              </w:p>
            </w:sdtContent>
          </w:sdt>
          <w:sdt>
            <w:sdtPr>
              <w:rPr>
                <w:b/>
                <w:lang w:val="tr-TR"/>
              </w:rPr>
              <w:alias w:val="Title"/>
              <w:tag w:val=""/>
              <w:id w:val="-30112482"/>
              <w:placeholder>
                <w:docPart w:val="3E22E4FA04554AC6989CCF2424FAC13D"/>
              </w:placeholder>
              <w:showingPlcHdr/>
              <w:dataBinding w:prefixMappings="xmlns:ns0='http://purl.org/dc/elements/1.1/' xmlns:ns1='http://schemas.openxmlformats.org/package/2006/metadata/core-properties' " w:xpath="/ns1:coreProperties[1]/ns0:title[1]" w:storeItemID="{6C3C8BC8-F283-45AE-878A-BAB7291924A1}"/>
              <w:text/>
            </w:sdtPr>
            <w:sdtContent>
              <w:p w14:paraId="47FFDC11" w14:textId="77777777" w:rsidR="003F7BB0" w:rsidRPr="00A201A0" w:rsidRDefault="00345923" w:rsidP="00B816A8">
                <w:pPr>
                  <w:jc w:val="left"/>
                  <w:rPr>
                    <w:b/>
                    <w:lang w:val="tr-TR"/>
                  </w:rPr>
                </w:pPr>
                <w:r w:rsidRPr="00A201A0">
                  <w:rPr>
                    <w:rStyle w:val="PlaceholderText"/>
                    <w:lang w:val="tr-TR"/>
                  </w:rPr>
                  <w:t>[Başlık]</w:t>
                </w:r>
              </w:p>
            </w:sdtContent>
          </w:sdt>
          <w:p w14:paraId="3DAA42A8" w14:textId="77777777" w:rsidR="003F7BB0" w:rsidRPr="00A201A0" w:rsidRDefault="003F7BB0" w:rsidP="00B816A8">
            <w:pPr>
              <w:jc w:val="left"/>
              <w:rPr>
                <w:b/>
                <w:lang w:val="tr-TR"/>
              </w:rPr>
            </w:pPr>
          </w:p>
        </w:tc>
        <w:tc>
          <w:tcPr>
            <w:tcW w:w="4923" w:type="dxa"/>
          </w:tcPr>
          <w:p w14:paraId="47CBEFA3" w14:textId="77777777" w:rsidR="003F7BB0" w:rsidRPr="00A201A0" w:rsidRDefault="003F7BB0" w:rsidP="00B816A8">
            <w:pPr>
              <w:spacing w:after="120"/>
              <w:jc w:val="right"/>
              <w:rPr>
                <w:b/>
                <w:lang w:val="tr-TR"/>
              </w:rPr>
            </w:pPr>
            <w:r w:rsidRPr="00A201A0">
              <w:rPr>
                <w:b/>
                <w:lang w:val="tr-TR" w:eastAsia="en-GB"/>
              </w:rPr>
              <w:drawing>
                <wp:inline distT="0" distB="0" distL="0" distR="0" wp14:anchorId="0C1AC4B8" wp14:editId="6EC99D89">
                  <wp:extent cx="897255" cy="697865"/>
                  <wp:effectExtent l="0" t="0" r="0" b="6985"/>
                  <wp:docPr id="16"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6" cstate="print">
                            <a:extLst>
                              <a:ext uri="{28A0092B-C50C-407E-A947-70E740481C1C}">
                                <a14:useLocalDpi xmlns:a14="http://schemas.microsoft.com/office/drawing/2010/main" val="0"/>
                              </a:ext>
                            </a:extLst>
                          </a:blip>
                          <a:srcRect l="-1" t="1" r="5202" b="-2965"/>
                          <a:stretch/>
                        </pic:blipFill>
                        <pic:spPr bwMode="auto">
                          <a:xfrm>
                            <a:off x="0" y="0"/>
                            <a:ext cx="897255" cy="6978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816A8" w:rsidRPr="00A201A0" w14:paraId="511C1EC2" w14:textId="77777777" w:rsidTr="00B816A8">
        <w:tblPrEx>
          <w:tblBorders>
            <w:bottom w:val="double" w:sz="4" w:space="0" w:color="3EB1C8"/>
          </w:tblBorders>
        </w:tblPrEx>
        <w:tc>
          <w:tcPr>
            <w:tcW w:w="5283" w:type="dxa"/>
            <w:vAlign w:val="center"/>
          </w:tcPr>
          <w:p w14:paraId="3FC3BC1D" w14:textId="77777777" w:rsidR="00B816A8" w:rsidRPr="00A201A0" w:rsidRDefault="00B816A8" w:rsidP="00B816A8">
            <w:pPr>
              <w:jc w:val="left"/>
              <w:rPr>
                <w:b/>
                <w:lang w:val="tr-TR"/>
              </w:rPr>
            </w:pPr>
          </w:p>
        </w:tc>
        <w:tc>
          <w:tcPr>
            <w:tcW w:w="4923" w:type="dxa"/>
          </w:tcPr>
          <w:p w14:paraId="53146965" w14:textId="77777777" w:rsidR="00B816A8" w:rsidRPr="00A201A0" w:rsidRDefault="00B816A8" w:rsidP="00B816A8">
            <w:pPr>
              <w:jc w:val="right"/>
              <w:rPr>
                <w:lang w:val="tr-TR" w:eastAsia="en-GB"/>
              </w:rPr>
            </w:pPr>
          </w:p>
        </w:tc>
      </w:tr>
    </w:tbl>
    <w:p w14:paraId="3ED4D4DD" w14:textId="77777777" w:rsidR="00B816A8" w:rsidRPr="00A201A0" w:rsidRDefault="00B816A8" w:rsidP="00B816A8">
      <w:pPr>
        <w:rPr>
          <w:lang w:val="tr-TR"/>
        </w:rPr>
      </w:pPr>
    </w:p>
    <w:p w14:paraId="05F6FAB4" w14:textId="77777777" w:rsidR="00FD2042" w:rsidRPr="00A201A0" w:rsidRDefault="00FD2042">
      <w:pPr>
        <w:rPr>
          <w:lang w:val="tr-TR"/>
        </w:rPr>
      </w:pPr>
    </w:p>
    <w:p w14:paraId="6EFC8BC0" w14:textId="77777777" w:rsidR="005751C9" w:rsidRPr="00A201A0" w:rsidRDefault="005751C9">
      <w:pPr>
        <w:rPr>
          <w:rFonts w:cs="Arial"/>
          <w:lang w:val="tr-TR"/>
        </w:rPr>
      </w:pPr>
    </w:p>
    <w:p w14:paraId="698A4613" w14:textId="77777777" w:rsidR="001E0AA6" w:rsidRPr="00A201A0" w:rsidRDefault="001E0AA6">
      <w:pPr>
        <w:rPr>
          <w:rFonts w:cs="Arial"/>
          <w:lang w:val="tr-TR"/>
        </w:rPr>
      </w:pPr>
    </w:p>
    <w:tbl>
      <w:tblPr>
        <w:tblW w:w="10221" w:type="dxa"/>
        <w:tblInd w:w="55" w:type="dxa"/>
        <w:tblBorders>
          <w:top w:val="single" w:sz="4" w:space="0" w:color="0076A5"/>
          <w:left w:val="single" w:sz="4" w:space="0" w:color="0076A5"/>
          <w:bottom w:val="single" w:sz="4" w:space="0" w:color="0076A5"/>
          <w:right w:val="single" w:sz="4" w:space="0" w:color="0076A5"/>
          <w:insideH w:val="single" w:sz="4" w:space="0" w:color="0076A5"/>
          <w:insideV w:val="single" w:sz="4" w:space="0" w:color="0076A5"/>
        </w:tblBorders>
        <w:tblCellMar>
          <w:left w:w="70" w:type="dxa"/>
          <w:right w:w="70" w:type="dxa"/>
        </w:tblCellMar>
        <w:tblLook w:val="0000" w:firstRow="0" w:lastRow="0" w:firstColumn="0" w:lastColumn="0" w:noHBand="0" w:noVBand="0"/>
      </w:tblPr>
      <w:tblGrid>
        <w:gridCol w:w="600"/>
        <w:gridCol w:w="1897"/>
        <w:gridCol w:w="1974"/>
        <w:gridCol w:w="1976"/>
        <w:gridCol w:w="1974"/>
        <w:gridCol w:w="1800"/>
      </w:tblGrid>
      <w:tr w:rsidR="005751C9" w:rsidRPr="00A201A0" w14:paraId="2831C285" w14:textId="77777777" w:rsidTr="005751C9">
        <w:trPr>
          <w:trHeight w:val="255"/>
        </w:trPr>
        <w:tc>
          <w:tcPr>
            <w:tcW w:w="600" w:type="dxa"/>
            <w:shd w:val="clear" w:color="auto" w:fill="auto"/>
            <w:noWrap/>
            <w:vAlign w:val="bottom"/>
          </w:tcPr>
          <w:p w14:paraId="78AF3485" w14:textId="77777777" w:rsidR="00803F18" w:rsidRPr="00A201A0" w:rsidRDefault="00803F18" w:rsidP="001938C2">
            <w:pPr>
              <w:jc w:val="center"/>
              <w:rPr>
                <w:rFonts w:eastAsia="SimSun" w:cs="Arial"/>
                <w:b/>
                <w:bCs/>
                <w:color w:val="0076A5"/>
                <w:sz w:val="16"/>
                <w:szCs w:val="21"/>
                <w:lang w:val="tr-TR" w:eastAsia="zh-CN"/>
              </w:rPr>
            </w:pPr>
            <w:r w:rsidRPr="00A201A0">
              <w:rPr>
                <w:rFonts w:eastAsia="SimSun" w:cs="Arial"/>
                <w:b/>
                <w:bCs/>
                <w:color w:val="0076A5"/>
                <w:sz w:val="16"/>
                <w:szCs w:val="21"/>
                <w:lang w:val="tr-TR" w:eastAsia="zh-CN"/>
              </w:rPr>
              <w:t>Rev.</w:t>
            </w:r>
          </w:p>
        </w:tc>
        <w:tc>
          <w:tcPr>
            <w:tcW w:w="1897" w:type="dxa"/>
            <w:shd w:val="clear" w:color="auto" w:fill="auto"/>
            <w:noWrap/>
            <w:vAlign w:val="bottom"/>
          </w:tcPr>
          <w:p w14:paraId="747EC88D" w14:textId="348A1B81" w:rsidR="00803F18" w:rsidRPr="00A201A0" w:rsidRDefault="002B2E39" w:rsidP="001938C2">
            <w:pPr>
              <w:jc w:val="center"/>
              <w:rPr>
                <w:rFonts w:eastAsia="SimSun" w:cs="Arial"/>
                <w:b/>
                <w:bCs/>
                <w:color w:val="0076A5"/>
                <w:sz w:val="16"/>
                <w:szCs w:val="21"/>
                <w:lang w:val="tr-TR" w:eastAsia="zh-CN"/>
              </w:rPr>
            </w:pPr>
            <w:r w:rsidRPr="00A201A0">
              <w:rPr>
                <w:rFonts w:eastAsia="SimSun" w:cs="Arial"/>
                <w:b/>
                <w:bCs/>
                <w:color w:val="0076A5"/>
                <w:sz w:val="16"/>
                <w:szCs w:val="21"/>
                <w:lang w:val="tr-TR" w:eastAsia="zh-CN"/>
              </w:rPr>
              <w:t>Açıklama</w:t>
            </w:r>
          </w:p>
        </w:tc>
        <w:tc>
          <w:tcPr>
            <w:tcW w:w="1974" w:type="dxa"/>
            <w:shd w:val="clear" w:color="auto" w:fill="auto"/>
            <w:vAlign w:val="bottom"/>
          </w:tcPr>
          <w:p w14:paraId="3EE0BB57" w14:textId="3D0B2056" w:rsidR="00803F18" w:rsidRPr="00A201A0" w:rsidRDefault="002B2E39" w:rsidP="001938C2">
            <w:pPr>
              <w:jc w:val="center"/>
              <w:rPr>
                <w:rFonts w:eastAsia="SimSun" w:cs="Arial"/>
                <w:b/>
                <w:bCs/>
                <w:color w:val="0076A5"/>
                <w:sz w:val="16"/>
                <w:szCs w:val="21"/>
                <w:lang w:val="tr-TR" w:eastAsia="zh-CN"/>
              </w:rPr>
            </w:pPr>
            <w:r w:rsidRPr="00A201A0">
              <w:rPr>
                <w:rFonts w:eastAsia="SimSun" w:cs="Arial"/>
                <w:b/>
                <w:bCs/>
                <w:color w:val="0076A5"/>
                <w:sz w:val="16"/>
                <w:szCs w:val="21"/>
                <w:lang w:val="tr-TR" w:eastAsia="zh-CN"/>
              </w:rPr>
              <w:t>Hazırlayanlar</w:t>
            </w:r>
          </w:p>
        </w:tc>
        <w:tc>
          <w:tcPr>
            <w:tcW w:w="1976" w:type="dxa"/>
            <w:shd w:val="clear" w:color="auto" w:fill="auto"/>
            <w:vAlign w:val="bottom"/>
          </w:tcPr>
          <w:p w14:paraId="4E7FC4A8" w14:textId="7CBCA1EA" w:rsidR="00803F18" w:rsidRPr="00A201A0" w:rsidRDefault="002B2E39" w:rsidP="001938C2">
            <w:pPr>
              <w:jc w:val="center"/>
              <w:rPr>
                <w:rFonts w:eastAsia="SimSun" w:cs="Arial"/>
                <w:b/>
                <w:bCs/>
                <w:color w:val="0076A5"/>
                <w:sz w:val="16"/>
                <w:szCs w:val="21"/>
                <w:lang w:val="tr-TR" w:eastAsia="zh-CN"/>
              </w:rPr>
            </w:pPr>
            <w:r w:rsidRPr="00A201A0">
              <w:rPr>
                <w:rFonts w:eastAsia="SimSun" w:cs="Arial"/>
                <w:b/>
                <w:bCs/>
                <w:color w:val="0076A5"/>
                <w:sz w:val="16"/>
                <w:szCs w:val="21"/>
                <w:lang w:val="tr-TR" w:eastAsia="zh-CN"/>
              </w:rPr>
              <w:t>Kontrolörler</w:t>
            </w:r>
          </w:p>
        </w:tc>
        <w:tc>
          <w:tcPr>
            <w:tcW w:w="1974" w:type="dxa"/>
            <w:shd w:val="clear" w:color="auto" w:fill="auto"/>
            <w:vAlign w:val="bottom"/>
          </w:tcPr>
          <w:p w14:paraId="16A848E2" w14:textId="3289D1EA" w:rsidR="00803F18" w:rsidRPr="00A201A0" w:rsidRDefault="002B2E39" w:rsidP="001938C2">
            <w:pPr>
              <w:jc w:val="center"/>
              <w:rPr>
                <w:rFonts w:eastAsia="SimSun" w:cs="Arial"/>
                <w:b/>
                <w:bCs/>
                <w:color w:val="0076A5"/>
                <w:sz w:val="16"/>
                <w:szCs w:val="21"/>
                <w:lang w:val="tr-TR" w:eastAsia="zh-CN"/>
              </w:rPr>
            </w:pPr>
            <w:r w:rsidRPr="00A201A0">
              <w:rPr>
                <w:rFonts w:eastAsia="SimSun" w:cs="Arial"/>
                <w:b/>
                <w:bCs/>
                <w:color w:val="0076A5"/>
                <w:sz w:val="16"/>
                <w:szCs w:val="21"/>
                <w:lang w:val="tr-TR" w:eastAsia="zh-CN"/>
              </w:rPr>
              <w:t>Onaylayan</w:t>
            </w:r>
          </w:p>
        </w:tc>
        <w:tc>
          <w:tcPr>
            <w:tcW w:w="1800" w:type="dxa"/>
            <w:shd w:val="clear" w:color="auto" w:fill="auto"/>
            <w:vAlign w:val="bottom"/>
          </w:tcPr>
          <w:p w14:paraId="5100D680" w14:textId="77777777" w:rsidR="00803F18" w:rsidRPr="00A201A0" w:rsidRDefault="00803F18" w:rsidP="001938C2">
            <w:pPr>
              <w:jc w:val="center"/>
              <w:rPr>
                <w:rFonts w:eastAsia="SimSun" w:cs="Arial"/>
                <w:b/>
                <w:bCs/>
                <w:color w:val="0076A5"/>
                <w:sz w:val="16"/>
                <w:szCs w:val="21"/>
                <w:lang w:val="tr-TR" w:eastAsia="zh-CN"/>
              </w:rPr>
            </w:pPr>
            <w:r w:rsidRPr="00A201A0">
              <w:rPr>
                <w:rFonts w:eastAsia="SimSun" w:cs="Arial"/>
                <w:b/>
                <w:bCs/>
                <w:color w:val="0076A5"/>
                <w:sz w:val="16"/>
                <w:szCs w:val="21"/>
                <w:lang w:val="tr-TR" w:eastAsia="zh-CN"/>
              </w:rPr>
              <w:t>Tarih</w:t>
            </w:r>
          </w:p>
        </w:tc>
      </w:tr>
      <w:tr w:rsidR="00803F18" w:rsidRPr="00A201A0" w14:paraId="289AD877" w14:textId="77777777" w:rsidTr="005751C9">
        <w:trPr>
          <w:trHeight w:val="255"/>
        </w:trPr>
        <w:tc>
          <w:tcPr>
            <w:tcW w:w="600" w:type="dxa"/>
            <w:shd w:val="clear" w:color="auto" w:fill="auto"/>
            <w:noWrap/>
            <w:vAlign w:val="center"/>
          </w:tcPr>
          <w:p w14:paraId="18002FE0" w14:textId="77777777" w:rsidR="00803F18" w:rsidRPr="00A201A0" w:rsidRDefault="00C83CB6" w:rsidP="001938C2">
            <w:pPr>
              <w:jc w:val="center"/>
              <w:rPr>
                <w:rFonts w:eastAsia="SimSun" w:cs="Arial"/>
                <w:bCs/>
                <w:color w:val="0070C0"/>
                <w:sz w:val="16"/>
                <w:szCs w:val="21"/>
                <w:lang w:val="tr-TR" w:eastAsia="zh-CN"/>
              </w:rPr>
            </w:pPr>
            <w:r w:rsidRPr="00A201A0">
              <w:rPr>
                <w:rFonts w:eastAsia="SimSun" w:cs="Arial"/>
                <w:bCs/>
                <w:sz w:val="16"/>
                <w:szCs w:val="21"/>
                <w:lang w:val="tr-TR" w:eastAsia="zh-CN"/>
              </w:rPr>
              <w:t>0</w:t>
            </w:r>
          </w:p>
        </w:tc>
        <w:tc>
          <w:tcPr>
            <w:tcW w:w="1897" w:type="dxa"/>
            <w:shd w:val="clear" w:color="auto" w:fill="auto"/>
            <w:noWrap/>
            <w:vAlign w:val="center"/>
          </w:tcPr>
          <w:p w14:paraId="5A3969C2" w14:textId="1FF8C309" w:rsidR="00803F18" w:rsidRPr="00A201A0" w:rsidRDefault="00C83CB6" w:rsidP="001938C2">
            <w:pPr>
              <w:jc w:val="center"/>
              <w:rPr>
                <w:rFonts w:eastAsia="SimSun" w:cs="Arial"/>
                <w:sz w:val="16"/>
                <w:szCs w:val="21"/>
                <w:lang w:val="tr-TR" w:eastAsia="zh-CN"/>
              </w:rPr>
            </w:pPr>
            <w:r w:rsidRPr="00A201A0">
              <w:rPr>
                <w:rFonts w:eastAsia="SimSun" w:cs="Arial"/>
                <w:sz w:val="16"/>
                <w:szCs w:val="21"/>
                <w:lang w:val="tr-TR" w:eastAsia="zh-CN"/>
              </w:rPr>
              <w:t xml:space="preserve">Taslak </w:t>
            </w:r>
          </w:p>
        </w:tc>
        <w:tc>
          <w:tcPr>
            <w:tcW w:w="1974" w:type="dxa"/>
            <w:shd w:val="clear" w:color="auto" w:fill="auto"/>
            <w:vAlign w:val="center"/>
          </w:tcPr>
          <w:p w14:paraId="679B18F5" w14:textId="77777777" w:rsidR="00803F18" w:rsidRPr="00A201A0" w:rsidRDefault="00803F18" w:rsidP="005E4196">
            <w:pPr>
              <w:jc w:val="center"/>
              <w:rPr>
                <w:rFonts w:eastAsia="SimSun" w:cs="Arial"/>
                <w:sz w:val="16"/>
                <w:szCs w:val="21"/>
                <w:lang w:val="tr-TR" w:eastAsia="zh-CN"/>
              </w:rPr>
            </w:pPr>
          </w:p>
        </w:tc>
        <w:tc>
          <w:tcPr>
            <w:tcW w:w="1976" w:type="dxa"/>
            <w:shd w:val="clear" w:color="auto" w:fill="auto"/>
            <w:vAlign w:val="center"/>
          </w:tcPr>
          <w:p w14:paraId="441954E8" w14:textId="77777777" w:rsidR="00803F18" w:rsidRPr="00A201A0" w:rsidRDefault="00803F18" w:rsidP="000A2FC9">
            <w:pPr>
              <w:jc w:val="center"/>
              <w:rPr>
                <w:rFonts w:eastAsia="SimSun" w:cs="Arial"/>
                <w:sz w:val="16"/>
                <w:szCs w:val="21"/>
                <w:lang w:val="tr-TR" w:eastAsia="zh-CN"/>
              </w:rPr>
            </w:pPr>
          </w:p>
        </w:tc>
        <w:tc>
          <w:tcPr>
            <w:tcW w:w="1974" w:type="dxa"/>
            <w:shd w:val="clear" w:color="auto" w:fill="auto"/>
            <w:vAlign w:val="center"/>
          </w:tcPr>
          <w:p w14:paraId="1ADB2352" w14:textId="77777777" w:rsidR="00803F18" w:rsidRPr="00A201A0" w:rsidRDefault="00803F18" w:rsidP="001938C2">
            <w:pPr>
              <w:jc w:val="center"/>
              <w:rPr>
                <w:rFonts w:eastAsia="SimSun" w:cs="Arial"/>
                <w:sz w:val="16"/>
                <w:szCs w:val="21"/>
                <w:lang w:val="tr-TR" w:eastAsia="zh-CN"/>
              </w:rPr>
            </w:pPr>
          </w:p>
        </w:tc>
        <w:tc>
          <w:tcPr>
            <w:tcW w:w="1800" w:type="dxa"/>
            <w:shd w:val="clear" w:color="auto" w:fill="auto"/>
            <w:vAlign w:val="center"/>
          </w:tcPr>
          <w:p w14:paraId="63E6CEDD" w14:textId="77777777" w:rsidR="00803F18" w:rsidRPr="00A201A0" w:rsidRDefault="00FB3F94" w:rsidP="00585604">
            <w:pPr>
              <w:jc w:val="center"/>
              <w:rPr>
                <w:rFonts w:eastAsia="SimSun" w:cs="Arial"/>
                <w:sz w:val="16"/>
                <w:szCs w:val="21"/>
                <w:lang w:val="tr-TR" w:eastAsia="zh-CN"/>
              </w:rPr>
            </w:pPr>
            <w:r w:rsidRPr="00A201A0">
              <w:rPr>
                <w:rFonts w:eastAsia="SimSun" w:cs="Arial"/>
                <w:bCs/>
                <w:sz w:val="16"/>
                <w:szCs w:val="21"/>
                <w:lang w:val="tr-TR" w:eastAsia="zh-CN"/>
              </w:rPr>
              <w:t>Temmuz 2023</w:t>
            </w:r>
          </w:p>
        </w:tc>
      </w:tr>
      <w:tr w:rsidR="007509DA" w:rsidRPr="00A201A0" w14:paraId="1AB22D6C" w14:textId="77777777" w:rsidTr="005751C9">
        <w:trPr>
          <w:trHeight w:val="255"/>
        </w:trPr>
        <w:tc>
          <w:tcPr>
            <w:tcW w:w="600" w:type="dxa"/>
            <w:shd w:val="clear" w:color="auto" w:fill="auto"/>
            <w:noWrap/>
            <w:vAlign w:val="center"/>
          </w:tcPr>
          <w:p w14:paraId="576F2173" w14:textId="77777777" w:rsidR="007509DA" w:rsidRPr="00A201A0" w:rsidRDefault="002C2F71" w:rsidP="007509DA">
            <w:pPr>
              <w:jc w:val="center"/>
              <w:rPr>
                <w:rFonts w:eastAsia="SimSun" w:cs="Arial"/>
                <w:bCs/>
                <w:sz w:val="16"/>
                <w:szCs w:val="21"/>
                <w:lang w:val="tr-TR" w:eastAsia="zh-CN"/>
              </w:rPr>
            </w:pPr>
            <w:r w:rsidRPr="00A201A0">
              <w:rPr>
                <w:rFonts w:eastAsia="SimSun" w:cs="Arial"/>
                <w:bCs/>
                <w:sz w:val="16"/>
                <w:szCs w:val="21"/>
                <w:lang w:val="tr-TR" w:eastAsia="zh-CN"/>
              </w:rPr>
              <w:t>1</w:t>
            </w:r>
          </w:p>
        </w:tc>
        <w:tc>
          <w:tcPr>
            <w:tcW w:w="1897" w:type="dxa"/>
            <w:shd w:val="clear" w:color="auto" w:fill="auto"/>
            <w:noWrap/>
            <w:vAlign w:val="center"/>
          </w:tcPr>
          <w:p w14:paraId="5D6318E9" w14:textId="62B22840" w:rsidR="007509DA" w:rsidRPr="00A201A0" w:rsidRDefault="007B4C2E" w:rsidP="007509DA">
            <w:pPr>
              <w:jc w:val="center"/>
              <w:rPr>
                <w:rFonts w:eastAsia="SimSun" w:cs="Arial"/>
                <w:sz w:val="16"/>
                <w:szCs w:val="21"/>
                <w:lang w:val="tr-TR" w:eastAsia="zh-CN"/>
              </w:rPr>
            </w:pPr>
            <w:r w:rsidRPr="00A201A0">
              <w:rPr>
                <w:rFonts w:eastAsia="SimSun" w:cs="Arial"/>
                <w:sz w:val="16"/>
                <w:szCs w:val="21"/>
                <w:lang w:val="tr-TR" w:eastAsia="zh-CN"/>
              </w:rPr>
              <w:t>Şirket</w:t>
            </w:r>
            <w:r w:rsidR="002C2F71" w:rsidRPr="00A201A0">
              <w:rPr>
                <w:rFonts w:eastAsia="SimSun" w:cs="Arial"/>
                <w:sz w:val="16"/>
                <w:szCs w:val="21"/>
                <w:lang w:val="tr-TR" w:eastAsia="zh-CN"/>
              </w:rPr>
              <w:t xml:space="preserve"> </w:t>
            </w:r>
            <w:r w:rsidR="002B2E39" w:rsidRPr="00A201A0">
              <w:rPr>
                <w:rFonts w:eastAsia="SimSun" w:cs="Arial"/>
                <w:sz w:val="16"/>
                <w:szCs w:val="21"/>
                <w:lang w:val="tr-TR" w:eastAsia="zh-CN"/>
              </w:rPr>
              <w:t>y</w:t>
            </w:r>
            <w:r w:rsidR="002C2F71" w:rsidRPr="00A201A0">
              <w:rPr>
                <w:rFonts w:eastAsia="SimSun" w:cs="Arial"/>
                <w:sz w:val="16"/>
                <w:szCs w:val="21"/>
                <w:lang w:val="tr-TR" w:eastAsia="zh-CN"/>
              </w:rPr>
              <w:t>orumlarına göre revize edildi</w:t>
            </w:r>
          </w:p>
        </w:tc>
        <w:tc>
          <w:tcPr>
            <w:tcW w:w="1974" w:type="dxa"/>
            <w:shd w:val="clear" w:color="auto" w:fill="auto"/>
            <w:vAlign w:val="center"/>
          </w:tcPr>
          <w:p w14:paraId="3DBF7E35" w14:textId="77777777" w:rsidR="007509DA" w:rsidRPr="00A201A0" w:rsidRDefault="007509DA" w:rsidP="007509DA">
            <w:pPr>
              <w:jc w:val="center"/>
              <w:rPr>
                <w:rFonts w:eastAsia="SimSun" w:cs="Arial"/>
                <w:sz w:val="16"/>
                <w:szCs w:val="21"/>
                <w:lang w:val="tr-TR" w:eastAsia="zh-CN"/>
              </w:rPr>
            </w:pPr>
          </w:p>
        </w:tc>
        <w:tc>
          <w:tcPr>
            <w:tcW w:w="1976" w:type="dxa"/>
            <w:shd w:val="clear" w:color="auto" w:fill="auto"/>
            <w:vAlign w:val="center"/>
          </w:tcPr>
          <w:p w14:paraId="76598FBE" w14:textId="77777777" w:rsidR="007509DA" w:rsidRPr="00A201A0" w:rsidRDefault="007509DA" w:rsidP="007509DA">
            <w:pPr>
              <w:jc w:val="center"/>
              <w:rPr>
                <w:rFonts w:eastAsia="SimSun" w:cs="Arial"/>
                <w:sz w:val="16"/>
                <w:szCs w:val="21"/>
                <w:lang w:val="tr-TR" w:eastAsia="zh-CN"/>
              </w:rPr>
            </w:pPr>
          </w:p>
        </w:tc>
        <w:tc>
          <w:tcPr>
            <w:tcW w:w="1974" w:type="dxa"/>
            <w:shd w:val="clear" w:color="auto" w:fill="auto"/>
            <w:vAlign w:val="center"/>
          </w:tcPr>
          <w:p w14:paraId="64EC59B7" w14:textId="77777777" w:rsidR="007509DA" w:rsidRPr="00A201A0" w:rsidRDefault="007509DA" w:rsidP="007509DA">
            <w:pPr>
              <w:jc w:val="center"/>
              <w:rPr>
                <w:rFonts w:eastAsia="SimSun" w:cs="Arial"/>
                <w:sz w:val="16"/>
                <w:szCs w:val="21"/>
                <w:lang w:val="tr-TR" w:eastAsia="zh-CN"/>
              </w:rPr>
            </w:pPr>
          </w:p>
        </w:tc>
        <w:tc>
          <w:tcPr>
            <w:tcW w:w="1800" w:type="dxa"/>
            <w:shd w:val="clear" w:color="auto" w:fill="auto"/>
            <w:vAlign w:val="center"/>
          </w:tcPr>
          <w:p w14:paraId="5A3ABEAF" w14:textId="77777777" w:rsidR="007509DA" w:rsidRPr="00A201A0" w:rsidRDefault="007509DA" w:rsidP="007509DA">
            <w:pPr>
              <w:jc w:val="center"/>
              <w:rPr>
                <w:rFonts w:eastAsia="SimSun" w:cs="Arial"/>
                <w:bCs/>
                <w:sz w:val="16"/>
                <w:szCs w:val="21"/>
                <w:lang w:val="tr-TR" w:eastAsia="zh-CN"/>
              </w:rPr>
            </w:pPr>
          </w:p>
        </w:tc>
      </w:tr>
    </w:tbl>
    <w:p w14:paraId="408546A6" w14:textId="77777777" w:rsidR="00803F18" w:rsidRPr="00A201A0" w:rsidRDefault="00803F18" w:rsidP="00803F18">
      <w:pPr>
        <w:rPr>
          <w:rFonts w:cs="Arial"/>
          <w:sz w:val="16"/>
          <w:lang w:val="tr-TR"/>
        </w:rPr>
      </w:pPr>
    </w:p>
    <w:p w14:paraId="53273828" w14:textId="77777777" w:rsidR="002B2E39" w:rsidRPr="00A201A0" w:rsidRDefault="00CA3806" w:rsidP="002B2E39">
      <w:pPr>
        <w:jc w:val="center"/>
        <w:rPr>
          <w:rFonts w:cs="Arial"/>
          <w:sz w:val="14"/>
          <w:szCs w:val="16"/>
          <w:lang w:val="tr-TR"/>
        </w:rPr>
      </w:pPr>
      <w:r w:rsidRPr="00A201A0">
        <w:rPr>
          <w:rFonts w:cs="Arial"/>
          <w:sz w:val="14"/>
          <w:lang w:val="tr-TR"/>
        </w:rPr>
        <w:t xml:space="preserve">Çeviri dahil tüm hakları saklıdır. Bu belgenin hiçbir bölümü </w:t>
      </w:r>
      <w:r w:rsidR="002B2E39" w:rsidRPr="00A201A0">
        <w:rPr>
          <w:rFonts w:cs="Arial"/>
          <w:sz w:val="14"/>
          <w:szCs w:val="16"/>
          <w:lang w:val="tr-TR"/>
        </w:rPr>
        <w:t>orijinalinden farklı amaçlar için</w:t>
      </w:r>
      <w:r w:rsidR="002B2E39" w:rsidRPr="00A201A0">
        <w:rPr>
          <w:rFonts w:cs="Arial"/>
          <w:sz w:val="14"/>
          <w:lang w:val="tr-TR"/>
        </w:rPr>
        <w:t xml:space="preserve"> </w:t>
      </w:r>
      <w:r w:rsidR="002B2E39" w:rsidRPr="00A201A0">
        <w:rPr>
          <w:rFonts w:cs="Arial"/>
          <w:sz w:val="14"/>
          <w:szCs w:val="16"/>
          <w:lang w:val="tr-TR"/>
        </w:rPr>
        <w:t xml:space="preserve">RINA </w:t>
      </w:r>
      <w:proofErr w:type="spellStart"/>
      <w:r w:rsidR="002B2E39" w:rsidRPr="00A201A0">
        <w:rPr>
          <w:rFonts w:cs="Arial"/>
          <w:sz w:val="14"/>
          <w:szCs w:val="16"/>
          <w:lang w:val="tr-TR"/>
        </w:rPr>
        <w:t>Consulting</w:t>
      </w:r>
      <w:proofErr w:type="spellEnd"/>
      <w:r w:rsidR="002B2E39" w:rsidRPr="00A201A0">
        <w:rPr>
          <w:rFonts w:cs="Arial"/>
          <w:sz w:val="14"/>
          <w:szCs w:val="16"/>
          <w:lang w:val="tr-TR"/>
        </w:rPr>
        <w:t xml:space="preserve"> Mühendislik Limited Şirketi'nin yazılı izni olmaksızın, </w:t>
      </w:r>
    </w:p>
    <w:p w14:paraId="53F433E8" w14:textId="22A22A3A" w:rsidR="00CA3806" w:rsidRPr="00A201A0" w:rsidRDefault="00CA3806" w:rsidP="00CA3806">
      <w:pPr>
        <w:pStyle w:val="Footer1stpage"/>
        <w:rPr>
          <w:rFonts w:ascii="Arial" w:hAnsi="Arial" w:cs="Arial"/>
          <w:sz w:val="14"/>
          <w:lang w:val="tr-TR"/>
        </w:rPr>
      </w:pPr>
      <w:proofErr w:type="gramStart"/>
      <w:r w:rsidRPr="00A201A0">
        <w:rPr>
          <w:rFonts w:ascii="Arial" w:hAnsi="Arial" w:cs="Arial"/>
          <w:sz w:val="14"/>
          <w:lang w:val="tr-TR"/>
        </w:rPr>
        <w:t>üçüncü</w:t>
      </w:r>
      <w:proofErr w:type="gramEnd"/>
      <w:r w:rsidRPr="00A201A0">
        <w:rPr>
          <w:rFonts w:ascii="Arial" w:hAnsi="Arial" w:cs="Arial"/>
          <w:sz w:val="14"/>
          <w:lang w:val="tr-TR"/>
        </w:rPr>
        <w:t xml:space="preserve"> şahıslara ifşa edilemez,</w:t>
      </w:r>
    </w:p>
    <w:p w14:paraId="4FF553C2" w14:textId="77777777" w:rsidR="00CA3806" w:rsidRPr="00A201A0" w:rsidRDefault="00CA3806">
      <w:pPr>
        <w:rPr>
          <w:lang w:val="tr-TR"/>
        </w:rPr>
      </w:pPr>
    </w:p>
    <w:p w14:paraId="119B1C29" w14:textId="77777777" w:rsidR="00CA3806" w:rsidRPr="00A201A0" w:rsidRDefault="00CA3806">
      <w:pPr>
        <w:rPr>
          <w:lang w:val="tr-TR"/>
        </w:rPr>
        <w:sectPr w:rsidR="00CA3806" w:rsidRPr="00A201A0" w:rsidSect="003F7BB0">
          <w:headerReference w:type="even" r:id="rId17"/>
          <w:headerReference w:type="default" r:id="rId18"/>
          <w:headerReference w:type="first" r:id="rId19"/>
          <w:footerReference w:type="first" r:id="rId20"/>
          <w:pgSz w:w="11906" w:h="16838" w:code="9"/>
          <w:pgMar w:top="567" w:right="567" w:bottom="1134" w:left="1134" w:header="567" w:footer="680" w:gutter="0"/>
          <w:cols w:space="708"/>
          <w:vAlign w:val="bottom"/>
          <w:titlePg/>
          <w:docGrid w:linePitch="360"/>
        </w:sectPr>
      </w:pPr>
    </w:p>
    <w:p w14:paraId="06940CD7" w14:textId="77777777" w:rsidR="00426C64" w:rsidRPr="00A201A0" w:rsidRDefault="00426C64" w:rsidP="003E6797">
      <w:pPr>
        <w:pStyle w:val="IndexTitle"/>
        <w:rPr>
          <w:lang w:val="tr-TR"/>
        </w:rPr>
      </w:pPr>
      <w:r w:rsidRPr="00A201A0">
        <w:rPr>
          <w:lang w:val="tr-TR"/>
        </w:rPr>
        <w:lastRenderedPageBreak/>
        <w:t>İçindekiler</w:t>
      </w:r>
    </w:p>
    <w:p w14:paraId="78BD5391" w14:textId="77777777" w:rsidR="00A45FA0" w:rsidRPr="00A201A0" w:rsidRDefault="00B13B32" w:rsidP="00516C13">
      <w:pPr>
        <w:pStyle w:val="Page"/>
        <w:spacing w:after="120"/>
        <w:rPr>
          <w:rStyle w:val="PageNumber"/>
          <w:lang w:val="tr-TR"/>
        </w:rPr>
      </w:pPr>
      <w:r w:rsidRPr="00A201A0">
        <w:rPr>
          <w:rStyle w:val="PageNumber"/>
          <w:lang w:val="tr-TR"/>
        </w:rPr>
        <w:t>Sayfa</w:t>
      </w:r>
    </w:p>
    <w:p w14:paraId="10083A9E" w14:textId="3E45D4BC" w:rsidR="00A201A0" w:rsidRPr="00A201A0" w:rsidRDefault="00D11D0D">
      <w:pPr>
        <w:pStyle w:val="TOC1"/>
        <w:rPr>
          <w:rFonts w:asciiTheme="minorHAnsi" w:eastAsiaTheme="minorEastAsia" w:hAnsiTheme="minorHAnsi" w:cstheme="minorBidi"/>
          <w:b w:val="0"/>
          <w:caps w:val="0"/>
          <w:kern w:val="2"/>
          <w:sz w:val="22"/>
          <w:szCs w:val="22"/>
          <w:lang w:val="tr-TR" w:eastAsia="en-GB"/>
          <w14:ligatures w14:val="standardContextual"/>
        </w:rPr>
      </w:pPr>
      <w:r w:rsidRPr="00A201A0">
        <w:rPr>
          <w:rFonts w:asciiTheme="minorHAnsi" w:hAnsiTheme="minorHAnsi"/>
          <w:b w:val="0"/>
          <w:caps w:val="0"/>
          <w:color w:val="0070C0"/>
          <w:sz w:val="22"/>
          <w:lang w:val="tr-TR"/>
        </w:rPr>
        <w:fldChar w:fldCharType="begin"/>
      </w:r>
      <w:r w:rsidRPr="00A201A0">
        <w:rPr>
          <w:b w:val="0"/>
          <w:caps w:val="0"/>
          <w:color w:val="0070C0"/>
          <w:lang w:val="tr-TR"/>
        </w:rPr>
        <w:instrText xml:space="preserve"> TOC \o "1-3" \h \z \u </w:instrText>
      </w:r>
      <w:r w:rsidRPr="00A201A0">
        <w:rPr>
          <w:rFonts w:asciiTheme="minorHAnsi" w:hAnsiTheme="minorHAnsi"/>
          <w:b w:val="0"/>
          <w:caps w:val="0"/>
          <w:color w:val="0070C0"/>
          <w:sz w:val="22"/>
          <w:lang w:val="tr-TR"/>
        </w:rPr>
        <w:fldChar w:fldCharType="separate"/>
      </w:r>
      <w:hyperlink w:anchor="_Toc141704723" w:history="1">
        <w:r w:rsidR="00A201A0" w:rsidRPr="00A201A0">
          <w:rPr>
            <w:rStyle w:val="Hyperlink"/>
            <w:lang w:val="tr-TR"/>
          </w:rPr>
          <w:t>1</w:t>
        </w:r>
        <w:r w:rsidR="00A201A0" w:rsidRPr="00A201A0">
          <w:rPr>
            <w:rFonts w:asciiTheme="minorHAnsi" w:eastAsiaTheme="minorEastAsia" w:hAnsiTheme="minorHAnsi" w:cstheme="minorBidi"/>
            <w:b w:val="0"/>
            <w:caps w:val="0"/>
            <w:kern w:val="2"/>
            <w:sz w:val="22"/>
            <w:szCs w:val="22"/>
            <w:lang w:val="tr-TR" w:eastAsia="en-GB"/>
            <w14:ligatures w14:val="standardContextual"/>
          </w:rPr>
          <w:tab/>
        </w:r>
        <w:r w:rsidR="00A201A0" w:rsidRPr="00A201A0">
          <w:rPr>
            <w:rStyle w:val="Hyperlink"/>
            <w:lang w:val="tr-TR"/>
          </w:rPr>
          <w:t>GİRİŞ</w:t>
        </w:r>
        <w:r w:rsidR="00A201A0" w:rsidRPr="00A201A0">
          <w:rPr>
            <w:webHidden/>
            <w:lang w:val="tr-TR"/>
          </w:rPr>
          <w:tab/>
        </w:r>
        <w:r w:rsidR="00A201A0" w:rsidRPr="00A201A0">
          <w:rPr>
            <w:webHidden/>
            <w:lang w:val="tr-TR"/>
          </w:rPr>
          <w:fldChar w:fldCharType="begin"/>
        </w:r>
        <w:r w:rsidR="00A201A0" w:rsidRPr="00A201A0">
          <w:rPr>
            <w:webHidden/>
            <w:lang w:val="tr-TR"/>
          </w:rPr>
          <w:instrText xml:space="preserve"> PAGEREF _Toc141704723 \h </w:instrText>
        </w:r>
        <w:r w:rsidR="00A201A0" w:rsidRPr="00A201A0">
          <w:rPr>
            <w:webHidden/>
            <w:lang w:val="tr-TR"/>
          </w:rPr>
        </w:r>
        <w:r w:rsidR="00A201A0" w:rsidRPr="00A201A0">
          <w:rPr>
            <w:webHidden/>
            <w:lang w:val="tr-TR"/>
          </w:rPr>
          <w:fldChar w:fldCharType="separate"/>
        </w:r>
        <w:r w:rsidR="00A201A0" w:rsidRPr="00A201A0">
          <w:rPr>
            <w:webHidden/>
            <w:lang w:val="tr-TR"/>
          </w:rPr>
          <w:t>2</w:t>
        </w:r>
        <w:r w:rsidR="00A201A0" w:rsidRPr="00A201A0">
          <w:rPr>
            <w:webHidden/>
            <w:lang w:val="tr-TR"/>
          </w:rPr>
          <w:fldChar w:fldCharType="end"/>
        </w:r>
      </w:hyperlink>
    </w:p>
    <w:p w14:paraId="26BD7054" w14:textId="6DFE39F5" w:rsidR="00A201A0" w:rsidRPr="00A201A0" w:rsidRDefault="00A201A0">
      <w:pPr>
        <w:pStyle w:val="TOC2"/>
        <w:rPr>
          <w:rFonts w:asciiTheme="minorHAnsi" w:eastAsiaTheme="minorEastAsia" w:hAnsiTheme="minorHAnsi" w:cstheme="minorBidi"/>
          <w:caps w:val="0"/>
          <w:kern w:val="2"/>
          <w:sz w:val="22"/>
          <w:szCs w:val="22"/>
          <w:lang w:val="tr-TR" w:eastAsia="en-GB"/>
          <w14:ligatures w14:val="standardContextual"/>
        </w:rPr>
      </w:pPr>
      <w:hyperlink w:anchor="_Toc141704724" w:history="1">
        <w:r w:rsidRPr="00A201A0">
          <w:rPr>
            <w:rStyle w:val="Hyperlink"/>
            <w:lang w:val="tr-TR"/>
          </w:rPr>
          <w:t>1.1</w:t>
        </w:r>
        <w:r w:rsidRPr="00A201A0">
          <w:rPr>
            <w:rFonts w:asciiTheme="minorHAnsi" w:eastAsiaTheme="minorEastAsia" w:hAnsiTheme="minorHAnsi" w:cstheme="minorBidi"/>
            <w:caps w:val="0"/>
            <w:kern w:val="2"/>
            <w:sz w:val="22"/>
            <w:szCs w:val="22"/>
            <w:lang w:val="tr-TR" w:eastAsia="en-GB"/>
            <w14:ligatures w14:val="standardContextual"/>
          </w:rPr>
          <w:tab/>
        </w:r>
        <w:r w:rsidRPr="00A201A0">
          <w:rPr>
            <w:rStyle w:val="Hyperlink"/>
            <w:lang w:val="tr-TR"/>
          </w:rPr>
          <w:t>Proje Nedİr?</w:t>
        </w:r>
        <w:r w:rsidRPr="00A201A0">
          <w:rPr>
            <w:webHidden/>
            <w:lang w:val="tr-TR"/>
          </w:rPr>
          <w:tab/>
        </w:r>
        <w:r w:rsidRPr="00A201A0">
          <w:rPr>
            <w:webHidden/>
            <w:lang w:val="tr-TR"/>
          </w:rPr>
          <w:fldChar w:fldCharType="begin"/>
        </w:r>
        <w:r w:rsidRPr="00A201A0">
          <w:rPr>
            <w:webHidden/>
            <w:lang w:val="tr-TR"/>
          </w:rPr>
          <w:instrText xml:space="preserve"> PAGEREF _Toc141704724 \h </w:instrText>
        </w:r>
        <w:r w:rsidRPr="00A201A0">
          <w:rPr>
            <w:webHidden/>
            <w:lang w:val="tr-TR"/>
          </w:rPr>
        </w:r>
        <w:r w:rsidRPr="00A201A0">
          <w:rPr>
            <w:webHidden/>
            <w:lang w:val="tr-TR"/>
          </w:rPr>
          <w:fldChar w:fldCharType="separate"/>
        </w:r>
        <w:r w:rsidRPr="00A201A0">
          <w:rPr>
            <w:webHidden/>
            <w:lang w:val="tr-TR"/>
          </w:rPr>
          <w:t>2</w:t>
        </w:r>
        <w:r w:rsidRPr="00A201A0">
          <w:rPr>
            <w:webHidden/>
            <w:lang w:val="tr-TR"/>
          </w:rPr>
          <w:fldChar w:fldCharType="end"/>
        </w:r>
      </w:hyperlink>
    </w:p>
    <w:p w14:paraId="4C8B1172" w14:textId="37F7915B" w:rsidR="00A201A0" w:rsidRPr="00A201A0" w:rsidRDefault="00A201A0">
      <w:pPr>
        <w:pStyle w:val="TOC2"/>
        <w:rPr>
          <w:rFonts w:asciiTheme="minorHAnsi" w:eastAsiaTheme="minorEastAsia" w:hAnsiTheme="minorHAnsi" w:cstheme="minorBidi"/>
          <w:caps w:val="0"/>
          <w:kern w:val="2"/>
          <w:sz w:val="22"/>
          <w:szCs w:val="22"/>
          <w:lang w:val="tr-TR" w:eastAsia="en-GB"/>
          <w14:ligatures w14:val="standardContextual"/>
        </w:rPr>
      </w:pPr>
      <w:hyperlink w:anchor="_Toc141704725" w:history="1">
        <w:r w:rsidRPr="00A201A0">
          <w:rPr>
            <w:rStyle w:val="Hyperlink"/>
            <w:lang w:val="tr-TR"/>
          </w:rPr>
          <w:t>1.2</w:t>
        </w:r>
        <w:r w:rsidRPr="00A201A0">
          <w:rPr>
            <w:rFonts w:asciiTheme="minorHAnsi" w:eastAsiaTheme="minorEastAsia" w:hAnsiTheme="minorHAnsi" w:cstheme="minorBidi"/>
            <w:caps w:val="0"/>
            <w:kern w:val="2"/>
            <w:sz w:val="22"/>
            <w:szCs w:val="22"/>
            <w:lang w:val="tr-TR" w:eastAsia="en-GB"/>
            <w14:ligatures w14:val="standardContextual"/>
          </w:rPr>
          <w:tab/>
        </w:r>
        <w:r w:rsidRPr="00A201A0">
          <w:rPr>
            <w:rStyle w:val="Hyperlink"/>
            <w:lang w:val="tr-TR"/>
          </w:rPr>
          <w:t>proje nerede bulunuyor?</w:t>
        </w:r>
        <w:r w:rsidRPr="00A201A0">
          <w:rPr>
            <w:webHidden/>
            <w:lang w:val="tr-TR"/>
          </w:rPr>
          <w:tab/>
        </w:r>
        <w:r w:rsidRPr="00A201A0">
          <w:rPr>
            <w:webHidden/>
            <w:lang w:val="tr-TR"/>
          </w:rPr>
          <w:fldChar w:fldCharType="begin"/>
        </w:r>
        <w:r w:rsidRPr="00A201A0">
          <w:rPr>
            <w:webHidden/>
            <w:lang w:val="tr-TR"/>
          </w:rPr>
          <w:instrText xml:space="preserve"> PAGEREF _Toc141704725 \h </w:instrText>
        </w:r>
        <w:r w:rsidRPr="00A201A0">
          <w:rPr>
            <w:webHidden/>
            <w:lang w:val="tr-TR"/>
          </w:rPr>
        </w:r>
        <w:r w:rsidRPr="00A201A0">
          <w:rPr>
            <w:webHidden/>
            <w:lang w:val="tr-TR"/>
          </w:rPr>
          <w:fldChar w:fldCharType="separate"/>
        </w:r>
        <w:r w:rsidRPr="00A201A0">
          <w:rPr>
            <w:webHidden/>
            <w:lang w:val="tr-TR"/>
          </w:rPr>
          <w:t>2</w:t>
        </w:r>
        <w:r w:rsidRPr="00A201A0">
          <w:rPr>
            <w:webHidden/>
            <w:lang w:val="tr-TR"/>
          </w:rPr>
          <w:fldChar w:fldCharType="end"/>
        </w:r>
      </w:hyperlink>
    </w:p>
    <w:p w14:paraId="0E290E78" w14:textId="21234533" w:rsidR="00A201A0" w:rsidRPr="00A201A0" w:rsidRDefault="00A201A0">
      <w:pPr>
        <w:pStyle w:val="TOC3"/>
        <w:rPr>
          <w:rFonts w:asciiTheme="minorHAnsi" w:eastAsiaTheme="minorEastAsia" w:hAnsiTheme="minorHAnsi" w:cstheme="minorBidi"/>
          <w:kern w:val="2"/>
          <w:sz w:val="22"/>
          <w:szCs w:val="22"/>
          <w:lang w:val="tr-TR" w:eastAsia="en-GB"/>
          <w14:ligatures w14:val="standardContextual"/>
        </w:rPr>
      </w:pPr>
      <w:hyperlink w:anchor="_Toc141704726" w:history="1">
        <w:r w:rsidRPr="00A201A0">
          <w:rPr>
            <w:rStyle w:val="Hyperlink"/>
            <w:lang w:val="tr-TR"/>
          </w:rPr>
          <w:t>1.2.1</w:t>
        </w:r>
        <w:r w:rsidRPr="00A201A0">
          <w:rPr>
            <w:rFonts w:asciiTheme="minorHAnsi" w:eastAsiaTheme="minorEastAsia" w:hAnsiTheme="minorHAnsi" w:cstheme="minorBidi"/>
            <w:kern w:val="2"/>
            <w:sz w:val="22"/>
            <w:szCs w:val="22"/>
            <w:lang w:val="tr-TR" w:eastAsia="en-GB"/>
            <w14:ligatures w14:val="standardContextual"/>
          </w:rPr>
          <w:tab/>
        </w:r>
        <w:r w:rsidRPr="00A201A0">
          <w:rPr>
            <w:rStyle w:val="Hyperlink"/>
            <w:lang w:val="tr-TR"/>
          </w:rPr>
          <w:t>En Yakın Yerleşim Yerleri</w:t>
        </w:r>
        <w:r w:rsidRPr="00A201A0">
          <w:rPr>
            <w:webHidden/>
            <w:lang w:val="tr-TR"/>
          </w:rPr>
          <w:tab/>
        </w:r>
        <w:r w:rsidRPr="00A201A0">
          <w:rPr>
            <w:webHidden/>
            <w:lang w:val="tr-TR"/>
          </w:rPr>
          <w:fldChar w:fldCharType="begin"/>
        </w:r>
        <w:r w:rsidRPr="00A201A0">
          <w:rPr>
            <w:webHidden/>
            <w:lang w:val="tr-TR"/>
          </w:rPr>
          <w:instrText xml:space="preserve"> PAGEREF _Toc141704726 \h </w:instrText>
        </w:r>
        <w:r w:rsidRPr="00A201A0">
          <w:rPr>
            <w:webHidden/>
            <w:lang w:val="tr-TR"/>
          </w:rPr>
        </w:r>
        <w:r w:rsidRPr="00A201A0">
          <w:rPr>
            <w:webHidden/>
            <w:lang w:val="tr-TR"/>
          </w:rPr>
          <w:fldChar w:fldCharType="separate"/>
        </w:r>
        <w:r w:rsidRPr="00A201A0">
          <w:rPr>
            <w:webHidden/>
            <w:lang w:val="tr-TR"/>
          </w:rPr>
          <w:t>2</w:t>
        </w:r>
        <w:r w:rsidRPr="00A201A0">
          <w:rPr>
            <w:webHidden/>
            <w:lang w:val="tr-TR"/>
          </w:rPr>
          <w:fldChar w:fldCharType="end"/>
        </w:r>
      </w:hyperlink>
    </w:p>
    <w:p w14:paraId="581CD314" w14:textId="1EB3D65F" w:rsidR="00A201A0" w:rsidRPr="00A201A0" w:rsidRDefault="00A201A0">
      <w:pPr>
        <w:pStyle w:val="TOC3"/>
        <w:rPr>
          <w:rFonts w:asciiTheme="minorHAnsi" w:eastAsiaTheme="minorEastAsia" w:hAnsiTheme="minorHAnsi" w:cstheme="minorBidi"/>
          <w:kern w:val="2"/>
          <w:sz w:val="22"/>
          <w:szCs w:val="22"/>
          <w:lang w:val="tr-TR" w:eastAsia="en-GB"/>
          <w14:ligatures w14:val="standardContextual"/>
        </w:rPr>
      </w:pPr>
      <w:hyperlink w:anchor="_Toc141704727" w:history="1">
        <w:r w:rsidRPr="00A201A0">
          <w:rPr>
            <w:rStyle w:val="Hyperlink"/>
            <w:lang w:val="tr-TR"/>
          </w:rPr>
          <w:t>1.2.2</w:t>
        </w:r>
        <w:r w:rsidRPr="00A201A0">
          <w:rPr>
            <w:rFonts w:asciiTheme="minorHAnsi" w:eastAsiaTheme="minorEastAsia" w:hAnsiTheme="minorHAnsi" w:cstheme="minorBidi"/>
            <w:kern w:val="2"/>
            <w:sz w:val="22"/>
            <w:szCs w:val="22"/>
            <w:lang w:val="tr-TR" w:eastAsia="en-GB"/>
            <w14:ligatures w14:val="standardContextual"/>
          </w:rPr>
          <w:tab/>
        </w:r>
        <w:r w:rsidRPr="00A201A0">
          <w:rPr>
            <w:rStyle w:val="Hyperlink"/>
            <w:lang w:val="tr-TR"/>
          </w:rPr>
          <w:t>Proje Alanının Yakınındaki Diğer Güneş ve Rüzgar Enerjisi Projeleri</w:t>
        </w:r>
        <w:r w:rsidRPr="00A201A0">
          <w:rPr>
            <w:webHidden/>
            <w:lang w:val="tr-TR"/>
          </w:rPr>
          <w:tab/>
        </w:r>
        <w:r w:rsidRPr="00A201A0">
          <w:rPr>
            <w:webHidden/>
            <w:lang w:val="tr-TR"/>
          </w:rPr>
          <w:fldChar w:fldCharType="begin"/>
        </w:r>
        <w:r w:rsidRPr="00A201A0">
          <w:rPr>
            <w:webHidden/>
            <w:lang w:val="tr-TR"/>
          </w:rPr>
          <w:instrText xml:space="preserve"> PAGEREF _Toc141704727 \h </w:instrText>
        </w:r>
        <w:r w:rsidRPr="00A201A0">
          <w:rPr>
            <w:webHidden/>
            <w:lang w:val="tr-TR"/>
          </w:rPr>
        </w:r>
        <w:r w:rsidRPr="00A201A0">
          <w:rPr>
            <w:webHidden/>
            <w:lang w:val="tr-TR"/>
          </w:rPr>
          <w:fldChar w:fldCharType="separate"/>
        </w:r>
        <w:r w:rsidRPr="00A201A0">
          <w:rPr>
            <w:webHidden/>
            <w:lang w:val="tr-TR"/>
          </w:rPr>
          <w:t>4</w:t>
        </w:r>
        <w:r w:rsidRPr="00A201A0">
          <w:rPr>
            <w:webHidden/>
            <w:lang w:val="tr-TR"/>
          </w:rPr>
          <w:fldChar w:fldCharType="end"/>
        </w:r>
      </w:hyperlink>
    </w:p>
    <w:p w14:paraId="64DA9D06" w14:textId="6F8A0A5F" w:rsidR="00A201A0" w:rsidRPr="00A201A0" w:rsidRDefault="00A201A0">
      <w:pPr>
        <w:pStyle w:val="TOC2"/>
        <w:rPr>
          <w:rFonts w:asciiTheme="minorHAnsi" w:eastAsiaTheme="minorEastAsia" w:hAnsiTheme="minorHAnsi" w:cstheme="minorBidi"/>
          <w:caps w:val="0"/>
          <w:kern w:val="2"/>
          <w:sz w:val="22"/>
          <w:szCs w:val="22"/>
          <w:lang w:val="tr-TR" w:eastAsia="en-GB"/>
          <w14:ligatures w14:val="standardContextual"/>
        </w:rPr>
      </w:pPr>
      <w:hyperlink w:anchor="_Toc141704728" w:history="1">
        <w:r w:rsidRPr="00A201A0">
          <w:rPr>
            <w:rStyle w:val="Hyperlink"/>
            <w:lang w:val="tr-TR"/>
          </w:rPr>
          <w:t>1.3</w:t>
        </w:r>
        <w:r w:rsidRPr="00A201A0">
          <w:rPr>
            <w:rFonts w:asciiTheme="minorHAnsi" w:eastAsiaTheme="minorEastAsia" w:hAnsiTheme="minorHAnsi" w:cstheme="minorBidi"/>
            <w:caps w:val="0"/>
            <w:kern w:val="2"/>
            <w:sz w:val="22"/>
            <w:szCs w:val="22"/>
            <w:lang w:val="tr-TR" w:eastAsia="en-GB"/>
            <w14:ligatures w14:val="standardContextual"/>
          </w:rPr>
          <w:tab/>
        </w:r>
        <w:r w:rsidRPr="00A201A0">
          <w:rPr>
            <w:rStyle w:val="Hyperlink"/>
            <w:lang w:val="tr-TR"/>
          </w:rPr>
          <w:t>Projenİn ana bİleşenleri nelerdİr?</w:t>
        </w:r>
        <w:r w:rsidRPr="00A201A0">
          <w:rPr>
            <w:webHidden/>
            <w:lang w:val="tr-TR"/>
          </w:rPr>
          <w:tab/>
        </w:r>
        <w:r w:rsidRPr="00A201A0">
          <w:rPr>
            <w:webHidden/>
            <w:lang w:val="tr-TR"/>
          </w:rPr>
          <w:fldChar w:fldCharType="begin"/>
        </w:r>
        <w:r w:rsidRPr="00A201A0">
          <w:rPr>
            <w:webHidden/>
            <w:lang w:val="tr-TR"/>
          </w:rPr>
          <w:instrText xml:space="preserve"> PAGEREF _Toc141704728 \h </w:instrText>
        </w:r>
        <w:r w:rsidRPr="00A201A0">
          <w:rPr>
            <w:webHidden/>
            <w:lang w:val="tr-TR"/>
          </w:rPr>
        </w:r>
        <w:r w:rsidRPr="00A201A0">
          <w:rPr>
            <w:webHidden/>
            <w:lang w:val="tr-TR"/>
          </w:rPr>
          <w:fldChar w:fldCharType="separate"/>
        </w:r>
        <w:r w:rsidRPr="00A201A0">
          <w:rPr>
            <w:webHidden/>
            <w:lang w:val="tr-TR"/>
          </w:rPr>
          <w:t>4</w:t>
        </w:r>
        <w:r w:rsidRPr="00A201A0">
          <w:rPr>
            <w:webHidden/>
            <w:lang w:val="tr-TR"/>
          </w:rPr>
          <w:fldChar w:fldCharType="end"/>
        </w:r>
      </w:hyperlink>
    </w:p>
    <w:p w14:paraId="31C6EB90" w14:textId="6C8FC7A4" w:rsidR="00A201A0" w:rsidRPr="00A201A0" w:rsidRDefault="00A201A0">
      <w:pPr>
        <w:pStyle w:val="TOC3"/>
        <w:rPr>
          <w:rFonts w:asciiTheme="minorHAnsi" w:eastAsiaTheme="minorEastAsia" w:hAnsiTheme="minorHAnsi" w:cstheme="minorBidi"/>
          <w:kern w:val="2"/>
          <w:sz w:val="22"/>
          <w:szCs w:val="22"/>
          <w:lang w:val="tr-TR" w:eastAsia="en-GB"/>
          <w14:ligatures w14:val="standardContextual"/>
        </w:rPr>
      </w:pPr>
      <w:hyperlink w:anchor="_Toc141704729" w:history="1">
        <w:r w:rsidRPr="00A201A0">
          <w:rPr>
            <w:rStyle w:val="Hyperlink"/>
            <w:lang w:val="tr-TR"/>
          </w:rPr>
          <w:t>1.3.1</w:t>
        </w:r>
        <w:r w:rsidRPr="00A201A0">
          <w:rPr>
            <w:rFonts w:asciiTheme="minorHAnsi" w:eastAsiaTheme="minorEastAsia" w:hAnsiTheme="minorHAnsi" w:cstheme="minorBidi"/>
            <w:kern w:val="2"/>
            <w:sz w:val="22"/>
            <w:szCs w:val="22"/>
            <w:lang w:val="tr-TR" w:eastAsia="en-GB"/>
            <w14:ligatures w14:val="standardContextual"/>
          </w:rPr>
          <w:tab/>
        </w:r>
        <w:r w:rsidRPr="00A201A0">
          <w:rPr>
            <w:rStyle w:val="Hyperlink"/>
            <w:lang w:val="tr-TR"/>
          </w:rPr>
          <w:t>Ana Proje Faaliyetleri ve Programı Nelerdir?</w:t>
        </w:r>
        <w:r w:rsidRPr="00A201A0">
          <w:rPr>
            <w:webHidden/>
            <w:lang w:val="tr-TR"/>
          </w:rPr>
          <w:tab/>
        </w:r>
        <w:r w:rsidRPr="00A201A0">
          <w:rPr>
            <w:webHidden/>
            <w:lang w:val="tr-TR"/>
          </w:rPr>
          <w:fldChar w:fldCharType="begin"/>
        </w:r>
        <w:r w:rsidRPr="00A201A0">
          <w:rPr>
            <w:webHidden/>
            <w:lang w:val="tr-TR"/>
          </w:rPr>
          <w:instrText xml:space="preserve"> PAGEREF _Toc141704729 \h </w:instrText>
        </w:r>
        <w:r w:rsidRPr="00A201A0">
          <w:rPr>
            <w:webHidden/>
            <w:lang w:val="tr-TR"/>
          </w:rPr>
        </w:r>
        <w:r w:rsidRPr="00A201A0">
          <w:rPr>
            <w:webHidden/>
            <w:lang w:val="tr-TR"/>
          </w:rPr>
          <w:fldChar w:fldCharType="separate"/>
        </w:r>
        <w:r w:rsidRPr="00A201A0">
          <w:rPr>
            <w:webHidden/>
            <w:lang w:val="tr-TR"/>
          </w:rPr>
          <w:t>5</w:t>
        </w:r>
        <w:r w:rsidRPr="00A201A0">
          <w:rPr>
            <w:webHidden/>
            <w:lang w:val="tr-TR"/>
          </w:rPr>
          <w:fldChar w:fldCharType="end"/>
        </w:r>
      </w:hyperlink>
    </w:p>
    <w:p w14:paraId="3747BADF" w14:textId="16220925" w:rsidR="00A201A0" w:rsidRPr="00A201A0" w:rsidRDefault="00A201A0">
      <w:pPr>
        <w:pStyle w:val="TOC2"/>
        <w:rPr>
          <w:rFonts w:asciiTheme="minorHAnsi" w:eastAsiaTheme="minorEastAsia" w:hAnsiTheme="minorHAnsi" w:cstheme="minorBidi"/>
          <w:caps w:val="0"/>
          <w:kern w:val="2"/>
          <w:sz w:val="22"/>
          <w:szCs w:val="22"/>
          <w:lang w:val="tr-TR" w:eastAsia="en-GB"/>
          <w14:ligatures w14:val="standardContextual"/>
        </w:rPr>
      </w:pPr>
      <w:hyperlink w:anchor="_Toc141704730" w:history="1">
        <w:r w:rsidRPr="00A201A0">
          <w:rPr>
            <w:rStyle w:val="Hyperlink"/>
            <w:lang w:val="tr-TR"/>
          </w:rPr>
          <w:t>1.4</w:t>
        </w:r>
        <w:r w:rsidRPr="00A201A0">
          <w:rPr>
            <w:rFonts w:asciiTheme="minorHAnsi" w:eastAsiaTheme="minorEastAsia" w:hAnsiTheme="minorHAnsi" w:cstheme="minorBidi"/>
            <w:caps w:val="0"/>
            <w:kern w:val="2"/>
            <w:sz w:val="22"/>
            <w:szCs w:val="22"/>
            <w:lang w:val="tr-TR" w:eastAsia="en-GB"/>
            <w14:ligatures w14:val="standardContextual"/>
          </w:rPr>
          <w:tab/>
        </w:r>
        <w:r w:rsidRPr="00A201A0">
          <w:rPr>
            <w:rStyle w:val="Hyperlink"/>
            <w:lang w:val="tr-TR"/>
          </w:rPr>
          <w:t>proje İnşaat malzemeleri şantİyeye nasıl ulaşacak?</w:t>
        </w:r>
        <w:r w:rsidRPr="00A201A0">
          <w:rPr>
            <w:webHidden/>
            <w:lang w:val="tr-TR"/>
          </w:rPr>
          <w:tab/>
        </w:r>
        <w:r w:rsidRPr="00A201A0">
          <w:rPr>
            <w:webHidden/>
            <w:lang w:val="tr-TR"/>
          </w:rPr>
          <w:fldChar w:fldCharType="begin"/>
        </w:r>
        <w:r w:rsidRPr="00A201A0">
          <w:rPr>
            <w:webHidden/>
            <w:lang w:val="tr-TR"/>
          </w:rPr>
          <w:instrText xml:space="preserve"> PAGEREF _Toc141704730 \h </w:instrText>
        </w:r>
        <w:r w:rsidRPr="00A201A0">
          <w:rPr>
            <w:webHidden/>
            <w:lang w:val="tr-TR"/>
          </w:rPr>
        </w:r>
        <w:r w:rsidRPr="00A201A0">
          <w:rPr>
            <w:webHidden/>
            <w:lang w:val="tr-TR"/>
          </w:rPr>
          <w:fldChar w:fldCharType="separate"/>
        </w:r>
        <w:r w:rsidRPr="00A201A0">
          <w:rPr>
            <w:webHidden/>
            <w:lang w:val="tr-TR"/>
          </w:rPr>
          <w:t>5</w:t>
        </w:r>
        <w:r w:rsidRPr="00A201A0">
          <w:rPr>
            <w:webHidden/>
            <w:lang w:val="tr-TR"/>
          </w:rPr>
          <w:fldChar w:fldCharType="end"/>
        </w:r>
      </w:hyperlink>
    </w:p>
    <w:p w14:paraId="55D8C265" w14:textId="0A4B493D" w:rsidR="00A201A0" w:rsidRPr="00A201A0" w:rsidRDefault="00A201A0">
      <w:pPr>
        <w:pStyle w:val="TOC2"/>
        <w:rPr>
          <w:rFonts w:asciiTheme="minorHAnsi" w:eastAsiaTheme="minorEastAsia" w:hAnsiTheme="minorHAnsi" w:cstheme="minorBidi"/>
          <w:caps w:val="0"/>
          <w:kern w:val="2"/>
          <w:sz w:val="22"/>
          <w:szCs w:val="22"/>
          <w:lang w:val="tr-TR" w:eastAsia="en-GB"/>
          <w14:ligatures w14:val="standardContextual"/>
        </w:rPr>
      </w:pPr>
      <w:hyperlink w:anchor="_Toc141704731" w:history="1">
        <w:r w:rsidRPr="00A201A0">
          <w:rPr>
            <w:rStyle w:val="Hyperlink"/>
            <w:lang w:val="tr-TR"/>
          </w:rPr>
          <w:t>1.5</w:t>
        </w:r>
        <w:r w:rsidRPr="00A201A0">
          <w:rPr>
            <w:rFonts w:asciiTheme="minorHAnsi" w:eastAsiaTheme="minorEastAsia" w:hAnsiTheme="minorHAnsi" w:cstheme="minorBidi"/>
            <w:caps w:val="0"/>
            <w:kern w:val="2"/>
            <w:sz w:val="22"/>
            <w:szCs w:val="22"/>
            <w:lang w:val="tr-TR" w:eastAsia="en-GB"/>
            <w14:ligatures w14:val="standardContextual"/>
          </w:rPr>
          <w:tab/>
        </w:r>
        <w:r w:rsidRPr="00A201A0">
          <w:rPr>
            <w:rStyle w:val="Hyperlink"/>
            <w:lang w:val="tr-TR"/>
          </w:rPr>
          <w:t>Güneş enerjİSİ santralİ nasıl elektrİk üretİr?</w:t>
        </w:r>
        <w:r w:rsidRPr="00A201A0">
          <w:rPr>
            <w:webHidden/>
            <w:lang w:val="tr-TR"/>
          </w:rPr>
          <w:tab/>
        </w:r>
        <w:r w:rsidRPr="00A201A0">
          <w:rPr>
            <w:webHidden/>
            <w:lang w:val="tr-TR"/>
          </w:rPr>
          <w:fldChar w:fldCharType="begin"/>
        </w:r>
        <w:r w:rsidRPr="00A201A0">
          <w:rPr>
            <w:webHidden/>
            <w:lang w:val="tr-TR"/>
          </w:rPr>
          <w:instrText xml:space="preserve"> PAGEREF _Toc141704731 \h </w:instrText>
        </w:r>
        <w:r w:rsidRPr="00A201A0">
          <w:rPr>
            <w:webHidden/>
            <w:lang w:val="tr-TR"/>
          </w:rPr>
        </w:r>
        <w:r w:rsidRPr="00A201A0">
          <w:rPr>
            <w:webHidden/>
            <w:lang w:val="tr-TR"/>
          </w:rPr>
          <w:fldChar w:fldCharType="separate"/>
        </w:r>
        <w:r w:rsidRPr="00A201A0">
          <w:rPr>
            <w:webHidden/>
            <w:lang w:val="tr-TR"/>
          </w:rPr>
          <w:t>7</w:t>
        </w:r>
        <w:r w:rsidRPr="00A201A0">
          <w:rPr>
            <w:webHidden/>
            <w:lang w:val="tr-TR"/>
          </w:rPr>
          <w:fldChar w:fldCharType="end"/>
        </w:r>
      </w:hyperlink>
    </w:p>
    <w:p w14:paraId="77A67E2C" w14:textId="32210C09" w:rsidR="00A201A0" w:rsidRPr="00A201A0" w:rsidRDefault="00A201A0">
      <w:pPr>
        <w:pStyle w:val="TOC1"/>
        <w:rPr>
          <w:rFonts w:asciiTheme="minorHAnsi" w:eastAsiaTheme="minorEastAsia" w:hAnsiTheme="minorHAnsi" w:cstheme="minorBidi"/>
          <w:b w:val="0"/>
          <w:caps w:val="0"/>
          <w:kern w:val="2"/>
          <w:sz w:val="22"/>
          <w:szCs w:val="22"/>
          <w:lang w:val="tr-TR" w:eastAsia="en-GB"/>
          <w14:ligatures w14:val="standardContextual"/>
        </w:rPr>
      </w:pPr>
      <w:hyperlink w:anchor="_Toc141704732" w:history="1">
        <w:r w:rsidRPr="00A201A0">
          <w:rPr>
            <w:rStyle w:val="Hyperlink"/>
            <w:lang w:val="tr-TR"/>
          </w:rPr>
          <w:t>2</w:t>
        </w:r>
        <w:r w:rsidRPr="00A201A0">
          <w:rPr>
            <w:rFonts w:asciiTheme="minorHAnsi" w:eastAsiaTheme="minorEastAsia" w:hAnsiTheme="minorHAnsi" w:cstheme="minorBidi"/>
            <w:b w:val="0"/>
            <w:caps w:val="0"/>
            <w:kern w:val="2"/>
            <w:sz w:val="22"/>
            <w:szCs w:val="22"/>
            <w:lang w:val="tr-TR" w:eastAsia="en-GB"/>
            <w14:ligatures w14:val="standardContextual"/>
          </w:rPr>
          <w:tab/>
        </w:r>
        <w:r w:rsidRPr="00A201A0">
          <w:rPr>
            <w:rStyle w:val="Hyperlink"/>
            <w:lang w:val="tr-TR"/>
          </w:rPr>
          <w:t>PROJE gerekçesi</w:t>
        </w:r>
        <w:r w:rsidRPr="00A201A0">
          <w:rPr>
            <w:webHidden/>
            <w:lang w:val="tr-TR"/>
          </w:rPr>
          <w:tab/>
        </w:r>
        <w:r w:rsidRPr="00A201A0">
          <w:rPr>
            <w:webHidden/>
            <w:lang w:val="tr-TR"/>
          </w:rPr>
          <w:fldChar w:fldCharType="begin"/>
        </w:r>
        <w:r w:rsidRPr="00A201A0">
          <w:rPr>
            <w:webHidden/>
            <w:lang w:val="tr-TR"/>
          </w:rPr>
          <w:instrText xml:space="preserve"> PAGEREF _Toc141704732 \h </w:instrText>
        </w:r>
        <w:r w:rsidRPr="00A201A0">
          <w:rPr>
            <w:webHidden/>
            <w:lang w:val="tr-TR"/>
          </w:rPr>
        </w:r>
        <w:r w:rsidRPr="00A201A0">
          <w:rPr>
            <w:webHidden/>
            <w:lang w:val="tr-TR"/>
          </w:rPr>
          <w:fldChar w:fldCharType="separate"/>
        </w:r>
        <w:r w:rsidRPr="00A201A0">
          <w:rPr>
            <w:webHidden/>
            <w:lang w:val="tr-TR"/>
          </w:rPr>
          <w:t>7</w:t>
        </w:r>
        <w:r w:rsidRPr="00A201A0">
          <w:rPr>
            <w:webHidden/>
            <w:lang w:val="tr-TR"/>
          </w:rPr>
          <w:fldChar w:fldCharType="end"/>
        </w:r>
      </w:hyperlink>
    </w:p>
    <w:p w14:paraId="494343E3" w14:textId="218105A9" w:rsidR="00A201A0" w:rsidRPr="00A201A0" w:rsidRDefault="00A201A0">
      <w:pPr>
        <w:pStyle w:val="TOC2"/>
        <w:rPr>
          <w:rFonts w:asciiTheme="minorHAnsi" w:eastAsiaTheme="minorEastAsia" w:hAnsiTheme="minorHAnsi" w:cstheme="minorBidi"/>
          <w:caps w:val="0"/>
          <w:kern w:val="2"/>
          <w:sz w:val="22"/>
          <w:szCs w:val="22"/>
          <w:lang w:val="tr-TR" w:eastAsia="en-GB"/>
          <w14:ligatures w14:val="standardContextual"/>
        </w:rPr>
      </w:pPr>
      <w:hyperlink w:anchor="_Toc141704733" w:history="1">
        <w:r w:rsidRPr="00A201A0">
          <w:rPr>
            <w:rStyle w:val="Hyperlink"/>
            <w:lang w:val="tr-TR"/>
          </w:rPr>
          <w:t>2.1</w:t>
        </w:r>
        <w:r w:rsidRPr="00A201A0">
          <w:rPr>
            <w:rFonts w:asciiTheme="minorHAnsi" w:eastAsiaTheme="minorEastAsia" w:hAnsiTheme="minorHAnsi" w:cstheme="minorBidi"/>
            <w:caps w:val="0"/>
            <w:kern w:val="2"/>
            <w:sz w:val="22"/>
            <w:szCs w:val="22"/>
            <w:lang w:val="tr-TR" w:eastAsia="en-GB"/>
            <w14:ligatures w14:val="standardContextual"/>
          </w:rPr>
          <w:tab/>
        </w:r>
        <w:r w:rsidRPr="00A201A0">
          <w:rPr>
            <w:rStyle w:val="Hyperlink"/>
            <w:lang w:val="tr-TR"/>
          </w:rPr>
          <w:t>Neden Projeye İhtiyaç Duyuldu?</w:t>
        </w:r>
        <w:r w:rsidRPr="00A201A0">
          <w:rPr>
            <w:webHidden/>
            <w:lang w:val="tr-TR"/>
          </w:rPr>
          <w:tab/>
        </w:r>
        <w:r w:rsidRPr="00A201A0">
          <w:rPr>
            <w:webHidden/>
            <w:lang w:val="tr-TR"/>
          </w:rPr>
          <w:fldChar w:fldCharType="begin"/>
        </w:r>
        <w:r w:rsidRPr="00A201A0">
          <w:rPr>
            <w:webHidden/>
            <w:lang w:val="tr-TR"/>
          </w:rPr>
          <w:instrText xml:space="preserve"> PAGEREF _Toc141704733 \h </w:instrText>
        </w:r>
        <w:r w:rsidRPr="00A201A0">
          <w:rPr>
            <w:webHidden/>
            <w:lang w:val="tr-TR"/>
          </w:rPr>
        </w:r>
        <w:r w:rsidRPr="00A201A0">
          <w:rPr>
            <w:webHidden/>
            <w:lang w:val="tr-TR"/>
          </w:rPr>
          <w:fldChar w:fldCharType="separate"/>
        </w:r>
        <w:r w:rsidRPr="00A201A0">
          <w:rPr>
            <w:webHidden/>
            <w:lang w:val="tr-TR"/>
          </w:rPr>
          <w:t>7</w:t>
        </w:r>
        <w:r w:rsidRPr="00A201A0">
          <w:rPr>
            <w:webHidden/>
            <w:lang w:val="tr-TR"/>
          </w:rPr>
          <w:fldChar w:fldCharType="end"/>
        </w:r>
      </w:hyperlink>
    </w:p>
    <w:p w14:paraId="34903681" w14:textId="39A4E00F" w:rsidR="00A201A0" w:rsidRPr="00A201A0" w:rsidRDefault="00A201A0">
      <w:pPr>
        <w:pStyle w:val="TOC1"/>
        <w:rPr>
          <w:rFonts w:asciiTheme="minorHAnsi" w:eastAsiaTheme="minorEastAsia" w:hAnsiTheme="minorHAnsi" w:cstheme="minorBidi"/>
          <w:b w:val="0"/>
          <w:caps w:val="0"/>
          <w:kern w:val="2"/>
          <w:sz w:val="22"/>
          <w:szCs w:val="22"/>
          <w:lang w:val="tr-TR" w:eastAsia="en-GB"/>
          <w14:ligatures w14:val="standardContextual"/>
        </w:rPr>
      </w:pPr>
      <w:hyperlink w:anchor="_Toc141704734" w:history="1">
        <w:r w:rsidRPr="00A201A0">
          <w:rPr>
            <w:rStyle w:val="Hyperlink"/>
            <w:lang w:val="tr-TR"/>
          </w:rPr>
          <w:t>3</w:t>
        </w:r>
        <w:r w:rsidRPr="00A201A0">
          <w:rPr>
            <w:rFonts w:asciiTheme="minorHAnsi" w:eastAsiaTheme="minorEastAsia" w:hAnsiTheme="minorHAnsi" w:cstheme="minorBidi"/>
            <w:b w:val="0"/>
            <w:caps w:val="0"/>
            <w:kern w:val="2"/>
            <w:sz w:val="22"/>
            <w:szCs w:val="22"/>
            <w:lang w:val="tr-TR" w:eastAsia="en-GB"/>
            <w14:ligatures w14:val="standardContextual"/>
          </w:rPr>
          <w:tab/>
        </w:r>
        <w:r w:rsidRPr="00A201A0">
          <w:rPr>
            <w:rStyle w:val="Hyperlink"/>
            <w:lang w:val="tr-TR"/>
          </w:rPr>
          <w:t>projenİn potansİyel çevresel ve sosyal etkİleri ve faydaları</w:t>
        </w:r>
        <w:r w:rsidRPr="00A201A0">
          <w:rPr>
            <w:webHidden/>
            <w:lang w:val="tr-TR"/>
          </w:rPr>
          <w:tab/>
        </w:r>
        <w:r w:rsidRPr="00A201A0">
          <w:rPr>
            <w:webHidden/>
            <w:lang w:val="tr-TR"/>
          </w:rPr>
          <w:fldChar w:fldCharType="begin"/>
        </w:r>
        <w:r w:rsidRPr="00A201A0">
          <w:rPr>
            <w:webHidden/>
            <w:lang w:val="tr-TR"/>
          </w:rPr>
          <w:instrText xml:space="preserve"> PAGEREF _Toc141704734 \h </w:instrText>
        </w:r>
        <w:r w:rsidRPr="00A201A0">
          <w:rPr>
            <w:webHidden/>
            <w:lang w:val="tr-TR"/>
          </w:rPr>
        </w:r>
        <w:r w:rsidRPr="00A201A0">
          <w:rPr>
            <w:webHidden/>
            <w:lang w:val="tr-TR"/>
          </w:rPr>
          <w:fldChar w:fldCharType="separate"/>
        </w:r>
        <w:r w:rsidRPr="00A201A0">
          <w:rPr>
            <w:webHidden/>
            <w:lang w:val="tr-TR"/>
          </w:rPr>
          <w:t>8</w:t>
        </w:r>
        <w:r w:rsidRPr="00A201A0">
          <w:rPr>
            <w:webHidden/>
            <w:lang w:val="tr-TR"/>
          </w:rPr>
          <w:fldChar w:fldCharType="end"/>
        </w:r>
      </w:hyperlink>
    </w:p>
    <w:p w14:paraId="1B87C0F1" w14:textId="124CF6D4" w:rsidR="00A201A0" w:rsidRPr="00A201A0" w:rsidRDefault="00A201A0">
      <w:pPr>
        <w:pStyle w:val="TOC2"/>
        <w:rPr>
          <w:rFonts w:asciiTheme="minorHAnsi" w:eastAsiaTheme="minorEastAsia" w:hAnsiTheme="minorHAnsi" w:cstheme="minorBidi"/>
          <w:caps w:val="0"/>
          <w:kern w:val="2"/>
          <w:sz w:val="22"/>
          <w:szCs w:val="22"/>
          <w:lang w:val="tr-TR" w:eastAsia="en-GB"/>
          <w14:ligatures w14:val="standardContextual"/>
        </w:rPr>
      </w:pPr>
      <w:hyperlink w:anchor="_Toc141704735" w:history="1">
        <w:r w:rsidRPr="00A201A0">
          <w:rPr>
            <w:rStyle w:val="Hyperlink"/>
            <w:lang w:val="tr-TR"/>
          </w:rPr>
          <w:t>3.1</w:t>
        </w:r>
        <w:r w:rsidRPr="00A201A0">
          <w:rPr>
            <w:rFonts w:asciiTheme="minorHAnsi" w:eastAsiaTheme="minorEastAsia" w:hAnsiTheme="minorHAnsi" w:cstheme="minorBidi"/>
            <w:caps w:val="0"/>
            <w:kern w:val="2"/>
            <w:sz w:val="22"/>
            <w:szCs w:val="22"/>
            <w:lang w:val="tr-TR" w:eastAsia="en-GB"/>
            <w14:ligatures w14:val="standardContextual"/>
          </w:rPr>
          <w:tab/>
        </w:r>
        <w:r w:rsidRPr="00A201A0">
          <w:rPr>
            <w:rStyle w:val="Hyperlink"/>
            <w:lang w:val="tr-TR"/>
          </w:rPr>
          <w:t>Çevresel ve sosyal etkİ değerlendİrme sürecİ</w:t>
        </w:r>
        <w:r w:rsidRPr="00A201A0">
          <w:rPr>
            <w:webHidden/>
            <w:lang w:val="tr-TR"/>
          </w:rPr>
          <w:tab/>
        </w:r>
        <w:r w:rsidRPr="00A201A0">
          <w:rPr>
            <w:webHidden/>
            <w:lang w:val="tr-TR"/>
          </w:rPr>
          <w:fldChar w:fldCharType="begin"/>
        </w:r>
        <w:r w:rsidRPr="00A201A0">
          <w:rPr>
            <w:webHidden/>
            <w:lang w:val="tr-TR"/>
          </w:rPr>
          <w:instrText xml:space="preserve"> PAGEREF _Toc141704735 \h </w:instrText>
        </w:r>
        <w:r w:rsidRPr="00A201A0">
          <w:rPr>
            <w:webHidden/>
            <w:lang w:val="tr-TR"/>
          </w:rPr>
        </w:r>
        <w:r w:rsidRPr="00A201A0">
          <w:rPr>
            <w:webHidden/>
            <w:lang w:val="tr-TR"/>
          </w:rPr>
          <w:fldChar w:fldCharType="separate"/>
        </w:r>
        <w:r w:rsidRPr="00A201A0">
          <w:rPr>
            <w:webHidden/>
            <w:lang w:val="tr-TR"/>
          </w:rPr>
          <w:t>8</w:t>
        </w:r>
        <w:r w:rsidRPr="00A201A0">
          <w:rPr>
            <w:webHidden/>
            <w:lang w:val="tr-TR"/>
          </w:rPr>
          <w:fldChar w:fldCharType="end"/>
        </w:r>
      </w:hyperlink>
    </w:p>
    <w:p w14:paraId="42019B5E" w14:textId="56D1F711" w:rsidR="00A201A0" w:rsidRPr="00A201A0" w:rsidRDefault="00A201A0">
      <w:pPr>
        <w:pStyle w:val="TOC2"/>
        <w:rPr>
          <w:rFonts w:asciiTheme="minorHAnsi" w:eastAsiaTheme="minorEastAsia" w:hAnsiTheme="minorHAnsi" w:cstheme="minorBidi"/>
          <w:caps w:val="0"/>
          <w:kern w:val="2"/>
          <w:sz w:val="22"/>
          <w:szCs w:val="22"/>
          <w:lang w:val="tr-TR" w:eastAsia="en-GB"/>
          <w14:ligatures w14:val="standardContextual"/>
        </w:rPr>
      </w:pPr>
      <w:hyperlink w:anchor="_Toc141704736" w:history="1">
        <w:r w:rsidRPr="00A201A0">
          <w:rPr>
            <w:rStyle w:val="Hyperlink"/>
            <w:lang w:val="tr-TR"/>
          </w:rPr>
          <w:t>3.2</w:t>
        </w:r>
        <w:r w:rsidRPr="00A201A0">
          <w:rPr>
            <w:rFonts w:asciiTheme="minorHAnsi" w:eastAsiaTheme="minorEastAsia" w:hAnsiTheme="minorHAnsi" w:cstheme="minorBidi"/>
            <w:caps w:val="0"/>
            <w:kern w:val="2"/>
            <w:sz w:val="22"/>
            <w:szCs w:val="22"/>
            <w:lang w:val="tr-TR" w:eastAsia="en-GB"/>
            <w14:ligatures w14:val="standardContextual"/>
          </w:rPr>
          <w:tab/>
        </w:r>
        <w:r w:rsidRPr="00A201A0">
          <w:rPr>
            <w:rStyle w:val="Hyperlink"/>
            <w:lang w:val="tr-TR"/>
          </w:rPr>
          <w:t>Kİmlere danışıldı ve gelecekte hangİ danışmalar İLE ÇALIŞMA yapılacak?</w:t>
        </w:r>
        <w:r w:rsidRPr="00A201A0">
          <w:rPr>
            <w:webHidden/>
            <w:lang w:val="tr-TR"/>
          </w:rPr>
          <w:tab/>
        </w:r>
        <w:r w:rsidRPr="00A201A0">
          <w:rPr>
            <w:webHidden/>
            <w:lang w:val="tr-TR"/>
          </w:rPr>
          <w:fldChar w:fldCharType="begin"/>
        </w:r>
        <w:r w:rsidRPr="00A201A0">
          <w:rPr>
            <w:webHidden/>
            <w:lang w:val="tr-TR"/>
          </w:rPr>
          <w:instrText xml:space="preserve"> PAGEREF _Toc141704736 \h </w:instrText>
        </w:r>
        <w:r w:rsidRPr="00A201A0">
          <w:rPr>
            <w:webHidden/>
            <w:lang w:val="tr-TR"/>
          </w:rPr>
        </w:r>
        <w:r w:rsidRPr="00A201A0">
          <w:rPr>
            <w:webHidden/>
            <w:lang w:val="tr-TR"/>
          </w:rPr>
          <w:fldChar w:fldCharType="separate"/>
        </w:r>
        <w:r w:rsidRPr="00A201A0">
          <w:rPr>
            <w:webHidden/>
            <w:lang w:val="tr-TR"/>
          </w:rPr>
          <w:t>8</w:t>
        </w:r>
        <w:r w:rsidRPr="00A201A0">
          <w:rPr>
            <w:webHidden/>
            <w:lang w:val="tr-TR"/>
          </w:rPr>
          <w:fldChar w:fldCharType="end"/>
        </w:r>
      </w:hyperlink>
    </w:p>
    <w:p w14:paraId="52B2395E" w14:textId="3743E038" w:rsidR="00A201A0" w:rsidRPr="00A201A0" w:rsidRDefault="00A201A0">
      <w:pPr>
        <w:pStyle w:val="TOC2"/>
        <w:rPr>
          <w:rFonts w:asciiTheme="minorHAnsi" w:eastAsiaTheme="minorEastAsia" w:hAnsiTheme="minorHAnsi" w:cstheme="minorBidi"/>
          <w:caps w:val="0"/>
          <w:kern w:val="2"/>
          <w:sz w:val="22"/>
          <w:szCs w:val="22"/>
          <w:lang w:val="tr-TR" w:eastAsia="en-GB"/>
          <w14:ligatures w14:val="standardContextual"/>
        </w:rPr>
      </w:pPr>
      <w:hyperlink w:anchor="_Toc141704737" w:history="1">
        <w:r w:rsidRPr="00A201A0">
          <w:rPr>
            <w:rStyle w:val="Hyperlink"/>
            <w:lang w:val="tr-TR"/>
          </w:rPr>
          <w:t>3.3</w:t>
        </w:r>
        <w:r w:rsidRPr="00A201A0">
          <w:rPr>
            <w:rFonts w:asciiTheme="minorHAnsi" w:eastAsiaTheme="minorEastAsia" w:hAnsiTheme="minorHAnsi" w:cstheme="minorBidi"/>
            <w:caps w:val="0"/>
            <w:kern w:val="2"/>
            <w:sz w:val="22"/>
            <w:szCs w:val="22"/>
            <w:lang w:val="tr-TR" w:eastAsia="en-GB"/>
            <w14:ligatures w14:val="standardContextual"/>
          </w:rPr>
          <w:tab/>
        </w:r>
        <w:r w:rsidRPr="00A201A0">
          <w:rPr>
            <w:rStyle w:val="Hyperlink"/>
            <w:lang w:val="tr-TR"/>
          </w:rPr>
          <w:t>Sahadakİ mevcut çevresel ve sosyal koşullar nelerdİr?</w:t>
        </w:r>
        <w:r w:rsidRPr="00A201A0">
          <w:rPr>
            <w:webHidden/>
            <w:lang w:val="tr-TR"/>
          </w:rPr>
          <w:tab/>
        </w:r>
        <w:r w:rsidRPr="00A201A0">
          <w:rPr>
            <w:webHidden/>
            <w:lang w:val="tr-TR"/>
          </w:rPr>
          <w:fldChar w:fldCharType="begin"/>
        </w:r>
        <w:r w:rsidRPr="00A201A0">
          <w:rPr>
            <w:webHidden/>
            <w:lang w:val="tr-TR"/>
          </w:rPr>
          <w:instrText xml:space="preserve"> PAGEREF _Toc141704737 \h </w:instrText>
        </w:r>
        <w:r w:rsidRPr="00A201A0">
          <w:rPr>
            <w:webHidden/>
            <w:lang w:val="tr-TR"/>
          </w:rPr>
        </w:r>
        <w:r w:rsidRPr="00A201A0">
          <w:rPr>
            <w:webHidden/>
            <w:lang w:val="tr-TR"/>
          </w:rPr>
          <w:fldChar w:fldCharType="separate"/>
        </w:r>
        <w:r w:rsidRPr="00A201A0">
          <w:rPr>
            <w:webHidden/>
            <w:lang w:val="tr-TR"/>
          </w:rPr>
          <w:t>9</w:t>
        </w:r>
        <w:r w:rsidRPr="00A201A0">
          <w:rPr>
            <w:webHidden/>
            <w:lang w:val="tr-TR"/>
          </w:rPr>
          <w:fldChar w:fldCharType="end"/>
        </w:r>
      </w:hyperlink>
    </w:p>
    <w:p w14:paraId="1A4FAB49" w14:textId="5E0C95BC" w:rsidR="00A201A0" w:rsidRPr="00A201A0" w:rsidRDefault="00A201A0">
      <w:pPr>
        <w:pStyle w:val="TOC2"/>
        <w:rPr>
          <w:rFonts w:asciiTheme="minorHAnsi" w:eastAsiaTheme="minorEastAsia" w:hAnsiTheme="minorHAnsi" w:cstheme="minorBidi"/>
          <w:caps w:val="0"/>
          <w:kern w:val="2"/>
          <w:sz w:val="22"/>
          <w:szCs w:val="22"/>
          <w:lang w:val="tr-TR" w:eastAsia="en-GB"/>
          <w14:ligatures w14:val="standardContextual"/>
        </w:rPr>
      </w:pPr>
      <w:hyperlink w:anchor="_Toc141704738" w:history="1">
        <w:r w:rsidRPr="00A201A0">
          <w:rPr>
            <w:rStyle w:val="Hyperlink"/>
            <w:lang w:val="tr-TR"/>
          </w:rPr>
          <w:t>3.4</w:t>
        </w:r>
        <w:r w:rsidRPr="00A201A0">
          <w:rPr>
            <w:rFonts w:asciiTheme="minorHAnsi" w:eastAsiaTheme="minorEastAsia" w:hAnsiTheme="minorHAnsi" w:cstheme="minorBidi"/>
            <w:caps w:val="0"/>
            <w:kern w:val="2"/>
            <w:sz w:val="22"/>
            <w:szCs w:val="22"/>
            <w:lang w:val="tr-TR" w:eastAsia="en-GB"/>
            <w14:ligatures w14:val="standardContextual"/>
          </w:rPr>
          <w:tab/>
        </w:r>
        <w:r w:rsidRPr="00A201A0">
          <w:rPr>
            <w:rStyle w:val="Hyperlink"/>
            <w:lang w:val="tr-TR"/>
          </w:rPr>
          <w:t>Çevresel ve Sosyal Etkİlerin ve FaydalarIn Özetİ</w:t>
        </w:r>
        <w:r w:rsidRPr="00A201A0">
          <w:rPr>
            <w:webHidden/>
            <w:lang w:val="tr-TR"/>
          </w:rPr>
          <w:tab/>
        </w:r>
        <w:r w:rsidRPr="00A201A0">
          <w:rPr>
            <w:webHidden/>
            <w:lang w:val="tr-TR"/>
          </w:rPr>
          <w:fldChar w:fldCharType="begin"/>
        </w:r>
        <w:r w:rsidRPr="00A201A0">
          <w:rPr>
            <w:webHidden/>
            <w:lang w:val="tr-TR"/>
          </w:rPr>
          <w:instrText xml:space="preserve"> PAGEREF _Toc141704738 \h </w:instrText>
        </w:r>
        <w:r w:rsidRPr="00A201A0">
          <w:rPr>
            <w:webHidden/>
            <w:lang w:val="tr-TR"/>
          </w:rPr>
        </w:r>
        <w:r w:rsidRPr="00A201A0">
          <w:rPr>
            <w:webHidden/>
            <w:lang w:val="tr-TR"/>
          </w:rPr>
          <w:fldChar w:fldCharType="separate"/>
        </w:r>
        <w:r w:rsidRPr="00A201A0">
          <w:rPr>
            <w:webHidden/>
            <w:lang w:val="tr-TR"/>
          </w:rPr>
          <w:t>9</w:t>
        </w:r>
        <w:r w:rsidRPr="00A201A0">
          <w:rPr>
            <w:webHidden/>
            <w:lang w:val="tr-TR"/>
          </w:rPr>
          <w:fldChar w:fldCharType="end"/>
        </w:r>
      </w:hyperlink>
    </w:p>
    <w:p w14:paraId="7D6AC4B7" w14:textId="4461082A" w:rsidR="00A201A0" w:rsidRPr="00A201A0" w:rsidRDefault="00A201A0">
      <w:pPr>
        <w:pStyle w:val="TOC2"/>
        <w:rPr>
          <w:rFonts w:asciiTheme="minorHAnsi" w:eastAsiaTheme="minorEastAsia" w:hAnsiTheme="minorHAnsi" w:cstheme="minorBidi"/>
          <w:caps w:val="0"/>
          <w:kern w:val="2"/>
          <w:sz w:val="22"/>
          <w:szCs w:val="22"/>
          <w:lang w:val="tr-TR" w:eastAsia="en-GB"/>
          <w14:ligatures w14:val="standardContextual"/>
        </w:rPr>
      </w:pPr>
      <w:hyperlink w:anchor="_Toc141704739" w:history="1">
        <w:r w:rsidRPr="00A201A0">
          <w:rPr>
            <w:rStyle w:val="Hyperlink"/>
            <w:lang w:val="tr-TR"/>
          </w:rPr>
          <w:t>3.5</w:t>
        </w:r>
        <w:r w:rsidRPr="00A201A0">
          <w:rPr>
            <w:rFonts w:asciiTheme="minorHAnsi" w:eastAsiaTheme="minorEastAsia" w:hAnsiTheme="minorHAnsi" w:cstheme="minorBidi"/>
            <w:caps w:val="0"/>
            <w:kern w:val="2"/>
            <w:sz w:val="22"/>
            <w:szCs w:val="22"/>
            <w:lang w:val="tr-TR" w:eastAsia="en-GB"/>
            <w14:ligatures w14:val="standardContextual"/>
          </w:rPr>
          <w:tab/>
        </w:r>
        <w:r w:rsidRPr="00A201A0">
          <w:rPr>
            <w:rStyle w:val="Hyperlink"/>
            <w:lang w:val="tr-TR"/>
          </w:rPr>
          <w:t>Etkİler Nasıl Yönetİlecek ve Azaltılacak?</w:t>
        </w:r>
        <w:r w:rsidRPr="00A201A0">
          <w:rPr>
            <w:webHidden/>
            <w:lang w:val="tr-TR"/>
          </w:rPr>
          <w:tab/>
        </w:r>
        <w:r w:rsidRPr="00A201A0">
          <w:rPr>
            <w:webHidden/>
            <w:lang w:val="tr-TR"/>
          </w:rPr>
          <w:fldChar w:fldCharType="begin"/>
        </w:r>
        <w:r w:rsidRPr="00A201A0">
          <w:rPr>
            <w:webHidden/>
            <w:lang w:val="tr-TR"/>
          </w:rPr>
          <w:instrText xml:space="preserve"> PAGEREF _Toc141704739 \h </w:instrText>
        </w:r>
        <w:r w:rsidRPr="00A201A0">
          <w:rPr>
            <w:webHidden/>
            <w:lang w:val="tr-TR"/>
          </w:rPr>
        </w:r>
        <w:r w:rsidRPr="00A201A0">
          <w:rPr>
            <w:webHidden/>
            <w:lang w:val="tr-TR"/>
          </w:rPr>
          <w:fldChar w:fldCharType="separate"/>
        </w:r>
        <w:r w:rsidRPr="00A201A0">
          <w:rPr>
            <w:webHidden/>
            <w:lang w:val="tr-TR"/>
          </w:rPr>
          <w:t>14</w:t>
        </w:r>
        <w:r w:rsidRPr="00A201A0">
          <w:rPr>
            <w:webHidden/>
            <w:lang w:val="tr-TR"/>
          </w:rPr>
          <w:fldChar w:fldCharType="end"/>
        </w:r>
      </w:hyperlink>
    </w:p>
    <w:p w14:paraId="04099F57" w14:textId="1F256671" w:rsidR="00A201A0" w:rsidRPr="00A201A0" w:rsidRDefault="00A201A0">
      <w:pPr>
        <w:pStyle w:val="TOC2"/>
        <w:rPr>
          <w:rFonts w:asciiTheme="minorHAnsi" w:eastAsiaTheme="minorEastAsia" w:hAnsiTheme="minorHAnsi" w:cstheme="minorBidi"/>
          <w:caps w:val="0"/>
          <w:kern w:val="2"/>
          <w:sz w:val="22"/>
          <w:szCs w:val="22"/>
          <w:lang w:val="tr-TR" w:eastAsia="en-GB"/>
          <w14:ligatures w14:val="standardContextual"/>
        </w:rPr>
      </w:pPr>
      <w:hyperlink w:anchor="_Toc141704740" w:history="1">
        <w:r w:rsidRPr="00A201A0">
          <w:rPr>
            <w:rStyle w:val="Hyperlink"/>
            <w:lang w:val="tr-TR"/>
          </w:rPr>
          <w:t>3.6</w:t>
        </w:r>
        <w:r w:rsidRPr="00A201A0">
          <w:rPr>
            <w:rFonts w:asciiTheme="minorHAnsi" w:eastAsiaTheme="minorEastAsia" w:hAnsiTheme="minorHAnsi" w:cstheme="minorBidi"/>
            <w:caps w:val="0"/>
            <w:kern w:val="2"/>
            <w:sz w:val="22"/>
            <w:szCs w:val="22"/>
            <w:lang w:val="tr-TR" w:eastAsia="en-GB"/>
            <w14:ligatures w14:val="standardContextual"/>
          </w:rPr>
          <w:tab/>
        </w:r>
        <w:r w:rsidRPr="00A201A0">
          <w:rPr>
            <w:rStyle w:val="Hyperlink"/>
            <w:lang w:val="tr-TR"/>
          </w:rPr>
          <w:t>Proje hakkında nasıl daha fazla bİLGİ edİnebİLİRİm?</w:t>
        </w:r>
        <w:r w:rsidRPr="00A201A0">
          <w:rPr>
            <w:webHidden/>
            <w:lang w:val="tr-TR"/>
          </w:rPr>
          <w:tab/>
        </w:r>
        <w:r w:rsidRPr="00A201A0">
          <w:rPr>
            <w:webHidden/>
            <w:lang w:val="tr-TR"/>
          </w:rPr>
          <w:fldChar w:fldCharType="begin"/>
        </w:r>
        <w:r w:rsidRPr="00A201A0">
          <w:rPr>
            <w:webHidden/>
            <w:lang w:val="tr-TR"/>
          </w:rPr>
          <w:instrText xml:space="preserve"> PAGEREF _Toc141704740 \h </w:instrText>
        </w:r>
        <w:r w:rsidRPr="00A201A0">
          <w:rPr>
            <w:webHidden/>
            <w:lang w:val="tr-TR"/>
          </w:rPr>
        </w:r>
        <w:r w:rsidRPr="00A201A0">
          <w:rPr>
            <w:webHidden/>
            <w:lang w:val="tr-TR"/>
          </w:rPr>
          <w:fldChar w:fldCharType="separate"/>
        </w:r>
        <w:r w:rsidRPr="00A201A0">
          <w:rPr>
            <w:webHidden/>
            <w:lang w:val="tr-TR"/>
          </w:rPr>
          <w:t>15</w:t>
        </w:r>
        <w:r w:rsidRPr="00A201A0">
          <w:rPr>
            <w:webHidden/>
            <w:lang w:val="tr-TR"/>
          </w:rPr>
          <w:fldChar w:fldCharType="end"/>
        </w:r>
      </w:hyperlink>
    </w:p>
    <w:p w14:paraId="00326DA7" w14:textId="0AEA0899" w:rsidR="00A201A0" w:rsidRPr="00A201A0" w:rsidRDefault="00A201A0">
      <w:pPr>
        <w:pStyle w:val="TOC2"/>
        <w:rPr>
          <w:rFonts w:asciiTheme="minorHAnsi" w:eastAsiaTheme="minorEastAsia" w:hAnsiTheme="minorHAnsi" w:cstheme="minorBidi"/>
          <w:caps w:val="0"/>
          <w:kern w:val="2"/>
          <w:sz w:val="22"/>
          <w:szCs w:val="22"/>
          <w:lang w:val="tr-TR" w:eastAsia="en-GB"/>
          <w14:ligatures w14:val="standardContextual"/>
        </w:rPr>
      </w:pPr>
      <w:hyperlink w:anchor="_Toc141704741" w:history="1">
        <w:r w:rsidRPr="00A201A0">
          <w:rPr>
            <w:rStyle w:val="Hyperlink"/>
            <w:lang w:val="tr-TR"/>
          </w:rPr>
          <w:t>3.7</w:t>
        </w:r>
        <w:r w:rsidRPr="00A201A0">
          <w:rPr>
            <w:rFonts w:asciiTheme="minorHAnsi" w:eastAsiaTheme="minorEastAsia" w:hAnsiTheme="minorHAnsi" w:cstheme="minorBidi"/>
            <w:caps w:val="0"/>
            <w:kern w:val="2"/>
            <w:sz w:val="22"/>
            <w:szCs w:val="22"/>
            <w:lang w:val="tr-TR" w:eastAsia="en-GB"/>
            <w14:ligatures w14:val="standardContextual"/>
          </w:rPr>
          <w:tab/>
        </w:r>
        <w:r w:rsidRPr="00A201A0">
          <w:rPr>
            <w:rStyle w:val="Hyperlink"/>
            <w:lang w:val="tr-TR"/>
          </w:rPr>
          <w:t>Nasıl söz sahİBİ olurum?</w:t>
        </w:r>
        <w:r w:rsidRPr="00A201A0">
          <w:rPr>
            <w:webHidden/>
            <w:lang w:val="tr-TR"/>
          </w:rPr>
          <w:tab/>
        </w:r>
        <w:r w:rsidRPr="00A201A0">
          <w:rPr>
            <w:webHidden/>
            <w:lang w:val="tr-TR"/>
          </w:rPr>
          <w:fldChar w:fldCharType="begin"/>
        </w:r>
        <w:r w:rsidRPr="00A201A0">
          <w:rPr>
            <w:webHidden/>
            <w:lang w:val="tr-TR"/>
          </w:rPr>
          <w:instrText xml:space="preserve"> PAGEREF _Toc141704741 \h </w:instrText>
        </w:r>
        <w:r w:rsidRPr="00A201A0">
          <w:rPr>
            <w:webHidden/>
            <w:lang w:val="tr-TR"/>
          </w:rPr>
        </w:r>
        <w:r w:rsidRPr="00A201A0">
          <w:rPr>
            <w:webHidden/>
            <w:lang w:val="tr-TR"/>
          </w:rPr>
          <w:fldChar w:fldCharType="separate"/>
        </w:r>
        <w:r w:rsidRPr="00A201A0">
          <w:rPr>
            <w:webHidden/>
            <w:lang w:val="tr-TR"/>
          </w:rPr>
          <w:t>15</w:t>
        </w:r>
        <w:r w:rsidRPr="00A201A0">
          <w:rPr>
            <w:webHidden/>
            <w:lang w:val="tr-TR"/>
          </w:rPr>
          <w:fldChar w:fldCharType="end"/>
        </w:r>
      </w:hyperlink>
    </w:p>
    <w:p w14:paraId="6EFA643B" w14:textId="29A5571E" w:rsidR="00A476DA" w:rsidRPr="00A201A0" w:rsidRDefault="00D11D0D" w:rsidP="001F3282">
      <w:pPr>
        <w:pStyle w:val="Paragraph"/>
        <w:rPr>
          <w:lang w:val="tr-TR"/>
        </w:rPr>
      </w:pPr>
      <w:r w:rsidRPr="00A201A0">
        <w:rPr>
          <w:lang w:val="tr-TR"/>
        </w:rPr>
        <w:fldChar w:fldCharType="end"/>
      </w:r>
    </w:p>
    <w:p w14:paraId="16E40E44" w14:textId="77777777" w:rsidR="006A12FB" w:rsidRPr="00A201A0" w:rsidRDefault="006A12FB" w:rsidP="006A12FB">
      <w:pPr>
        <w:pStyle w:val="IndexTitle"/>
        <w:rPr>
          <w:lang w:val="tr-TR"/>
        </w:rPr>
      </w:pPr>
      <w:r w:rsidRPr="00A201A0">
        <w:rPr>
          <w:lang w:val="tr-TR"/>
        </w:rPr>
        <w:t>TABLO LİSTESİ</w:t>
      </w:r>
    </w:p>
    <w:p w14:paraId="752C5850" w14:textId="091757E1" w:rsidR="00A201A0" w:rsidRPr="00A201A0" w:rsidRDefault="000F02B6">
      <w:pPr>
        <w:pStyle w:val="TableofFigures"/>
        <w:rPr>
          <w:rFonts w:asciiTheme="minorHAnsi" w:eastAsiaTheme="minorEastAsia" w:hAnsiTheme="minorHAnsi" w:cstheme="minorBidi"/>
          <w:kern w:val="2"/>
          <w:sz w:val="22"/>
          <w:szCs w:val="22"/>
          <w:lang w:val="tr-TR" w:eastAsia="en-GB"/>
          <w14:ligatures w14:val="standardContextual"/>
        </w:rPr>
      </w:pPr>
      <w:r w:rsidRPr="00A201A0">
        <w:rPr>
          <w:lang w:val="tr-TR"/>
        </w:rPr>
        <w:fldChar w:fldCharType="begin"/>
      </w:r>
      <w:r w:rsidRPr="00A201A0">
        <w:rPr>
          <w:lang w:val="tr-TR"/>
        </w:rPr>
        <w:instrText xml:space="preserve"> TOC \h \z \c "Table" </w:instrText>
      </w:r>
      <w:r w:rsidRPr="00A201A0">
        <w:rPr>
          <w:lang w:val="tr-TR"/>
        </w:rPr>
        <w:fldChar w:fldCharType="separate"/>
      </w:r>
      <w:hyperlink w:anchor="_Toc141704742" w:history="1">
        <w:r w:rsidR="00A201A0" w:rsidRPr="00A201A0">
          <w:rPr>
            <w:rStyle w:val="Hyperlink"/>
            <w:lang w:val="tr-TR"/>
          </w:rPr>
          <w:t>Tablo 1</w:t>
        </w:r>
        <w:r w:rsidR="00A201A0" w:rsidRPr="00A201A0">
          <w:rPr>
            <w:rStyle w:val="Hyperlink"/>
            <w:lang w:val="tr-TR"/>
          </w:rPr>
          <w:noBreakHyphen/>
          <w:t>1: Çevre Yerleşimler</w:t>
        </w:r>
        <w:r w:rsidR="00A201A0" w:rsidRPr="00A201A0">
          <w:rPr>
            <w:webHidden/>
            <w:lang w:val="tr-TR"/>
          </w:rPr>
          <w:tab/>
        </w:r>
        <w:r w:rsidR="00A201A0" w:rsidRPr="00A201A0">
          <w:rPr>
            <w:webHidden/>
            <w:lang w:val="tr-TR"/>
          </w:rPr>
          <w:fldChar w:fldCharType="begin"/>
        </w:r>
        <w:r w:rsidR="00A201A0" w:rsidRPr="00A201A0">
          <w:rPr>
            <w:webHidden/>
            <w:lang w:val="tr-TR"/>
          </w:rPr>
          <w:instrText xml:space="preserve"> PAGEREF _Toc141704742 \h </w:instrText>
        </w:r>
        <w:r w:rsidR="00A201A0" w:rsidRPr="00A201A0">
          <w:rPr>
            <w:webHidden/>
            <w:lang w:val="tr-TR"/>
          </w:rPr>
        </w:r>
        <w:r w:rsidR="00A201A0" w:rsidRPr="00A201A0">
          <w:rPr>
            <w:webHidden/>
            <w:lang w:val="tr-TR"/>
          </w:rPr>
          <w:fldChar w:fldCharType="separate"/>
        </w:r>
        <w:r w:rsidR="00A201A0" w:rsidRPr="00A201A0">
          <w:rPr>
            <w:webHidden/>
            <w:lang w:val="tr-TR"/>
          </w:rPr>
          <w:t>2</w:t>
        </w:r>
        <w:r w:rsidR="00A201A0" w:rsidRPr="00A201A0">
          <w:rPr>
            <w:webHidden/>
            <w:lang w:val="tr-TR"/>
          </w:rPr>
          <w:fldChar w:fldCharType="end"/>
        </w:r>
      </w:hyperlink>
    </w:p>
    <w:p w14:paraId="4144F7BD" w14:textId="74B02E4D" w:rsidR="00A201A0" w:rsidRPr="00A201A0" w:rsidRDefault="00A201A0">
      <w:pPr>
        <w:pStyle w:val="TableofFigures"/>
        <w:rPr>
          <w:rFonts w:asciiTheme="minorHAnsi" w:eastAsiaTheme="minorEastAsia" w:hAnsiTheme="minorHAnsi" w:cstheme="minorBidi"/>
          <w:kern w:val="2"/>
          <w:sz w:val="22"/>
          <w:szCs w:val="22"/>
          <w:lang w:val="tr-TR" w:eastAsia="en-GB"/>
          <w14:ligatures w14:val="standardContextual"/>
        </w:rPr>
      </w:pPr>
      <w:hyperlink w:anchor="_Toc141704743" w:history="1">
        <w:r w:rsidRPr="00A201A0">
          <w:rPr>
            <w:rStyle w:val="Hyperlink"/>
            <w:lang w:val="tr-TR"/>
          </w:rPr>
          <w:t>Tablo 1</w:t>
        </w:r>
        <w:r w:rsidRPr="00A201A0">
          <w:rPr>
            <w:rStyle w:val="Hyperlink"/>
            <w:lang w:val="tr-TR"/>
          </w:rPr>
          <w:noBreakHyphen/>
          <w:t>2: Proje Alanına Yakın Diğer Güneş Enerjisi Projeleri</w:t>
        </w:r>
        <w:r w:rsidRPr="00A201A0">
          <w:rPr>
            <w:webHidden/>
            <w:lang w:val="tr-TR"/>
          </w:rPr>
          <w:tab/>
        </w:r>
        <w:r w:rsidRPr="00A201A0">
          <w:rPr>
            <w:webHidden/>
            <w:lang w:val="tr-TR"/>
          </w:rPr>
          <w:fldChar w:fldCharType="begin"/>
        </w:r>
        <w:r w:rsidRPr="00A201A0">
          <w:rPr>
            <w:webHidden/>
            <w:lang w:val="tr-TR"/>
          </w:rPr>
          <w:instrText xml:space="preserve"> PAGEREF _Toc141704743 \h </w:instrText>
        </w:r>
        <w:r w:rsidRPr="00A201A0">
          <w:rPr>
            <w:webHidden/>
            <w:lang w:val="tr-TR"/>
          </w:rPr>
        </w:r>
        <w:r w:rsidRPr="00A201A0">
          <w:rPr>
            <w:webHidden/>
            <w:lang w:val="tr-TR"/>
          </w:rPr>
          <w:fldChar w:fldCharType="separate"/>
        </w:r>
        <w:r w:rsidRPr="00A201A0">
          <w:rPr>
            <w:webHidden/>
            <w:lang w:val="tr-TR"/>
          </w:rPr>
          <w:t>4</w:t>
        </w:r>
        <w:r w:rsidRPr="00A201A0">
          <w:rPr>
            <w:webHidden/>
            <w:lang w:val="tr-TR"/>
          </w:rPr>
          <w:fldChar w:fldCharType="end"/>
        </w:r>
      </w:hyperlink>
    </w:p>
    <w:p w14:paraId="0DE0DF1C" w14:textId="6E3E8E69" w:rsidR="00A201A0" w:rsidRPr="00A201A0" w:rsidRDefault="00A201A0">
      <w:pPr>
        <w:pStyle w:val="TableofFigures"/>
        <w:rPr>
          <w:rFonts w:asciiTheme="minorHAnsi" w:eastAsiaTheme="minorEastAsia" w:hAnsiTheme="minorHAnsi" w:cstheme="minorBidi"/>
          <w:kern w:val="2"/>
          <w:sz w:val="22"/>
          <w:szCs w:val="22"/>
          <w:lang w:val="tr-TR" w:eastAsia="en-GB"/>
          <w14:ligatures w14:val="standardContextual"/>
        </w:rPr>
      </w:pPr>
      <w:hyperlink w:anchor="_Toc141704744" w:history="1">
        <w:r w:rsidRPr="00A201A0">
          <w:rPr>
            <w:rStyle w:val="Hyperlink"/>
            <w:lang w:val="tr-TR"/>
          </w:rPr>
          <w:t>Tablo 3</w:t>
        </w:r>
        <w:r w:rsidRPr="00A201A0">
          <w:rPr>
            <w:rStyle w:val="Hyperlink"/>
            <w:lang w:val="tr-TR"/>
          </w:rPr>
          <w:noBreakHyphen/>
          <w:t>1: Potansiyel Çevresel ve Sosyal Etkiler ve Hafifletme Önlemleri</w:t>
        </w:r>
        <w:r w:rsidRPr="00A201A0">
          <w:rPr>
            <w:webHidden/>
            <w:lang w:val="tr-TR"/>
          </w:rPr>
          <w:tab/>
        </w:r>
        <w:r w:rsidRPr="00A201A0">
          <w:rPr>
            <w:webHidden/>
            <w:lang w:val="tr-TR"/>
          </w:rPr>
          <w:fldChar w:fldCharType="begin"/>
        </w:r>
        <w:r w:rsidRPr="00A201A0">
          <w:rPr>
            <w:webHidden/>
            <w:lang w:val="tr-TR"/>
          </w:rPr>
          <w:instrText xml:space="preserve"> PAGEREF _Toc141704744 \h </w:instrText>
        </w:r>
        <w:r w:rsidRPr="00A201A0">
          <w:rPr>
            <w:webHidden/>
            <w:lang w:val="tr-TR"/>
          </w:rPr>
        </w:r>
        <w:r w:rsidRPr="00A201A0">
          <w:rPr>
            <w:webHidden/>
            <w:lang w:val="tr-TR"/>
          </w:rPr>
          <w:fldChar w:fldCharType="separate"/>
        </w:r>
        <w:r w:rsidRPr="00A201A0">
          <w:rPr>
            <w:webHidden/>
            <w:lang w:val="tr-TR"/>
          </w:rPr>
          <w:t>10</w:t>
        </w:r>
        <w:r w:rsidRPr="00A201A0">
          <w:rPr>
            <w:webHidden/>
            <w:lang w:val="tr-TR"/>
          </w:rPr>
          <w:fldChar w:fldCharType="end"/>
        </w:r>
      </w:hyperlink>
    </w:p>
    <w:p w14:paraId="090D0B55" w14:textId="06DBF9A9" w:rsidR="00E52254" w:rsidRPr="00A201A0" w:rsidRDefault="000F02B6" w:rsidP="000B29B8">
      <w:pPr>
        <w:pStyle w:val="IndexTitle"/>
        <w:jc w:val="both"/>
        <w:rPr>
          <w:lang w:val="tr-TR"/>
        </w:rPr>
      </w:pPr>
      <w:r w:rsidRPr="00A201A0">
        <w:rPr>
          <w:lang w:val="tr-TR"/>
        </w:rPr>
        <w:fldChar w:fldCharType="end"/>
      </w:r>
    </w:p>
    <w:p w14:paraId="547872F3" w14:textId="77777777" w:rsidR="006A12FB" w:rsidRPr="00A201A0" w:rsidRDefault="006A12FB" w:rsidP="006A12FB">
      <w:pPr>
        <w:pStyle w:val="IndexTitle"/>
        <w:rPr>
          <w:lang w:val="tr-TR"/>
        </w:rPr>
      </w:pPr>
      <w:r w:rsidRPr="00A201A0">
        <w:rPr>
          <w:lang w:val="tr-TR"/>
        </w:rPr>
        <w:t>ŞEKİL LİSTESİ</w:t>
      </w:r>
    </w:p>
    <w:p w14:paraId="398D9DB5" w14:textId="48D8494E" w:rsidR="00A201A0" w:rsidRPr="00A201A0" w:rsidRDefault="008C7ABC">
      <w:pPr>
        <w:pStyle w:val="TableofFigures"/>
        <w:rPr>
          <w:rFonts w:asciiTheme="minorHAnsi" w:eastAsiaTheme="minorEastAsia" w:hAnsiTheme="minorHAnsi" w:cstheme="minorBidi"/>
          <w:noProof/>
          <w:kern w:val="2"/>
          <w:sz w:val="22"/>
          <w:szCs w:val="22"/>
          <w:lang w:val="tr-TR" w:eastAsia="en-GB"/>
          <w14:ligatures w14:val="standardContextual"/>
        </w:rPr>
      </w:pPr>
      <w:r w:rsidRPr="00A201A0">
        <w:rPr>
          <w:lang w:val="tr-TR"/>
        </w:rPr>
        <w:fldChar w:fldCharType="begin"/>
      </w:r>
      <w:r w:rsidRPr="00A201A0">
        <w:rPr>
          <w:lang w:val="tr-TR"/>
        </w:rPr>
        <w:instrText xml:space="preserve"> TOC \h \z \c "Figure" </w:instrText>
      </w:r>
      <w:r w:rsidRPr="00A201A0">
        <w:rPr>
          <w:lang w:val="tr-TR"/>
        </w:rPr>
        <w:fldChar w:fldCharType="separate"/>
      </w:r>
      <w:hyperlink w:anchor="_Toc141704745" w:history="1">
        <w:r w:rsidR="00A201A0" w:rsidRPr="00A201A0">
          <w:rPr>
            <w:rStyle w:val="Hyperlink"/>
            <w:noProof/>
            <w:lang w:val="tr-TR"/>
          </w:rPr>
          <w:t>Şekil 1</w:t>
        </w:r>
        <w:r w:rsidR="00A201A0" w:rsidRPr="00A201A0">
          <w:rPr>
            <w:rStyle w:val="Hyperlink"/>
            <w:noProof/>
            <w:lang w:val="tr-TR"/>
          </w:rPr>
          <w:noBreakHyphen/>
          <w:t>1: Proje yeri</w:t>
        </w:r>
        <w:r w:rsidR="00A201A0" w:rsidRPr="00A201A0">
          <w:rPr>
            <w:noProof/>
            <w:webHidden/>
            <w:lang w:val="tr-TR"/>
          </w:rPr>
          <w:tab/>
        </w:r>
        <w:r w:rsidR="00A201A0" w:rsidRPr="00A201A0">
          <w:rPr>
            <w:noProof/>
            <w:webHidden/>
            <w:lang w:val="tr-TR"/>
          </w:rPr>
          <w:fldChar w:fldCharType="begin"/>
        </w:r>
        <w:r w:rsidR="00A201A0" w:rsidRPr="00A201A0">
          <w:rPr>
            <w:noProof/>
            <w:webHidden/>
            <w:lang w:val="tr-TR"/>
          </w:rPr>
          <w:instrText xml:space="preserve"> PAGEREF _Toc141704745 \h </w:instrText>
        </w:r>
        <w:r w:rsidR="00A201A0" w:rsidRPr="00A201A0">
          <w:rPr>
            <w:noProof/>
            <w:webHidden/>
            <w:lang w:val="tr-TR"/>
          </w:rPr>
        </w:r>
        <w:r w:rsidR="00A201A0" w:rsidRPr="00A201A0">
          <w:rPr>
            <w:noProof/>
            <w:webHidden/>
            <w:lang w:val="tr-TR"/>
          </w:rPr>
          <w:fldChar w:fldCharType="separate"/>
        </w:r>
        <w:r w:rsidR="00A201A0" w:rsidRPr="00A201A0">
          <w:rPr>
            <w:noProof/>
            <w:webHidden/>
            <w:lang w:val="tr-TR"/>
          </w:rPr>
          <w:t>3</w:t>
        </w:r>
        <w:r w:rsidR="00A201A0" w:rsidRPr="00A201A0">
          <w:rPr>
            <w:noProof/>
            <w:webHidden/>
            <w:lang w:val="tr-TR"/>
          </w:rPr>
          <w:fldChar w:fldCharType="end"/>
        </w:r>
      </w:hyperlink>
    </w:p>
    <w:p w14:paraId="08E7FFE6" w14:textId="0773B028" w:rsidR="00A201A0" w:rsidRPr="00A201A0" w:rsidRDefault="00A201A0">
      <w:pPr>
        <w:pStyle w:val="TableofFigures"/>
        <w:rPr>
          <w:rFonts w:asciiTheme="minorHAnsi" w:eastAsiaTheme="minorEastAsia" w:hAnsiTheme="minorHAnsi" w:cstheme="minorBidi"/>
          <w:noProof/>
          <w:kern w:val="2"/>
          <w:sz w:val="22"/>
          <w:szCs w:val="22"/>
          <w:lang w:val="tr-TR" w:eastAsia="en-GB"/>
          <w14:ligatures w14:val="standardContextual"/>
        </w:rPr>
      </w:pPr>
      <w:hyperlink w:anchor="_Toc141704746" w:history="1">
        <w:r w:rsidRPr="00A201A0">
          <w:rPr>
            <w:rStyle w:val="Hyperlink"/>
            <w:noProof/>
            <w:lang w:val="tr-TR"/>
          </w:rPr>
          <w:t>Şekil 1</w:t>
        </w:r>
        <w:r w:rsidRPr="00A201A0">
          <w:rPr>
            <w:rStyle w:val="Hyperlink"/>
            <w:noProof/>
            <w:lang w:val="tr-TR"/>
          </w:rPr>
          <w:noBreakHyphen/>
          <w:t>2: Proje Alanı Çevresindeki En Yakın Yerleşim Yerleri</w:t>
        </w:r>
        <w:r w:rsidRPr="00A201A0">
          <w:rPr>
            <w:noProof/>
            <w:webHidden/>
            <w:lang w:val="tr-TR"/>
          </w:rPr>
          <w:tab/>
        </w:r>
        <w:r w:rsidRPr="00A201A0">
          <w:rPr>
            <w:noProof/>
            <w:webHidden/>
            <w:lang w:val="tr-TR"/>
          </w:rPr>
          <w:fldChar w:fldCharType="begin"/>
        </w:r>
        <w:r w:rsidRPr="00A201A0">
          <w:rPr>
            <w:noProof/>
            <w:webHidden/>
            <w:lang w:val="tr-TR"/>
          </w:rPr>
          <w:instrText xml:space="preserve"> PAGEREF _Toc141704746 \h </w:instrText>
        </w:r>
        <w:r w:rsidRPr="00A201A0">
          <w:rPr>
            <w:noProof/>
            <w:webHidden/>
            <w:lang w:val="tr-TR"/>
          </w:rPr>
        </w:r>
        <w:r w:rsidRPr="00A201A0">
          <w:rPr>
            <w:noProof/>
            <w:webHidden/>
            <w:lang w:val="tr-TR"/>
          </w:rPr>
          <w:fldChar w:fldCharType="separate"/>
        </w:r>
        <w:r w:rsidRPr="00A201A0">
          <w:rPr>
            <w:noProof/>
            <w:webHidden/>
            <w:lang w:val="tr-TR"/>
          </w:rPr>
          <w:t>4</w:t>
        </w:r>
        <w:r w:rsidRPr="00A201A0">
          <w:rPr>
            <w:noProof/>
            <w:webHidden/>
            <w:lang w:val="tr-TR"/>
          </w:rPr>
          <w:fldChar w:fldCharType="end"/>
        </w:r>
      </w:hyperlink>
    </w:p>
    <w:p w14:paraId="4750E303" w14:textId="3BB9F6F9" w:rsidR="00A201A0" w:rsidRPr="00A201A0" w:rsidRDefault="00A201A0">
      <w:pPr>
        <w:pStyle w:val="TableofFigures"/>
        <w:rPr>
          <w:rFonts w:asciiTheme="minorHAnsi" w:eastAsiaTheme="minorEastAsia" w:hAnsiTheme="minorHAnsi" w:cstheme="minorBidi"/>
          <w:noProof/>
          <w:kern w:val="2"/>
          <w:sz w:val="22"/>
          <w:szCs w:val="22"/>
          <w:lang w:val="tr-TR" w:eastAsia="en-GB"/>
          <w14:ligatures w14:val="standardContextual"/>
        </w:rPr>
      </w:pPr>
      <w:hyperlink w:anchor="_Toc141704747" w:history="1">
        <w:r w:rsidRPr="00A201A0">
          <w:rPr>
            <w:rStyle w:val="Hyperlink"/>
            <w:noProof/>
            <w:lang w:val="tr-TR"/>
          </w:rPr>
          <w:t>Şekil 1</w:t>
        </w:r>
        <w:r w:rsidRPr="00A201A0">
          <w:rPr>
            <w:rStyle w:val="Hyperlink"/>
            <w:noProof/>
            <w:lang w:val="tr-TR"/>
          </w:rPr>
          <w:noBreakHyphen/>
          <w:t>3: Küme 1'e Erişim</w:t>
        </w:r>
        <w:r w:rsidRPr="00A201A0">
          <w:rPr>
            <w:noProof/>
            <w:webHidden/>
            <w:lang w:val="tr-TR"/>
          </w:rPr>
          <w:tab/>
        </w:r>
        <w:r w:rsidRPr="00A201A0">
          <w:rPr>
            <w:noProof/>
            <w:webHidden/>
            <w:lang w:val="tr-TR"/>
          </w:rPr>
          <w:fldChar w:fldCharType="begin"/>
        </w:r>
        <w:r w:rsidRPr="00A201A0">
          <w:rPr>
            <w:noProof/>
            <w:webHidden/>
            <w:lang w:val="tr-TR"/>
          </w:rPr>
          <w:instrText xml:space="preserve"> PAGEREF _Toc141704747 \h </w:instrText>
        </w:r>
        <w:r w:rsidRPr="00A201A0">
          <w:rPr>
            <w:noProof/>
            <w:webHidden/>
            <w:lang w:val="tr-TR"/>
          </w:rPr>
        </w:r>
        <w:r w:rsidRPr="00A201A0">
          <w:rPr>
            <w:noProof/>
            <w:webHidden/>
            <w:lang w:val="tr-TR"/>
          </w:rPr>
          <w:fldChar w:fldCharType="separate"/>
        </w:r>
        <w:r w:rsidRPr="00A201A0">
          <w:rPr>
            <w:noProof/>
            <w:webHidden/>
            <w:lang w:val="tr-TR"/>
          </w:rPr>
          <w:t>6</w:t>
        </w:r>
        <w:r w:rsidRPr="00A201A0">
          <w:rPr>
            <w:noProof/>
            <w:webHidden/>
            <w:lang w:val="tr-TR"/>
          </w:rPr>
          <w:fldChar w:fldCharType="end"/>
        </w:r>
      </w:hyperlink>
    </w:p>
    <w:p w14:paraId="0521B65F" w14:textId="41E40627" w:rsidR="00A201A0" w:rsidRPr="00A201A0" w:rsidRDefault="00A201A0">
      <w:pPr>
        <w:pStyle w:val="TableofFigures"/>
        <w:rPr>
          <w:rFonts w:asciiTheme="minorHAnsi" w:eastAsiaTheme="minorEastAsia" w:hAnsiTheme="minorHAnsi" w:cstheme="minorBidi"/>
          <w:noProof/>
          <w:kern w:val="2"/>
          <w:sz w:val="22"/>
          <w:szCs w:val="22"/>
          <w:lang w:val="tr-TR" w:eastAsia="en-GB"/>
          <w14:ligatures w14:val="standardContextual"/>
        </w:rPr>
      </w:pPr>
      <w:hyperlink w:anchor="_Toc141704748" w:history="1">
        <w:r w:rsidRPr="00A201A0">
          <w:rPr>
            <w:rStyle w:val="Hyperlink"/>
            <w:noProof/>
            <w:lang w:val="tr-TR"/>
          </w:rPr>
          <w:t>Şekil 1</w:t>
        </w:r>
        <w:r w:rsidRPr="00A201A0">
          <w:rPr>
            <w:rStyle w:val="Hyperlink"/>
            <w:noProof/>
            <w:lang w:val="tr-TR"/>
          </w:rPr>
          <w:noBreakHyphen/>
          <w:t>4: Küme 2 ve Küme 3'e Erişim</w:t>
        </w:r>
        <w:r w:rsidRPr="00A201A0">
          <w:rPr>
            <w:noProof/>
            <w:webHidden/>
            <w:lang w:val="tr-TR"/>
          </w:rPr>
          <w:tab/>
        </w:r>
        <w:r w:rsidRPr="00A201A0">
          <w:rPr>
            <w:noProof/>
            <w:webHidden/>
            <w:lang w:val="tr-TR"/>
          </w:rPr>
          <w:fldChar w:fldCharType="begin"/>
        </w:r>
        <w:r w:rsidRPr="00A201A0">
          <w:rPr>
            <w:noProof/>
            <w:webHidden/>
            <w:lang w:val="tr-TR"/>
          </w:rPr>
          <w:instrText xml:space="preserve"> PAGEREF _Toc141704748 \h </w:instrText>
        </w:r>
        <w:r w:rsidRPr="00A201A0">
          <w:rPr>
            <w:noProof/>
            <w:webHidden/>
            <w:lang w:val="tr-TR"/>
          </w:rPr>
        </w:r>
        <w:r w:rsidRPr="00A201A0">
          <w:rPr>
            <w:noProof/>
            <w:webHidden/>
            <w:lang w:val="tr-TR"/>
          </w:rPr>
          <w:fldChar w:fldCharType="separate"/>
        </w:r>
        <w:r w:rsidRPr="00A201A0">
          <w:rPr>
            <w:noProof/>
            <w:webHidden/>
            <w:lang w:val="tr-TR"/>
          </w:rPr>
          <w:t>6</w:t>
        </w:r>
        <w:r w:rsidRPr="00A201A0">
          <w:rPr>
            <w:noProof/>
            <w:webHidden/>
            <w:lang w:val="tr-TR"/>
          </w:rPr>
          <w:fldChar w:fldCharType="end"/>
        </w:r>
      </w:hyperlink>
    </w:p>
    <w:p w14:paraId="795E0A8A" w14:textId="535F5373" w:rsidR="00A201A0" w:rsidRPr="00A201A0" w:rsidRDefault="00A201A0">
      <w:pPr>
        <w:pStyle w:val="TableofFigures"/>
        <w:rPr>
          <w:rFonts w:asciiTheme="minorHAnsi" w:eastAsiaTheme="minorEastAsia" w:hAnsiTheme="minorHAnsi" w:cstheme="minorBidi"/>
          <w:noProof/>
          <w:kern w:val="2"/>
          <w:sz w:val="22"/>
          <w:szCs w:val="22"/>
          <w:lang w:val="tr-TR" w:eastAsia="en-GB"/>
          <w14:ligatures w14:val="standardContextual"/>
        </w:rPr>
      </w:pPr>
      <w:hyperlink w:anchor="_Toc141704749" w:history="1">
        <w:r w:rsidRPr="00A201A0">
          <w:rPr>
            <w:rStyle w:val="Hyperlink"/>
            <w:noProof/>
            <w:lang w:val="tr-TR"/>
          </w:rPr>
          <w:t>Şekil 1</w:t>
        </w:r>
        <w:r w:rsidRPr="00A201A0">
          <w:rPr>
            <w:rStyle w:val="Hyperlink"/>
            <w:noProof/>
            <w:lang w:val="tr-TR"/>
          </w:rPr>
          <w:noBreakHyphen/>
          <w:t>5: Güneş Çif</w:t>
        </w:r>
        <w:r w:rsidRPr="00A201A0">
          <w:rPr>
            <w:rStyle w:val="Hyperlink"/>
            <w:noProof/>
            <w:lang w:val="tr-TR"/>
          </w:rPr>
          <w:t>t</w:t>
        </w:r>
        <w:r w:rsidRPr="00A201A0">
          <w:rPr>
            <w:rStyle w:val="Hyperlink"/>
            <w:noProof/>
            <w:lang w:val="tr-TR"/>
          </w:rPr>
          <w:t>liği Şeması</w:t>
        </w:r>
        <w:r w:rsidRPr="00A201A0">
          <w:rPr>
            <w:noProof/>
            <w:webHidden/>
            <w:lang w:val="tr-TR"/>
          </w:rPr>
          <w:tab/>
        </w:r>
        <w:r w:rsidRPr="00A201A0">
          <w:rPr>
            <w:noProof/>
            <w:webHidden/>
            <w:lang w:val="tr-TR"/>
          </w:rPr>
          <w:fldChar w:fldCharType="begin"/>
        </w:r>
        <w:r w:rsidRPr="00A201A0">
          <w:rPr>
            <w:noProof/>
            <w:webHidden/>
            <w:lang w:val="tr-TR"/>
          </w:rPr>
          <w:instrText xml:space="preserve"> PAGEREF _Toc141704749 \h </w:instrText>
        </w:r>
        <w:r w:rsidRPr="00A201A0">
          <w:rPr>
            <w:noProof/>
            <w:webHidden/>
            <w:lang w:val="tr-TR"/>
          </w:rPr>
        </w:r>
        <w:r w:rsidRPr="00A201A0">
          <w:rPr>
            <w:noProof/>
            <w:webHidden/>
            <w:lang w:val="tr-TR"/>
          </w:rPr>
          <w:fldChar w:fldCharType="separate"/>
        </w:r>
        <w:r w:rsidRPr="00A201A0">
          <w:rPr>
            <w:noProof/>
            <w:webHidden/>
            <w:lang w:val="tr-TR"/>
          </w:rPr>
          <w:t>7</w:t>
        </w:r>
        <w:r w:rsidRPr="00A201A0">
          <w:rPr>
            <w:noProof/>
            <w:webHidden/>
            <w:lang w:val="tr-TR"/>
          </w:rPr>
          <w:fldChar w:fldCharType="end"/>
        </w:r>
      </w:hyperlink>
    </w:p>
    <w:p w14:paraId="383ADF8C" w14:textId="27C73A88" w:rsidR="006A12FB" w:rsidRPr="00A201A0" w:rsidRDefault="008C7ABC" w:rsidP="006A12FB">
      <w:pPr>
        <w:pStyle w:val="IndexTitle"/>
        <w:rPr>
          <w:lang w:val="tr-TR"/>
        </w:rPr>
      </w:pPr>
      <w:r w:rsidRPr="00A201A0">
        <w:rPr>
          <w:lang w:val="tr-TR"/>
        </w:rPr>
        <w:fldChar w:fldCharType="end"/>
      </w:r>
    </w:p>
    <w:p w14:paraId="459ED12E" w14:textId="77777777" w:rsidR="00F165E6" w:rsidRPr="00A201A0" w:rsidRDefault="00025653" w:rsidP="00454D07">
      <w:pPr>
        <w:rPr>
          <w:lang w:val="tr-TR"/>
        </w:rPr>
      </w:pPr>
      <w:r w:rsidRPr="00A201A0">
        <w:rPr>
          <w:lang w:val="tr-TR"/>
        </w:rPr>
        <w:br w:type="page"/>
      </w:r>
    </w:p>
    <w:p w14:paraId="78CBAAF3" w14:textId="322601CA" w:rsidR="00721935" w:rsidRPr="00A201A0" w:rsidRDefault="005C5EC1" w:rsidP="008E5DE1">
      <w:pPr>
        <w:pStyle w:val="Heading1"/>
        <w:tabs>
          <w:tab w:val="clear" w:pos="851"/>
          <w:tab w:val="left" w:pos="567"/>
        </w:tabs>
        <w:spacing w:before="0"/>
        <w:rPr>
          <w:caps w:val="0"/>
          <w:lang w:val="tr-TR"/>
        </w:rPr>
      </w:pPr>
      <w:bookmarkStart w:id="0" w:name="_Toc411776110"/>
      <w:bookmarkStart w:id="1" w:name="_Toc411776157"/>
      <w:bookmarkStart w:id="2" w:name="_Toc141704723"/>
      <w:r w:rsidRPr="00A201A0">
        <w:rPr>
          <w:caps w:val="0"/>
          <w:lang w:val="tr-TR"/>
        </w:rPr>
        <w:lastRenderedPageBreak/>
        <w:t>GİRİŞ</w:t>
      </w:r>
      <w:bookmarkEnd w:id="2"/>
    </w:p>
    <w:p w14:paraId="386A12EE" w14:textId="7D779504" w:rsidR="00C83CB6" w:rsidRPr="00A201A0" w:rsidRDefault="00CF18D1" w:rsidP="00C82184">
      <w:pPr>
        <w:pStyle w:val="Paragraph"/>
        <w:rPr>
          <w:szCs w:val="18"/>
          <w:lang w:val="tr-TR"/>
        </w:rPr>
      </w:pPr>
      <w:r w:rsidRPr="00A201A0">
        <w:rPr>
          <w:szCs w:val="18"/>
          <w:lang w:val="tr-TR"/>
        </w:rPr>
        <w:t>Borusan EnBW Enerji Yatırımları ve Üretim A.Ş. (“Borusan”, “Proje Sahibi”, “</w:t>
      </w:r>
      <w:r w:rsidR="007B4C2E" w:rsidRPr="00A201A0">
        <w:rPr>
          <w:szCs w:val="18"/>
          <w:lang w:val="tr-TR"/>
        </w:rPr>
        <w:t>Şirket</w:t>
      </w:r>
      <w:r w:rsidRPr="00A201A0">
        <w:rPr>
          <w:szCs w:val="18"/>
          <w:lang w:val="tr-TR"/>
        </w:rPr>
        <w:t xml:space="preserve">”) </w:t>
      </w:r>
      <w:r w:rsidR="007B4C2E" w:rsidRPr="00A201A0">
        <w:rPr>
          <w:rStyle w:val="normaltextrun"/>
          <w:rFonts w:cs="Arial"/>
          <w:color w:val="000000"/>
          <w:szCs w:val="18"/>
          <w:shd w:val="clear" w:color="auto" w:fill="FFFFFF"/>
          <w:lang w:val="tr-TR"/>
        </w:rPr>
        <w:t xml:space="preserve">Türkiye'de Çanakkale ili Bodurlar, Kocalar, Dedeler ve </w:t>
      </w:r>
      <w:proofErr w:type="spellStart"/>
      <w:r w:rsidR="007B4C2E" w:rsidRPr="00A201A0">
        <w:rPr>
          <w:rStyle w:val="normaltextrun"/>
          <w:rFonts w:cs="Arial"/>
          <w:color w:val="000000"/>
          <w:szCs w:val="18"/>
          <w:shd w:val="clear" w:color="auto" w:fill="FFFFFF"/>
          <w:lang w:val="tr-TR"/>
        </w:rPr>
        <w:t>Kovandagi</w:t>
      </w:r>
      <w:proofErr w:type="spellEnd"/>
      <w:r w:rsidR="007B4C2E" w:rsidRPr="00A201A0">
        <w:rPr>
          <w:rStyle w:val="normaltextrun"/>
          <w:rFonts w:cs="Arial"/>
          <w:color w:val="000000"/>
          <w:szCs w:val="18"/>
          <w:shd w:val="clear" w:color="auto" w:fill="FFFFFF"/>
          <w:lang w:val="tr-TR"/>
        </w:rPr>
        <w:t xml:space="preserve"> mevkiinde 140.62 hektarlık bir alanda 93.9998 MW kurulu güce sahip </w:t>
      </w:r>
      <w:r w:rsidR="00542555" w:rsidRPr="00A201A0">
        <w:rPr>
          <w:rStyle w:val="normaltextrun"/>
          <w:rFonts w:cs="Arial"/>
          <w:color w:val="000000"/>
          <w:szCs w:val="18"/>
          <w:shd w:val="clear" w:color="auto" w:fill="FFFFFF"/>
          <w:lang w:val="tr-TR"/>
        </w:rPr>
        <w:t>Saro</w:t>
      </w:r>
      <w:r w:rsidR="00FC7372" w:rsidRPr="00A201A0">
        <w:rPr>
          <w:rStyle w:val="normaltextrun"/>
          <w:rFonts w:cs="Arial"/>
          <w:color w:val="000000"/>
          <w:szCs w:val="18"/>
          <w:shd w:val="clear" w:color="auto" w:fill="FFFFFF"/>
          <w:lang w:val="tr-TR"/>
        </w:rPr>
        <w:t>s</w:t>
      </w:r>
      <w:r w:rsidR="00542555" w:rsidRPr="00A201A0">
        <w:rPr>
          <w:rStyle w:val="normaltextrun"/>
          <w:rFonts w:cs="Arial"/>
          <w:color w:val="000000"/>
          <w:szCs w:val="18"/>
          <w:shd w:val="clear" w:color="auto" w:fill="FFFFFF"/>
          <w:lang w:val="tr-TR"/>
        </w:rPr>
        <w:t xml:space="preserve"> Hibrit Güneş Enerji Santrali </w:t>
      </w:r>
      <w:r w:rsidR="007B4C2E" w:rsidRPr="00A201A0">
        <w:rPr>
          <w:rStyle w:val="normaltextrun"/>
          <w:rFonts w:cs="Arial"/>
          <w:color w:val="000000"/>
          <w:szCs w:val="18"/>
          <w:shd w:val="clear" w:color="auto" w:fill="FFFFFF"/>
          <w:lang w:val="tr-TR"/>
        </w:rPr>
        <w:t>(</w:t>
      </w:r>
      <w:r w:rsidR="007B4C2E" w:rsidRPr="00A201A0">
        <w:rPr>
          <w:szCs w:val="18"/>
          <w:lang w:val="tr-TR"/>
        </w:rPr>
        <w:t xml:space="preserve">bundan böyle “Saros GES”, “Proje”, “güneş çiftliği” olarak anılacaktır) </w:t>
      </w:r>
      <w:r w:rsidR="00542555" w:rsidRPr="00A201A0">
        <w:rPr>
          <w:rStyle w:val="normaltextrun"/>
          <w:rFonts w:cs="Arial"/>
          <w:color w:val="000000"/>
          <w:szCs w:val="18"/>
          <w:shd w:val="clear" w:color="auto" w:fill="FFFFFF"/>
          <w:lang w:val="tr-TR"/>
        </w:rPr>
        <w:t>kurmak ve işletme</w:t>
      </w:r>
      <w:r w:rsidR="007B4C2E" w:rsidRPr="00A201A0">
        <w:rPr>
          <w:rStyle w:val="normaltextrun"/>
          <w:rFonts w:cs="Arial"/>
          <w:color w:val="000000"/>
          <w:szCs w:val="18"/>
          <w:shd w:val="clear" w:color="auto" w:fill="FFFFFF"/>
          <w:lang w:val="tr-TR"/>
        </w:rPr>
        <w:t>yi planlamaktadır</w:t>
      </w:r>
      <w:r w:rsidR="00542555" w:rsidRPr="00A201A0">
        <w:rPr>
          <w:rStyle w:val="normaltextrun"/>
          <w:rFonts w:cs="Arial"/>
          <w:color w:val="000000"/>
          <w:szCs w:val="18"/>
          <w:shd w:val="clear" w:color="auto" w:fill="FFFFFF"/>
          <w:lang w:val="tr-TR"/>
        </w:rPr>
        <w:t>. Santralin tahmini yıllık elektrik üretimi 551.988.000,00 kWh/</w:t>
      </w:r>
      <w:proofErr w:type="spellStart"/>
      <w:r w:rsidR="00542555" w:rsidRPr="00A201A0">
        <w:rPr>
          <w:rStyle w:val="normaltextrun"/>
          <w:rFonts w:cs="Arial"/>
          <w:color w:val="000000"/>
          <w:szCs w:val="18"/>
          <w:shd w:val="clear" w:color="auto" w:fill="FFFFFF"/>
          <w:lang w:val="tr-TR"/>
        </w:rPr>
        <w:t>yıl'dır</w:t>
      </w:r>
      <w:proofErr w:type="spellEnd"/>
      <w:r w:rsidR="00542555" w:rsidRPr="00A201A0">
        <w:rPr>
          <w:rStyle w:val="normaltextrun"/>
          <w:rFonts w:cs="Arial"/>
          <w:color w:val="000000"/>
          <w:szCs w:val="18"/>
          <w:shd w:val="clear" w:color="auto" w:fill="FFFFFF"/>
          <w:lang w:val="tr-TR"/>
        </w:rPr>
        <w:t>.</w:t>
      </w:r>
      <w:r w:rsidR="00165853" w:rsidRPr="00A201A0">
        <w:rPr>
          <w:szCs w:val="18"/>
          <w:lang w:val="tr-TR"/>
        </w:rPr>
        <w:t xml:space="preserve"> </w:t>
      </w:r>
    </w:p>
    <w:p w14:paraId="5865089B" w14:textId="67C8E02B" w:rsidR="00C83CB6" w:rsidRPr="00A201A0" w:rsidRDefault="00F42BDF" w:rsidP="00C82184">
      <w:pPr>
        <w:pStyle w:val="Paragraph"/>
        <w:rPr>
          <w:szCs w:val="18"/>
          <w:lang w:val="tr-TR"/>
        </w:rPr>
      </w:pPr>
      <w:r w:rsidRPr="00A201A0">
        <w:rPr>
          <w:szCs w:val="18"/>
          <w:lang w:val="tr-TR"/>
        </w:rPr>
        <w:t>Proje için Çevresel Etki Değerlendirmesi (ÇED) Raporu hazırlanmış ve 01 Nisan 2022 tarihinde Çevre ve Şehircilik Bakanlığı (ÇŞB) tarafından onaylanmıştır. Saro</w:t>
      </w:r>
      <w:r w:rsidR="00FC7372" w:rsidRPr="00A201A0">
        <w:rPr>
          <w:szCs w:val="18"/>
          <w:lang w:val="tr-TR"/>
        </w:rPr>
        <w:t>s</w:t>
      </w:r>
      <w:r w:rsidRPr="00A201A0">
        <w:rPr>
          <w:szCs w:val="18"/>
          <w:lang w:val="tr-TR"/>
        </w:rPr>
        <w:t xml:space="preserve"> Hibrit </w:t>
      </w:r>
      <w:proofErr w:type="spellStart"/>
      <w:r w:rsidRPr="00A201A0">
        <w:rPr>
          <w:szCs w:val="18"/>
          <w:lang w:val="tr-TR"/>
        </w:rPr>
        <w:t>GES'in</w:t>
      </w:r>
      <w:proofErr w:type="spellEnd"/>
      <w:r w:rsidRPr="00A201A0">
        <w:rPr>
          <w:szCs w:val="18"/>
          <w:lang w:val="tr-TR"/>
        </w:rPr>
        <w:t xml:space="preserve"> finansmanını sağlayan proje için Çevresel ve Sosyal Etki Değerlendirmesi (ÇSED) çalışması yapılmıştır.</w:t>
      </w:r>
    </w:p>
    <w:p w14:paraId="3707FB79" w14:textId="77777777" w:rsidR="00C82184" w:rsidRPr="00A201A0" w:rsidRDefault="00CF18D1" w:rsidP="00C82184">
      <w:pPr>
        <w:pStyle w:val="Paragraph"/>
        <w:rPr>
          <w:szCs w:val="18"/>
          <w:lang w:val="tr-TR"/>
        </w:rPr>
      </w:pPr>
      <w:r w:rsidRPr="00A201A0">
        <w:rPr>
          <w:szCs w:val="18"/>
          <w:lang w:val="tr-TR"/>
        </w:rPr>
        <w:t>Borusan, ulusal mevzuata ve uluslararası iyi uygulama standartlarına uygun çalıştığını göstermeye kendini adamıştır. Bu taahhüde uygun olarak, bu Teknik Olmayan Özet (NTS), ÇSED'in temel bulgularına ilişkin bir genel bakış sunar. Bu NTS, projeyi, planlanan güneş enerjisi santralinin etkilerini değerlendirmek için yapılan çalışmaların ana bulgularını kısaca anlatmakta ve bu tür çevresel ve sosyal etkileri en aza indirmek için alınan önlemleri özetlemektedir.</w:t>
      </w:r>
    </w:p>
    <w:p w14:paraId="484730A4" w14:textId="77777777" w:rsidR="00431515" w:rsidRPr="00A201A0" w:rsidRDefault="00C82184" w:rsidP="00C82184">
      <w:pPr>
        <w:pStyle w:val="Paragraph"/>
        <w:rPr>
          <w:szCs w:val="18"/>
          <w:lang w:val="tr-TR"/>
        </w:rPr>
      </w:pPr>
      <w:r w:rsidRPr="00A201A0">
        <w:rPr>
          <w:szCs w:val="18"/>
          <w:lang w:val="tr-TR"/>
        </w:rPr>
        <w:t xml:space="preserve">Bu </w:t>
      </w:r>
      <w:proofErr w:type="spellStart"/>
      <w:r w:rsidRPr="00A201A0">
        <w:rPr>
          <w:szCs w:val="18"/>
          <w:lang w:val="tr-TR"/>
        </w:rPr>
        <w:t>NTS'nin</w:t>
      </w:r>
      <w:proofErr w:type="spellEnd"/>
      <w:r w:rsidRPr="00A201A0">
        <w:rPr>
          <w:szCs w:val="18"/>
          <w:lang w:val="tr-TR"/>
        </w:rPr>
        <w:t xml:space="preserve"> amacı, Proje ile bir şekilde ilgilenebilecek herkese bilgi sağlamaktır.</w:t>
      </w:r>
    </w:p>
    <w:p w14:paraId="6E21DBB1" w14:textId="0EB3BF75" w:rsidR="00E77E16" w:rsidRPr="00A201A0" w:rsidRDefault="00C82184" w:rsidP="00C82184">
      <w:pPr>
        <w:pStyle w:val="Heading2"/>
        <w:rPr>
          <w:lang w:val="tr-TR"/>
        </w:rPr>
      </w:pPr>
      <w:bookmarkStart w:id="3" w:name="_Toc141704724"/>
      <w:r w:rsidRPr="00A201A0">
        <w:rPr>
          <w:lang w:val="tr-TR"/>
        </w:rPr>
        <w:t>Proje Ned</w:t>
      </w:r>
      <w:r w:rsidR="005D34E1" w:rsidRPr="00A201A0">
        <w:rPr>
          <w:lang w:val="tr-TR"/>
        </w:rPr>
        <w:t>İ</w:t>
      </w:r>
      <w:r w:rsidRPr="00A201A0">
        <w:rPr>
          <w:lang w:val="tr-TR"/>
        </w:rPr>
        <w:t>r?</w:t>
      </w:r>
      <w:bookmarkEnd w:id="3"/>
    </w:p>
    <w:p w14:paraId="5520AEF2" w14:textId="6B1BE4C4" w:rsidR="007B4C2E" w:rsidRPr="00A201A0" w:rsidRDefault="007B4C2E" w:rsidP="002F7B87">
      <w:pPr>
        <w:pStyle w:val="Paragraph"/>
        <w:rPr>
          <w:lang w:val="tr-TR"/>
        </w:rPr>
      </w:pPr>
      <w:r w:rsidRPr="00A201A0">
        <w:rPr>
          <w:lang w:val="tr-TR"/>
        </w:rPr>
        <w:t xml:space="preserve">Saros RES Yardımcı Kaynak GES Projesi kapsamında 140,62 ha alan üzerine 93,99 MW kapasiteli 23 adet Tamamlayıcı Kaynak GES kurulması planlanmaktadır. Saros </w:t>
      </w:r>
      <w:proofErr w:type="gramStart"/>
      <w:r w:rsidRPr="00A201A0">
        <w:rPr>
          <w:lang w:val="tr-TR"/>
        </w:rPr>
        <w:t>Rüzgar</w:t>
      </w:r>
      <w:proofErr w:type="gramEnd"/>
      <w:r w:rsidRPr="00A201A0">
        <w:rPr>
          <w:lang w:val="tr-TR"/>
        </w:rPr>
        <w:t xml:space="preserve"> Enerji Santrali, Yardımcı Kaynaklı Güneş Enerjisi Santrali ile birlikte toplam 231.9998 MW kurulu güce sahip olacaktır.</w:t>
      </w:r>
    </w:p>
    <w:p w14:paraId="3064E17A" w14:textId="77777777" w:rsidR="003E2B9C" w:rsidRPr="00A201A0" w:rsidRDefault="003E2B9C" w:rsidP="003E2B9C">
      <w:pPr>
        <w:pStyle w:val="Heading2"/>
        <w:rPr>
          <w:lang w:val="tr-TR"/>
        </w:rPr>
      </w:pPr>
      <w:bookmarkStart w:id="4" w:name="_Toc141704725"/>
      <w:r w:rsidRPr="00A201A0">
        <w:rPr>
          <w:lang w:val="tr-TR"/>
        </w:rPr>
        <w:t>proje nerede bulunuyor?</w:t>
      </w:r>
      <w:bookmarkEnd w:id="4"/>
    </w:p>
    <w:p w14:paraId="292AD1E6" w14:textId="25DFF5ED" w:rsidR="003E2B9C" w:rsidRPr="00A201A0" w:rsidRDefault="00C03D15" w:rsidP="003E2B9C">
      <w:pPr>
        <w:pStyle w:val="Paragraph"/>
        <w:rPr>
          <w:lang w:val="tr-TR"/>
        </w:rPr>
      </w:pPr>
      <w:r w:rsidRPr="00A201A0">
        <w:rPr>
          <w:szCs w:val="18"/>
          <w:lang w:val="tr-TR"/>
        </w:rPr>
        <w:t xml:space="preserve">Proje, Çanakkale İli Çan ve Merkez İlçelerinin idari sınırları içerisinde yer almaktadır. Proje Sahası 140.62 hektarlık bir alanı kaplamaktadır. Proje konumu </w:t>
      </w:r>
      <w:r w:rsidR="007B4C2E" w:rsidRPr="00A201A0">
        <w:rPr>
          <w:szCs w:val="18"/>
          <w:lang w:val="tr-TR"/>
        </w:rPr>
        <w:t>Şekil 1-1’de</w:t>
      </w:r>
      <w:r w:rsidRPr="00A201A0">
        <w:rPr>
          <w:szCs w:val="18"/>
          <w:lang w:val="tr-TR"/>
        </w:rPr>
        <w:t xml:space="preserve"> gösteri</w:t>
      </w:r>
      <w:r w:rsidR="007B4C2E" w:rsidRPr="00A201A0">
        <w:rPr>
          <w:szCs w:val="18"/>
          <w:lang w:val="tr-TR"/>
        </w:rPr>
        <w:t>lmiştir.</w:t>
      </w:r>
    </w:p>
    <w:p w14:paraId="6AC33074" w14:textId="77777777" w:rsidR="003E2B9C" w:rsidRPr="00A201A0" w:rsidRDefault="003E2B9C" w:rsidP="003E2B9C">
      <w:pPr>
        <w:pStyle w:val="Heading3"/>
        <w:rPr>
          <w:noProof w:val="0"/>
          <w:lang w:val="tr-TR"/>
        </w:rPr>
      </w:pPr>
      <w:bookmarkStart w:id="5" w:name="_Toc141704726"/>
      <w:r w:rsidRPr="00A201A0">
        <w:rPr>
          <w:noProof w:val="0"/>
          <w:lang w:val="tr-TR"/>
        </w:rPr>
        <w:t>En Yakın Yerleşim Yerleri</w:t>
      </w:r>
      <w:bookmarkEnd w:id="5"/>
    </w:p>
    <w:p w14:paraId="5D26D26B" w14:textId="69365A1B" w:rsidR="00C03D15" w:rsidRPr="00A201A0" w:rsidRDefault="00CF18D1" w:rsidP="00C03D15">
      <w:pPr>
        <w:pStyle w:val="Paragraph"/>
        <w:rPr>
          <w:lang w:val="tr-TR"/>
        </w:rPr>
      </w:pPr>
      <w:r w:rsidRPr="00A201A0">
        <w:rPr>
          <w:lang w:val="tr-TR"/>
        </w:rPr>
        <w:t>Projeye en yakın yerleşim yeri Dedeler Köyü olup, onu Kocalar ve Bodurlar Köyleri izlemektedir. En yakın mesken, Dedeler Köyü'ndeki Hibrit Güneş Enerjisi Alanı H04'ün yaklaşık 200 m batısında yer almaktadır. Çevredeki yerleşim yerlerinin proje ile ilgili konumları aşağıdaki şekilde gösterilmiştir.</w:t>
      </w:r>
      <w:r w:rsidR="00A201A0">
        <w:rPr>
          <w:lang w:val="tr-TR"/>
        </w:rPr>
        <w:t xml:space="preserve"> </w:t>
      </w:r>
      <w:r w:rsidR="008238E9" w:rsidRPr="00A201A0">
        <w:rPr>
          <w:lang w:val="tr-TR"/>
        </w:rPr>
        <w:fldChar w:fldCharType="begin"/>
      </w:r>
      <w:r w:rsidR="008238E9" w:rsidRPr="00A201A0">
        <w:rPr>
          <w:lang w:val="tr-TR"/>
        </w:rPr>
        <w:instrText xml:space="preserve"> REF _Ref520378219 \h </w:instrText>
      </w:r>
      <w:r w:rsidR="007355A9" w:rsidRPr="00A201A0">
        <w:rPr>
          <w:lang w:val="tr-TR"/>
        </w:rPr>
        <w:instrText xml:space="preserve"> \* MERGEFORMAT </w:instrText>
      </w:r>
      <w:r w:rsidR="008238E9" w:rsidRPr="00A201A0">
        <w:rPr>
          <w:lang w:val="tr-TR"/>
        </w:rPr>
      </w:r>
      <w:r w:rsidR="008238E9" w:rsidRPr="00A201A0">
        <w:rPr>
          <w:lang w:val="tr-TR"/>
        </w:rPr>
        <w:fldChar w:fldCharType="separate"/>
      </w:r>
      <w:r w:rsidR="00A201A0" w:rsidRPr="00A201A0">
        <w:rPr>
          <w:lang w:val="tr-TR"/>
        </w:rPr>
        <w:t>Şekil 1</w:t>
      </w:r>
      <w:r w:rsidR="00A201A0" w:rsidRPr="00A201A0">
        <w:rPr>
          <w:lang w:val="tr-TR"/>
        </w:rPr>
        <w:noBreakHyphen/>
        <w:t>2</w:t>
      </w:r>
      <w:r w:rsidR="008238E9" w:rsidRPr="00A201A0">
        <w:rPr>
          <w:lang w:val="tr-TR"/>
        </w:rPr>
        <w:fldChar w:fldCharType="end"/>
      </w:r>
      <w:r w:rsidR="007B4C2E" w:rsidRPr="00A201A0">
        <w:rPr>
          <w:lang w:val="tr-TR"/>
        </w:rPr>
        <w:t xml:space="preserve"> </w:t>
      </w:r>
      <w:r w:rsidR="008238E9" w:rsidRPr="00A201A0">
        <w:rPr>
          <w:lang w:val="tr-TR"/>
        </w:rPr>
        <w:t>ve proje bileşenlerine olan mesafeler aşağıda</w:t>
      </w:r>
      <w:r w:rsidR="007B4C2E" w:rsidRPr="00A201A0">
        <w:rPr>
          <w:lang w:val="tr-TR"/>
        </w:rPr>
        <w:t>ki tabloda</w:t>
      </w:r>
      <w:r w:rsidR="008238E9" w:rsidRPr="00A201A0">
        <w:rPr>
          <w:lang w:val="tr-TR"/>
        </w:rPr>
        <w:t xml:space="preserve"> sunulmuştur.</w:t>
      </w:r>
    </w:p>
    <w:p w14:paraId="35632B83" w14:textId="05EC5BBE" w:rsidR="00F42BDF" w:rsidRPr="00A201A0" w:rsidRDefault="005D34E1" w:rsidP="00466079">
      <w:pPr>
        <w:pStyle w:val="Caption"/>
        <w:rPr>
          <w:lang w:val="tr-TR"/>
        </w:rPr>
      </w:pPr>
      <w:bookmarkStart w:id="6" w:name="_Ref18582170"/>
      <w:bookmarkStart w:id="7" w:name="_Toc23518285"/>
      <w:bookmarkStart w:id="8" w:name="_Toc141704742"/>
      <w:r w:rsidRPr="00A201A0">
        <w:rPr>
          <w:lang w:val="tr-TR"/>
        </w:rPr>
        <w:t xml:space="preserve">Tablo </w:t>
      </w:r>
      <w:r w:rsidR="00454D07" w:rsidRPr="00A201A0">
        <w:rPr>
          <w:lang w:val="tr-TR"/>
        </w:rPr>
        <w:fldChar w:fldCharType="begin"/>
      </w:r>
      <w:r w:rsidR="00454D07" w:rsidRPr="00A201A0">
        <w:rPr>
          <w:lang w:val="tr-TR"/>
        </w:rPr>
        <w:instrText xml:space="preserve"> STYLEREF 1 \s </w:instrText>
      </w:r>
      <w:r w:rsidR="00454D07" w:rsidRPr="00A201A0">
        <w:rPr>
          <w:lang w:val="tr-TR"/>
        </w:rPr>
        <w:fldChar w:fldCharType="separate"/>
      </w:r>
      <w:r w:rsidR="00A201A0" w:rsidRPr="00A201A0">
        <w:rPr>
          <w:lang w:val="tr-TR"/>
        </w:rPr>
        <w:t>1</w:t>
      </w:r>
      <w:r w:rsidR="00454D07" w:rsidRPr="00A201A0">
        <w:rPr>
          <w:lang w:val="tr-TR"/>
        </w:rPr>
        <w:fldChar w:fldCharType="end"/>
      </w:r>
      <w:r w:rsidR="00454D07" w:rsidRPr="00A201A0">
        <w:rPr>
          <w:lang w:val="tr-TR"/>
        </w:rPr>
        <w:noBreakHyphen/>
      </w:r>
      <w:r w:rsidR="00454D07" w:rsidRPr="00A201A0">
        <w:rPr>
          <w:lang w:val="tr-TR"/>
        </w:rPr>
        <w:fldChar w:fldCharType="begin"/>
      </w:r>
      <w:r w:rsidR="00454D07" w:rsidRPr="00A201A0">
        <w:rPr>
          <w:lang w:val="tr-TR"/>
        </w:rPr>
        <w:instrText xml:space="preserve"> SEQ Table \* ARABIC \s 1 </w:instrText>
      </w:r>
      <w:r w:rsidR="00454D07" w:rsidRPr="00A201A0">
        <w:rPr>
          <w:lang w:val="tr-TR"/>
        </w:rPr>
        <w:fldChar w:fldCharType="separate"/>
      </w:r>
      <w:r w:rsidR="00A201A0" w:rsidRPr="00A201A0">
        <w:rPr>
          <w:lang w:val="tr-TR"/>
        </w:rPr>
        <w:t>1</w:t>
      </w:r>
      <w:r w:rsidR="00454D07" w:rsidRPr="00A201A0">
        <w:rPr>
          <w:lang w:val="tr-TR"/>
        </w:rPr>
        <w:fldChar w:fldCharType="end"/>
      </w:r>
      <w:bookmarkEnd w:id="6"/>
      <w:r w:rsidR="00E52254" w:rsidRPr="00A201A0">
        <w:rPr>
          <w:lang w:val="tr-TR"/>
        </w:rPr>
        <w:t>: Çevre Yerleşimler</w:t>
      </w:r>
      <w:bookmarkEnd w:id="7"/>
      <w:bookmarkEnd w:id="8"/>
    </w:p>
    <w:tbl>
      <w:tblPr>
        <w:tblW w:w="90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15"/>
        <w:gridCol w:w="3637"/>
        <w:gridCol w:w="2393"/>
      </w:tblGrid>
      <w:tr w:rsidR="006F0D75" w:rsidRPr="00A201A0" w14:paraId="34FB9361" w14:textId="77777777" w:rsidTr="00F17C37">
        <w:trPr>
          <w:trHeight w:val="300"/>
        </w:trPr>
        <w:tc>
          <w:tcPr>
            <w:tcW w:w="3015" w:type="dxa"/>
            <w:tcBorders>
              <w:top w:val="single" w:sz="6" w:space="0" w:color="4090BC"/>
              <w:left w:val="single" w:sz="6" w:space="0" w:color="4090BC"/>
              <w:bottom w:val="single" w:sz="6" w:space="0" w:color="4090BC"/>
              <w:right w:val="nil"/>
            </w:tcBorders>
            <w:shd w:val="clear" w:color="auto" w:fill="4090BC"/>
            <w:hideMark/>
          </w:tcPr>
          <w:p w14:paraId="388915DC" w14:textId="701205AE" w:rsidR="006F0D75" w:rsidRPr="00A201A0" w:rsidRDefault="006F0D75" w:rsidP="006F0D75">
            <w:pPr>
              <w:textAlignment w:val="baseline"/>
              <w:rPr>
                <w:rFonts w:ascii="Segoe UI" w:hAnsi="Segoe UI" w:cs="Segoe UI"/>
                <w:b/>
                <w:bCs/>
                <w:color w:val="FFFFFF"/>
                <w:szCs w:val="18"/>
                <w:lang w:val="tr-TR" w:eastAsia="en-US"/>
              </w:rPr>
            </w:pPr>
            <w:r w:rsidRPr="00A201A0">
              <w:rPr>
                <w:rFonts w:cs="Arial"/>
                <w:b/>
                <w:bCs/>
                <w:color w:val="FFFFFF"/>
                <w:szCs w:val="18"/>
                <w:lang w:val="tr-TR" w:eastAsia="en-US"/>
              </w:rPr>
              <w:t>Yerleş</w:t>
            </w:r>
            <w:r w:rsidR="007B4C2E" w:rsidRPr="00A201A0">
              <w:rPr>
                <w:rFonts w:cs="Arial"/>
                <w:b/>
                <w:bCs/>
                <w:color w:val="FFFFFF"/>
                <w:szCs w:val="18"/>
                <w:lang w:val="tr-TR" w:eastAsia="en-US"/>
              </w:rPr>
              <w:t>im Yeri</w:t>
            </w:r>
          </w:p>
        </w:tc>
        <w:tc>
          <w:tcPr>
            <w:tcW w:w="3637" w:type="dxa"/>
            <w:tcBorders>
              <w:top w:val="single" w:sz="6" w:space="0" w:color="4090BC"/>
              <w:left w:val="nil"/>
              <w:bottom w:val="single" w:sz="6" w:space="0" w:color="4090BC"/>
              <w:right w:val="nil"/>
            </w:tcBorders>
            <w:shd w:val="clear" w:color="auto" w:fill="4090BC"/>
            <w:hideMark/>
          </w:tcPr>
          <w:p w14:paraId="7E186785" w14:textId="77777777" w:rsidR="006F0D75" w:rsidRPr="00A201A0" w:rsidRDefault="006F0D75" w:rsidP="00F17C37">
            <w:pPr>
              <w:textAlignment w:val="baseline"/>
              <w:rPr>
                <w:rFonts w:cs="Arial"/>
                <w:b/>
                <w:bCs/>
                <w:color w:val="FFFFFF"/>
                <w:szCs w:val="18"/>
                <w:lang w:val="tr-TR" w:eastAsia="en-US"/>
              </w:rPr>
            </w:pPr>
            <w:r w:rsidRPr="00A201A0">
              <w:rPr>
                <w:rFonts w:cs="Arial"/>
                <w:b/>
                <w:bCs/>
                <w:color w:val="FFFFFF"/>
                <w:szCs w:val="18"/>
                <w:lang w:val="tr-TR" w:eastAsia="en-US"/>
              </w:rPr>
              <w:t>En Yakın Proje Bileşeni</w:t>
            </w:r>
          </w:p>
        </w:tc>
        <w:tc>
          <w:tcPr>
            <w:tcW w:w="2393" w:type="dxa"/>
            <w:tcBorders>
              <w:top w:val="single" w:sz="6" w:space="0" w:color="4090BC"/>
              <w:left w:val="nil"/>
              <w:bottom w:val="single" w:sz="6" w:space="0" w:color="4090BC"/>
              <w:right w:val="single" w:sz="6" w:space="0" w:color="4090BC"/>
            </w:tcBorders>
            <w:shd w:val="clear" w:color="auto" w:fill="4090BC"/>
            <w:hideMark/>
          </w:tcPr>
          <w:p w14:paraId="094847EA" w14:textId="77777777" w:rsidR="006F0D75" w:rsidRPr="00A201A0" w:rsidRDefault="006F0D75" w:rsidP="006F0D75">
            <w:pPr>
              <w:textAlignment w:val="baseline"/>
              <w:rPr>
                <w:rFonts w:ascii="Segoe UI" w:hAnsi="Segoe UI" w:cs="Segoe UI"/>
                <w:b/>
                <w:bCs/>
                <w:color w:val="FFFFFF"/>
                <w:szCs w:val="18"/>
                <w:lang w:val="tr-TR" w:eastAsia="en-US"/>
              </w:rPr>
            </w:pPr>
            <w:r w:rsidRPr="00A201A0">
              <w:rPr>
                <w:rFonts w:cs="Arial"/>
                <w:b/>
                <w:bCs/>
                <w:color w:val="FFFFFF"/>
                <w:szCs w:val="18"/>
                <w:lang w:val="tr-TR" w:eastAsia="en-US"/>
              </w:rPr>
              <w:t>Mesafe(m)</w:t>
            </w:r>
          </w:p>
        </w:tc>
      </w:tr>
      <w:tr w:rsidR="006F0D75" w:rsidRPr="00A201A0" w14:paraId="3E9B161F" w14:textId="77777777" w:rsidTr="00F17C37">
        <w:trPr>
          <w:trHeight w:val="300"/>
        </w:trPr>
        <w:tc>
          <w:tcPr>
            <w:tcW w:w="3015" w:type="dxa"/>
            <w:tcBorders>
              <w:top w:val="single" w:sz="6" w:space="0" w:color="8BBCD7"/>
              <w:left w:val="single" w:sz="6" w:space="0" w:color="8BBCD7"/>
              <w:bottom w:val="single" w:sz="6" w:space="0" w:color="8BBCD7"/>
              <w:right w:val="nil"/>
            </w:tcBorders>
            <w:shd w:val="clear" w:color="auto" w:fill="D8E8F2"/>
            <w:hideMark/>
          </w:tcPr>
          <w:p w14:paraId="3251D2FF" w14:textId="77777777" w:rsidR="006F0D75" w:rsidRPr="00A201A0" w:rsidRDefault="006F0D75" w:rsidP="006F0D75">
            <w:pPr>
              <w:textAlignment w:val="baseline"/>
              <w:rPr>
                <w:rFonts w:ascii="Segoe UI" w:hAnsi="Segoe UI" w:cs="Segoe UI"/>
                <w:color w:val="53565A"/>
                <w:szCs w:val="18"/>
                <w:lang w:val="tr-TR" w:eastAsia="en-US"/>
              </w:rPr>
            </w:pPr>
            <w:r w:rsidRPr="00A201A0">
              <w:rPr>
                <w:rFonts w:cs="Arial"/>
                <w:color w:val="53565A"/>
                <w:szCs w:val="18"/>
                <w:lang w:val="tr-TR" w:eastAsia="en-US"/>
              </w:rPr>
              <w:t>Dedeler Köyü</w:t>
            </w:r>
          </w:p>
        </w:tc>
        <w:tc>
          <w:tcPr>
            <w:tcW w:w="3637" w:type="dxa"/>
            <w:tcBorders>
              <w:top w:val="single" w:sz="6" w:space="0" w:color="8BBCD7"/>
              <w:left w:val="nil"/>
              <w:bottom w:val="single" w:sz="6" w:space="0" w:color="8BBCD7"/>
              <w:right w:val="nil"/>
            </w:tcBorders>
            <w:shd w:val="clear" w:color="auto" w:fill="D8E8F2"/>
            <w:hideMark/>
          </w:tcPr>
          <w:p w14:paraId="0818438D" w14:textId="77777777" w:rsidR="006F0D75" w:rsidRPr="00A201A0" w:rsidRDefault="006F0D75" w:rsidP="006F0D75">
            <w:pPr>
              <w:textAlignment w:val="baseline"/>
              <w:rPr>
                <w:rFonts w:ascii="Segoe UI" w:hAnsi="Segoe UI" w:cs="Segoe UI"/>
                <w:color w:val="53565A"/>
                <w:szCs w:val="18"/>
                <w:lang w:val="tr-TR" w:eastAsia="en-US"/>
              </w:rPr>
            </w:pPr>
            <w:r w:rsidRPr="00A201A0">
              <w:rPr>
                <w:rFonts w:cs="Arial"/>
                <w:color w:val="53565A"/>
                <w:szCs w:val="18"/>
                <w:lang w:val="tr-TR" w:eastAsia="en-US"/>
              </w:rPr>
              <w:t>Hibrit Solar PV Alanı – H04</w:t>
            </w:r>
          </w:p>
        </w:tc>
        <w:tc>
          <w:tcPr>
            <w:tcW w:w="2393" w:type="dxa"/>
            <w:tcBorders>
              <w:top w:val="single" w:sz="6" w:space="0" w:color="8BBCD7"/>
              <w:left w:val="nil"/>
              <w:bottom w:val="single" w:sz="6" w:space="0" w:color="8BBCD7"/>
              <w:right w:val="single" w:sz="6" w:space="0" w:color="8BBCD7"/>
            </w:tcBorders>
            <w:shd w:val="clear" w:color="auto" w:fill="D8E8F2"/>
            <w:hideMark/>
          </w:tcPr>
          <w:p w14:paraId="25E43391" w14:textId="77777777" w:rsidR="006F0D75" w:rsidRPr="00A201A0" w:rsidRDefault="006F0D75" w:rsidP="006F0D75">
            <w:pPr>
              <w:textAlignment w:val="baseline"/>
              <w:rPr>
                <w:rFonts w:ascii="Segoe UI" w:hAnsi="Segoe UI" w:cs="Segoe UI"/>
                <w:color w:val="53565A"/>
                <w:szCs w:val="18"/>
                <w:lang w:val="tr-TR" w:eastAsia="en-US"/>
              </w:rPr>
            </w:pPr>
            <w:r w:rsidRPr="00A201A0">
              <w:rPr>
                <w:rFonts w:cs="Arial"/>
                <w:color w:val="53565A"/>
                <w:szCs w:val="18"/>
                <w:lang w:val="tr-TR" w:eastAsia="en-US"/>
              </w:rPr>
              <w:t>200</w:t>
            </w:r>
          </w:p>
        </w:tc>
      </w:tr>
      <w:tr w:rsidR="006F0D75" w:rsidRPr="00A201A0" w14:paraId="5A4B4EE5" w14:textId="77777777" w:rsidTr="00F17C37">
        <w:trPr>
          <w:trHeight w:val="300"/>
        </w:trPr>
        <w:tc>
          <w:tcPr>
            <w:tcW w:w="3015" w:type="dxa"/>
            <w:tcBorders>
              <w:top w:val="single" w:sz="6" w:space="0" w:color="8BBCD7"/>
              <w:left w:val="single" w:sz="6" w:space="0" w:color="8BBCD7"/>
              <w:bottom w:val="single" w:sz="6" w:space="0" w:color="8BBCD7"/>
              <w:right w:val="nil"/>
            </w:tcBorders>
            <w:shd w:val="clear" w:color="auto" w:fill="auto"/>
            <w:hideMark/>
          </w:tcPr>
          <w:p w14:paraId="5EAC71EF" w14:textId="77777777" w:rsidR="006F0D75" w:rsidRPr="00A201A0" w:rsidRDefault="006F0D75" w:rsidP="006F0D75">
            <w:pPr>
              <w:textAlignment w:val="baseline"/>
              <w:rPr>
                <w:rFonts w:ascii="Segoe UI" w:hAnsi="Segoe UI" w:cs="Segoe UI"/>
                <w:color w:val="53565A"/>
                <w:szCs w:val="18"/>
                <w:lang w:val="tr-TR" w:eastAsia="en-US"/>
              </w:rPr>
            </w:pPr>
            <w:r w:rsidRPr="00A201A0">
              <w:rPr>
                <w:rFonts w:cs="Arial"/>
                <w:color w:val="53565A"/>
                <w:szCs w:val="18"/>
                <w:lang w:val="tr-TR" w:eastAsia="en-US"/>
              </w:rPr>
              <w:t>Kocalar Köyü</w:t>
            </w:r>
          </w:p>
        </w:tc>
        <w:tc>
          <w:tcPr>
            <w:tcW w:w="3637" w:type="dxa"/>
            <w:tcBorders>
              <w:top w:val="single" w:sz="6" w:space="0" w:color="8BBCD7"/>
              <w:left w:val="nil"/>
              <w:bottom w:val="single" w:sz="6" w:space="0" w:color="8BBCD7"/>
              <w:right w:val="nil"/>
            </w:tcBorders>
            <w:shd w:val="clear" w:color="auto" w:fill="auto"/>
            <w:hideMark/>
          </w:tcPr>
          <w:p w14:paraId="189BD364" w14:textId="77777777" w:rsidR="006F0D75" w:rsidRPr="00A201A0" w:rsidRDefault="006F0D75" w:rsidP="006F0D75">
            <w:pPr>
              <w:textAlignment w:val="baseline"/>
              <w:rPr>
                <w:rFonts w:ascii="Segoe UI" w:hAnsi="Segoe UI" w:cs="Segoe UI"/>
                <w:color w:val="53565A"/>
                <w:szCs w:val="18"/>
                <w:lang w:val="tr-TR" w:eastAsia="en-US"/>
              </w:rPr>
            </w:pPr>
            <w:r w:rsidRPr="00A201A0">
              <w:rPr>
                <w:rFonts w:cs="Arial"/>
                <w:color w:val="53565A"/>
                <w:szCs w:val="18"/>
                <w:lang w:val="tr-TR" w:eastAsia="en-US"/>
              </w:rPr>
              <w:t>Hibrit Solar PV Alanı – H21</w:t>
            </w:r>
          </w:p>
        </w:tc>
        <w:tc>
          <w:tcPr>
            <w:tcW w:w="2393" w:type="dxa"/>
            <w:tcBorders>
              <w:top w:val="single" w:sz="6" w:space="0" w:color="8BBCD7"/>
              <w:left w:val="nil"/>
              <w:bottom w:val="single" w:sz="6" w:space="0" w:color="8BBCD7"/>
              <w:right w:val="single" w:sz="6" w:space="0" w:color="8BBCD7"/>
            </w:tcBorders>
            <w:shd w:val="clear" w:color="auto" w:fill="auto"/>
            <w:hideMark/>
          </w:tcPr>
          <w:p w14:paraId="2D095695" w14:textId="77777777" w:rsidR="006F0D75" w:rsidRPr="00A201A0" w:rsidRDefault="006F0D75" w:rsidP="006F0D75">
            <w:pPr>
              <w:textAlignment w:val="baseline"/>
              <w:rPr>
                <w:rFonts w:ascii="Segoe UI" w:hAnsi="Segoe UI" w:cs="Segoe UI"/>
                <w:color w:val="53565A"/>
                <w:szCs w:val="18"/>
                <w:lang w:val="tr-TR" w:eastAsia="en-US"/>
              </w:rPr>
            </w:pPr>
            <w:r w:rsidRPr="00A201A0">
              <w:rPr>
                <w:rFonts w:cs="Arial"/>
                <w:color w:val="53565A"/>
                <w:szCs w:val="18"/>
                <w:lang w:val="tr-TR" w:eastAsia="en-US"/>
              </w:rPr>
              <w:t>380</w:t>
            </w:r>
          </w:p>
        </w:tc>
      </w:tr>
      <w:tr w:rsidR="006F0D75" w:rsidRPr="00A201A0" w14:paraId="5F91D0FF" w14:textId="77777777" w:rsidTr="00F17C37">
        <w:trPr>
          <w:trHeight w:val="300"/>
        </w:trPr>
        <w:tc>
          <w:tcPr>
            <w:tcW w:w="3015" w:type="dxa"/>
            <w:tcBorders>
              <w:top w:val="single" w:sz="6" w:space="0" w:color="8BBCD7"/>
              <w:left w:val="single" w:sz="6" w:space="0" w:color="8BBCD7"/>
              <w:bottom w:val="single" w:sz="6" w:space="0" w:color="8BBCD7"/>
              <w:right w:val="nil"/>
            </w:tcBorders>
            <w:shd w:val="clear" w:color="auto" w:fill="D8E8F2"/>
            <w:hideMark/>
          </w:tcPr>
          <w:p w14:paraId="161E8CF2" w14:textId="77777777" w:rsidR="006F0D75" w:rsidRPr="00A201A0" w:rsidRDefault="006F0D75" w:rsidP="006F0D75">
            <w:pPr>
              <w:textAlignment w:val="baseline"/>
              <w:rPr>
                <w:rFonts w:ascii="Segoe UI" w:hAnsi="Segoe UI" w:cs="Segoe UI"/>
                <w:color w:val="53565A"/>
                <w:szCs w:val="18"/>
                <w:lang w:val="tr-TR" w:eastAsia="en-US"/>
              </w:rPr>
            </w:pPr>
            <w:r w:rsidRPr="00A201A0">
              <w:rPr>
                <w:rFonts w:cs="Arial"/>
                <w:color w:val="53565A"/>
                <w:szCs w:val="18"/>
                <w:lang w:val="tr-TR" w:eastAsia="en-US"/>
              </w:rPr>
              <w:t>Bodurlar Köyü</w:t>
            </w:r>
          </w:p>
        </w:tc>
        <w:tc>
          <w:tcPr>
            <w:tcW w:w="3637" w:type="dxa"/>
            <w:tcBorders>
              <w:top w:val="single" w:sz="6" w:space="0" w:color="8BBCD7"/>
              <w:left w:val="nil"/>
              <w:bottom w:val="single" w:sz="6" w:space="0" w:color="8BBCD7"/>
              <w:right w:val="nil"/>
            </w:tcBorders>
            <w:shd w:val="clear" w:color="auto" w:fill="D8E8F2"/>
            <w:hideMark/>
          </w:tcPr>
          <w:p w14:paraId="2D11ED04" w14:textId="77777777" w:rsidR="006F0D75" w:rsidRPr="00A201A0" w:rsidRDefault="006F0D75" w:rsidP="006F0D75">
            <w:pPr>
              <w:textAlignment w:val="baseline"/>
              <w:rPr>
                <w:rFonts w:ascii="Segoe UI" w:hAnsi="Segoe UI" w:cs="Segoe UI"/>
                <w:color w:val="53565A"/>
                <w:szCs w:val="18"/>
                <w:lang w:val="tr-TR" w:eastAsia="en-US"/>
              </w:rPr>
            </w:pPr>
            <w:r w:rsidRPr="00A201A0">
              <w:rPr>
                <w:rFonts w:cs="Arial"/>
                <w:color w:val="53565A"/>
                <w:szCs w:val="18"/>
                <w:lang w:val="tr-TR" w:eastAsia="en-US"/>
              </w:rPr>
              <w:t>Hibrit Solar PV Alanı – H01</w:t>
            </w:r>
          </w:p>
        </w:tc>
        <w:tc>
          <w:tcPr>
            <w:tcW w:w="2393" w:type="dxa"/>
            <w:tcBorders>
              <w:top w:val="single" w:sz="6" w:space="0" w:color="8BBCD7"/>
              <w:left w:val="nil"/>
              <w:bottom w:val="single" w:sz="6" w:space="0" w:color="8BBCD7"/>
              <w:right w:val="single" w:sz="6" w:space="0" w:color="8BBCD7"/>
            </w:tcBorders>
            <w:shd w:val="clear" w:color="auto" w:fill="D8E8F2"/>
            <w:hideMark/>
          </w:tcPr>
          <w:p w14:paraId="23BE88C6" w14:textId="77777777" w:rsidR="006F0D75" w:rsidRPr="00A201A0" w:rsidRDefault="006F0D75" w:rsidP="006F0D75">
            <w:pPr>
              <w:textAlignment w:val="baseline"/>
              <w:rPr>
                <w:rFonts w:ascii="Segoe UI" w:hAnsi="Segoe UI" w:cs="Segoe UI"/>
                <w:color w:val="53565A"/>
                <w:szCs w:val="18"/>
                <w:lang w:val="tr-TR" w:eastAsia="en-US"/>
              </w:rPr>
            </w:pPr>
            <w:r w:rsidRPr="00A201A0">
              <w:rPr>
                <w:rFonts w:cs="Arial"/>
                <w:color w:val="53565A"/>
                <w:szCs w:val="18"/>
                <w:lang w:val="tr-TR" w:eastAsia="en-US"/>
              </w:rPr>
              <w:t>850</w:t>
            </w:r>
          </w:p>
        </w:tc>
      </w:tr>
      <w:tr w:rsidR="006F0D75" w:rsidRPr="00A201A0" w14:paraId="7F0181C7" w14:textId="77777777" w:rsidTr="00F17C37">
        <w:trPr>
          <w:trHeight w:val="300"/>
        </w:trPr>
        <w:tc>
          <w:tcPr>
            <w:tcW w:w="3015" w:type="dxa"/>
            <w:tcBorders>
              <w:top w:val="single" w:sz="6" w:space="0" w:color="8BBCD7"/>
              <w:left w:val="single" w:sz="6" w:space="0" w:color="8BBCD7"/>
              <w:bottom w:val="single" w:sz="6" w:space="0" w:color="8BBCD7"/>
              <w:right w:val="nil"/>
            </w:tcBorders>
            <w:shd w:val="clear" w:color="auto" w:fill="auto"/>
            <w:hideMark/>
          </w:tcPr>
          <w:p w14:paraId="780BA1E5" w14:textId="77777777" w:rsidR="006F0D75" w:rsidRPr="00A201A0" w:rsidRDefault="006F0D75" w:rsidP="006F0D75">
            <w:pPr>
              <w:textAlignment w:val="baseline"/>
              <w:rPr>
                <w:rFonts w:ascii="Segoe UI" w:hAnsi="Segoe UI" w:cs="Segoe UI"/>
                <w:color w:val="53565A"/>
                <w:szCs w:val="18"/>
                <w:lang w:val="tr-TR" w:eastAsia="en-US"/>
              </w:rPr>
            </w:pPr>
            <w:r w:rsidRPr="00A201A0">
              <w:rPr>
                <w:rFonts w:cs="Arial"/>
                <w:color w:val="53565A"/>
                <w:szCs w:val="18"/>
                <w:lang w:val="tr-TR" w:eastAsia="en-US"/>
              </w:rPr>
              <w:t>Çanakkale Şehir Merkezi</w:t>
            </w:r>
          </w:p>
        </w:tc>
        <w:tc>
          <w:tcPr>
            <w:tcW w:w="3637" w:type="dxa"/>
            <w:tcBorders>
              <w:top w:val="single" w:sz="6" w:space="0" w:color="8BBCD7"/>
              <w:left w:val="nil"/>
              <w:bottom w:val="single" w:sz="6" w:space="0" w:color="8BBCD7"/>
              <w:right w:val="nil"/>
            </w:tcBorders>
            <w:shd w:val="clear" w:color="auto" w:fill="auto"/>
            <w:hideMark/>
          </w:tcPr>
          <w:p w14:paraId="714ED788" w14:textId="77777777" w:rsidR="006F0D75" w:rsidRPr="00A201A0" w:rsidRDefault="006F0D75" w:rsidP="006F0D75">
            <w:pPr>
              <w:textAlignment w:val="baseline"/>
              <w:rPr>
                <w:rFonts w:ascii="Segoe UI" w:hAnsi="Segoe UI" w:cs="Segoe UI"/>
                <w:color w:val="53565A"/>
                <w:szCs w:val="18"/>
                <w:lang w:val="tr-TR" w:eastAsia="en-US"/>
              </w:rPr>
            </w:pPr>
            <w:r w:rsidRPr="00A201A0">
              <w:rPr>
                <w:rFonts w:cs="Arial"/>
                <w:color w:val="53565A"/>
                <w:szCs w:val="18"/>
                <w:lang w:val="tr-TR" w:eastAsia="en-US"/>
              </w:rPr>
              <w:t>Hibrit Solar PV Alanı – H01</w:t>
            </w:r>
          </w:p>
        </w:tc>
        <w:tc>
          <w:tcPr>
            <w:tcW w:w="2393" w:type="dxa"/>
            <w:tcBorders>
              <w:top w:val="single" w:sz="6" w:space="0" w:color="8BBCD7"/>
              <w:left w:val="nil"/>
              <w:bottom w:val="single" w:sz="6" w:space="0" w:color="8BBCD7"/>
              <w:right w:val="single" w:sz="6" w:space="0" w:color="8BBCD7"/>
            </w:tcBorders>
            <w:shd w:val="clear" w:color="auto" w:fill="auto"/>
            <w:hideMark/>
          </w:tcPr>
          <w:p w14:paraId="78AF7AA8" w14:textId="77777777" w:rsidR="006F0D75" w:rsidRPr="00A201A0" w:rsidRDefault="006F0D75" w:rsidP="006F0D75">
            <w:pPr>
              <w:textAlignment w:val="baseline"/>
              <w:rPr>
                <w:rFonts w:ascii="Segoe UI" w:hAnsi="Segoe UI" w:cs="Segoe UI"/>
                <w:color w:val="53565A"/>
                <w:szCs w:val="18"/>
                <w:lang w:val="tr-TR" w:eastAsia="en-US"/>
              </w:rPr>
            </w:pPr>
            <w:r w:rsidRPr="00A201A0">
              <w:rPr>
                <w:rFonts w:cs="Arial"/>
                <w:color w:val="53565A"/>
                <w:szCs w:val="18"/>
                <w:lang w:val="tr-TR" w:eastAsia="en-US"/>
              </w:rPr>
              <w:t>20.000</w:t>
            </w:r>
          </w:p>
        </w:tc>
      </w:tr>
    </w:tbl>
    <w:p w14:paraId="77DCAE25" w14:textId="77777777" w:rsidR="006F0D75" w:rsidRPr="00A201A0" w:rsidRDefault="006F0D75" w:rsidP="003E2B9C">
      <w:pPr>
        <w:rPr>
          <w:lang w:val="tr-TR"/>
        </w:rPr>
        <w:sectPr w:rsidR="006F0D75" w:rsidRPr="00A201A0" w:rsidSect="008B0D4D">
          <w:headerReference w:type="even" r:id="rId21"/>
          <w:headerReference w:type="default" r:id="rId22"/>
          <w:footerReference w:type="default" r:id="rId23"/>
          <w:headerReference w:type="first" r:id="rId24"/>
          <w:pgSz w:w="11906" w:h="16838" w:code="9"/>
          <w:pgMar w:top="2268" w:right="1418" w:bottom="1985" w:left="1418" w:header="454" w:footer="680" w:gutter="0"/>
          <w:pgNumType w:start="1"/>
          <w:cols w:space="708"/>
          <w:docGrid w:linePitch="360"/>
        </w:sectPr>
      </w:pPr>
    </w:p>
    <w:p w14:paraId="6811AF36" w14:textId="77777777" w:rsidR="008238E9" w:rsidRPr="00A201A0" w:rsidRDefault="00E41231" w:rsidP="008238E9">
      <w:pPr>
        <w:rPr>
          <w:lang w:val="tr-TR"/>
        </w:rPr>
      </w:pPr>
      <w:r w:rsidRPr="00A201A0">
        <w:rPr>
          <w:shd w:val="clear" w:color="auto" w:fill="FFFFFF"/>
          <w:lang w:val="tr-TR"/>
        </w:rPr>
        <w:lastRenderedPageBreak/>
        <w:drawing>
          <wp:inline distT="0" distB="0" distL="0" distR="0" wp14:anchorId="79F97033" wp14:editId="71AF7FFD">
            <wp:extent cx="7467600" cy="4472679"/>
            <wp:effectExtent l="0" t="0" r="0" b="4445"/>
            <wp:docPr id="14040339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477368" cy="4478529"/>
                    </a:xfrm>
                    <a:prstGeom prst="rect">
                      <a:avLst/>
                    </a:prstGeom>
                    <a:noFill/>
                    <a:ln>
                      <a:noFill/>
                    </a:ln>
                  </pic:spPr>
                </pic:pic>
              </a:graphicData>
            </a:graphic>
          </wp:inline>
        </w:drawing>
      </w:r>
      <w:bookmarkStart w:id="9" w:name="_Ref24363203"/>
      <w:bookmarkStart w:id="10" w:name="_Ref23950725"/>
    </w:p>
    <w:p w14:paraId="63308731" w14:textId="36BA6741" w:rsidR="003E2B9C" w:rsidRPr="00A201A0" w:rsidRDefault="005D34E1" w:rsidP="005D34E1">
      <w:pPr>
        <w:pStyle w:val="Captionfigure"/>
        <w:spacing w:before="0" w:after="0"/>
        <w:ind w:firstLine="0"/>
        <w:rPr>
          <w:lang w:val="tr-TR"/>
        </w:rPr>
        <w:sectPr w:rsidR="003E2B9C" w:rsidRPr="00A201A0" w:rsidSect="00A701AC">
          <w:headerReference w:type="even" r:id="rId26"/>
          <w:headerReference w:type="default" r:id="rId27"/>
          <w:footerReference w:type="default" r:id="rId28"/>
          <w:headerReference w:type="first" r:id="rId29"/>
          <w:pgSz w:w="16838" w:h="11906" w:orient="landscape" w:code="9"/>
          <w:pgMar w:top="1418" w:right="2268" w:bottom="1418" w:left="1985" w:header="454" w:footer="680" w:gutter="0"/>
          <w:cols w:space="708"/>
          <w:docGrid w:linePitch="360"/>
        </w:sectPr>
      </w:pPr>
      <w:bookmarkStart w:id="11" w:name="_Ref139654641"/>
      <w:bookmarkStart w:id="12" w:name="_Toc141704745"/>
      <w:r w:rsidRPr="00A201A0">
        <w:rPr>
          <w:lang w:val="tr-TR"/>
        </w:rPr>
        <w:t xml:space="preserve">Şekil </w:t>
      </w:r>
      <w:r w:rsidR="00C55DF8" w:rsidRPr="00A201A0">
        <w:rPr>
          <w:lang w:val="tr-TR"/>
        </w:rPr>
        <w:fldChar w:fldCharType="begin"/>
      </w:r>
      <w:r w:rsidR="00C55DF8" w:rsidRPr="00A201A0">
        <w:rPr>
          <w:lang w:val="tr-TR"/>
        </w:rPr>
        <w:instrText xml:space="preserve"> STYLEREF 1 \s </w:instrText>
      </w:r>
      <w:r w:rsidR="00C55DF8" w:rsidRPr="00A201A0">
        <w:rPr>
          <w:lang w:val="tr-TR"/>
        </w:rPr>
        <w:fldChar w:fldCharType="separate"/>
      </w:r>
      <w:r w:rsidR="00A201A0" w:rsidRPr="00A201A0">
        <w:rPr>
          <w:lang w:val="tr-TR"/>
        </w:rPr>
        <w:t>1</w:t>
      </w:r>
      <w:r w:rsidR="00C55DF8" w:rsidRPr="00A201A0">
        <w:rPr>
          <w:lang w:val="tr-TR"/>
        </w:rPr>
        <w:fldChar w:fldCharType="end"/>
      </w:r>
      <w:r w:rsidR="00C55DF8" w:rsidRPr="00A201A0">
        <w:rPr>
          <w:lang w:val="tr-TR"/>
        </w:rPr>
        <w:noBreakHyphen/>
      </w:r>
      <w:r w:rsidR="00C55DF8" w:rsidRPr="00A201A0">
        <w:rPr>
          <w:lang w:val="tr-TR"/>
        </w:rPr>
        <w:fldChar w:fldCharType="begin"/>
      </w:r>
      <w:r w:rsidR="00C55DF8" w:rsidRPr="00A201A0">
        <w:rPr>
          <w:lang w:val="tr-TR"/>
        </w:rPr>
        <w:instrText xml:space="preserve"> SEQ Figure \* ARABIC \s 1 </w:instrText>
      </w:r>
      <w:r w:rsidR="00C55DF8" w:rsidRPr="00A201A0">
        <w:rPr>
          <w:lang w:val="tr-TR"/>
        </w:rPr>
        <w:fldChar w:fldCharType="separate"/>
      </w:r>
      <w:r w:rsidR="00A201A0" w:rsidRPr="00A201A0">
        <w:rPr>
          <w:lang w:val="tr-TR"/>
        </w:rPr>
        <w:t>1</w:t>
      </w:r>
      <w:r w:rsidR="00C55DF8" w:rsidRPr="00A201A0">
        <w:rPr>
          <w:lang w:val="tr-TR"/>
        </w:rPr>
        <w:fldChar w:fldCharType="end"/>
      </w:r>
      <w:bookmarkEnd w:id="9"/>
      <w:bookmarkEnd w:id="11"/>
      <w:r w:rsidR="003E2B9C" w:rsidRPr="00A201A0">
        <w:rPr>
          <w:lang w:val="tr-TR"/>
        </w:rPr>
        <w:t>: Proje yeri</w:t>
      </w:r>
      <w:bookmarkEnd w:id="10"/>
      <w:bookmarkEnd w:id="12"/>
    </w:p>
    <w:p w14:paraId="57BF43D5" w14:textId="77777777" w:rsidR="003E2B9C" w:rsidRPr="00A201A0" w:rsidRDefault="005D2F33" w:rsidP="003E2B9C">
      <w:pPr>
        <w:pStyle w:val="Paragraph"/>
        <w:spacing w:before="0" w:after="0"/>
        <w:rPr>
          <w:lang w:val="tr-TR"/>
        </w:rPr>
      </w:pPr>
      <w:r w:rsidRPr="00A201A0">
        <w:rPr>
          <w:lang w:val="tr-TR"/>
        </w:rPr>
        <w:lastRenderedPageBreak/>
        <w:drawing>
          <wp:inline distT="0" distB="0" distL="0" distR="0" wp14:anchorId="71525EEB" wp14:editId="32630CD3">
            <wp:extent cx="5759450" cy="3360937"/>
            <wp:effectExtent l="0" t="0" r="0" b="0"/>
            <wp:docPr id="25" name="Picture 25" descr="A picture containing text, map,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text, map, screenshot&#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9450" cy="3360937"/>
                    </a:xfrm>
                    <a:prstGeom prst="rect">
                      <a:avLst/>
                    </a:prstGeom>
                    <a:noFill/>
                    <a:ln>
                      <a:noFill/>
                    </a:ln>
                  </pic:spPr>
                </pic:pic>
              </a:graphicData>
            </a:graphic>
          </wp:inline>
        </w:drawing>
      </w:r>
    </w:p>
    <w:p w14:paraId="5F9A24D5" w14:textId="7343AEDD" w:rsidR="003E2B9C" w:rsidRPr="00A201A0" w:rsidRDefault="005D34E1" w:rsidP="003E2B9C">
      <w:pPr>
        <w:pStyle w:val="Caption"/>
        <w:spacing w:before="120" w:after="240"/>
        <w:rPr>
          <w:lang w:val="tr-TR"/>
        </w:rPr>
      </w:pPr>
      <w:bookmarkStart w:id="13" w:name="_Ref520378219"/>
      <w:bookmarkStart w:id="14" w:name="_Toc141704746"/>
      <w:r w:rsidRPr="00A201A0">
        <w:rPr>
          <w:lang w:val="tr-TR"/>
        </w:rPr>
        <w:t xml:space="preserve">Şekil </w:t>
      </w:r>
      <w:r w:rsidR="00C55DF8" w:rsidRPr="00A201A0">
        <w:rPr>
          <w:lang w:val="tr-TR"/>
        </w:rPr>
        <w:fldChar w:fldCharType="begin"/>
      </w:r>
      <w:r w:rsidR="00C55DF8" w:rsidRPr="00A201A0">
        <w:rPr>
          <w:lang w:val="tr-TR"/>
        </w:rPr>
        <w:instrText xml:space="preserve"> STYLEREF 1 \s </w:instrText>
      </w:r>
      <w:r w:rsidR="00C55DF8" w:rsidRPr="00A201A0">
        <w:rPr>
          <w:lang w:val="tr-TR"/>
        </w:rPr>
        <w:fldChar w:fldCharType="separate"/>
      </w:r>
      <w:r w:rsidR="00A201A0" w:rsidRPr="00A201A0">
        <w:rPr>
          <w:lang w:val="tr-TR"/>
        </w:rPr>
        <w:t>1</w:t>
      </w:r>
      <w:r w:rsidR="00C55DF8" w:rsidRPr="00A201A0">
        <w:rPr>
          <w:lang w:val="tr-TR"/>
        </w:rPr>
        <w:fldChar w:fldCharType="end"/>
      </w:r>
      <w:r w:rsidR="00C55DF8" w:rsidRPr="00A201A0">
        <w:rPr>
          <w:lang w:val="tr-TR"/>
        </w:rPr>
        <w:noBreakHyphen/>
      </w:r>
      <w:r w:rsidR="00C55DF8" w:rsidRPr="00A201A0">
        <w:rPr>
          <w:lang w:val="tr-TR"/>
        </w:rPr>
        <w:fldChar w:fldCharType="begin"/>
      </w:r>
      <w:r w:rsidR="00C55DF8" w:rsidRPr="00A201A0">
        <w:rPr>
          <w:lang w:val="tr-TR"/>
        </w:rPr>
        <w:instrText xml:space="preserve"> SEQ Figure \* ARABIC \s 1 </w:instrText>
      </w:r>
      <w:r w:rsidR="00C55DF8" w:rsidRPr="00A201A0">
        <w:rPr>
          <w:lang w:val="tr-TR"/>
        </w:rPr>
        <w:fldChar w:fldCharType="separate"/>
      </w:r>
      <w:r w:rsidR="00A201A0" w:rsidRPr="00A201A0">
        <w:rPr>
          <w:lang w:val="tr-TR"/>
        </w:rPr>
        <w:t>2</w:t>
      </w:r>
      <w:r w:rsidR="00C55DF8" w:rsidRPr="00A201A0">
        <w:rPr>
          <w:lang w:val="tr-TR"/>
        </w:rPr>
        <w:fldChar w:fldCharType="end"/>
      </w:r>
      <w:bookmarkEnd w:id="13"/>
      <w:r w:rsidR="003E2B9C" w:rsidRPr="00A201A0">
        <w:rPr>
          <w:lang w:val="tr-TR"/>
        </w:rPr>
        <w:t>: Proje Alanı Çevresindeki En Yakın Yerleşim Yerleri</w:t>
      </w:r>
      <w:bookmarkEnd w:id="14"/>
    </w:p>
    <w:p w14:paraId="3783F325" w14:textId="315B1B79" w:rsidR="00147E58" w:rsidRPr="00A201A0" w:rsidRDefault="00147E58" w:rsidP="00147E58">
      <w:pPr>
        <w:pStyle w:val="Heading3"/>
        <w:rPr>
          <w:noProof w:val="0"/>
          <w:lang w:val="tr-TR"/>
        </w:rPr>
      </w:pPr>
      <w:bookmarkStart w:id="15" w:name="_Toc141704727"/>
      <w:r w:rsidRPr="00A201A0">
        <w:rPr>
          <w:noProof w:val="0"/>
          <w:lang w:val="tr-TR"/>
        </w:rPr>
        <w:t xml:space="preserve">Proje Alanının Yakınındaki Diğer Güneş ve </w:t>
      </w:r>
      <w:proofErr w:type="gramStart"/>
      <w:r w:rsidRPr="00A201A0">
        <w:rPr>
          <w:noProof w:val="0"/>
          <w:lang w:val="tr-TR"/>
        </w:rPr>
        <w:t>Rüzgar</w:t>
      </w:r>
      <w:proofErr w:type="gramEnd"/>
      <w:r w:rsidRPr="00A201A0">
        <w:rPr>
          <w:noProof w:val="0"/>
          <w:lang w:val="tr-TR"/>
        </w:rPr>
        <w:t xml:space="preserve"> Enerjisi </w:t>
      </w:r>
      <w:r w:rsidR="004E2817" w:rsidRPr="00A201A0">
        <w:rPr>
          <w:noProof w:val="0"/>
          <w:lang w:val="tr-TR"/>
        </w:rPr>
        <w:t>Projeleri</w:t>
      </w:r>
      <w:bookmarkEnd w:id="15"/>
    </w:p>
    <w:p w14:paraId="5C139E44" w14:textId="77777777" w:rsidR="00636C25" w:rsidRPr="00A201A0" w:rsidRDefault="00273D93" w:rsidP="00273D93">
      <w:pPr>
        <w:pStyle w:val="Paragraph"/>
        <w:spacing w:after="80"/>
        <w:rPr>
          <w:lang w:val="tr-TR"/>
        </w:rPr>
      </w:pPr>
      <w:proofErr w:type="gramStart"/>
      <w:r w:rsidRPr="00A201A0">
        <w:rPr>
          <w:rFonts w:cs="Arial"/>
          <w:szCs w:val="18"/>
          <w:lang w:val="tr-TR"/>
        </w:rPr>
        <w:t>xx</w:t>
      </w:r>
      <w:proofErr w:type="gramEnd"/>
    </w:p>
    <w:p w14:paraId="77AB9002" w14:textId="6E593982" w:rsidR="00E27809" w:rsidRPr="00A201A0" w:rsidRDefault="005D34E1" w:rsidP="00E27809">
      <w:pPr>
        <w:pStyle w:val="Caption"/>
        <w:rPr>
          <w:lang w:val="tr-TR"/>
        </w:rPr>
      </w:pPr>
      <w:bookmarkStart w:id="16" w:name="_Ref48137374"/>
      <w:bookmarkStart w:id="17" w:name="_Toc141704743"/>
      <w:r w:rsidRPr="00A201A0">
        <w:rPr>
          <w:lang w:val="tr-TR"/>
        </w:rPr>
        <w:t xml:space="preserve">Tablo </w:t>
      </w:r>
      <w:r w:rsidR="00454D07" w:rsidRPr="00A201A0">
        <w:rPr>
          <w:lang w:val="tr-TR"/>
        </w:rPr>
        <w:fldChar w:fldCharType="begin"/>
      </w:r>
      <w:r w:rsidR="00454D07" w:rsidRPr="00A201A0">
        <w:rPr>
          <w:lang w:val="tr-TR"/>
        </w:rPr>
        <w:instrText xml:space="preserve"> STYLEREF 1 \s </w:instrText>
      </w:r>
      <w:r w:rsidR="00454D07" w:rsidRPr="00A201A0">
        <w:rPr>
          <w:lang w:val="tr-TR"/>
        </w:rPr>
        <w:fldChar w:fldCharType="separate"/>
      </w:r>
      <w:r w:rsidR="00A201A0" w:rsidRPr="00A201A0">
        <w:rPr>
          <w:lang w:val="tr-TR"/>
        </w:rPr>
        <w:t>1</w:t>
      </w:r>
      <w:r w:rsidR="00454D07" w:rsidRPr="00A201A0">
        <w:rPr>
          <w:lang w:val="tr-TR"/>
        </w:rPr>
        <w:fldChar w:fldCharType="end"/>
      </w:r>
      <w:r w:rsidR="00454D07" w:rsidRPr="00A201A0">
        <w:rPr>
          <w:lang w:val="tr-TR"/>
        </w:rPr>
        <w:noBreakHyphen/>
      </w:r>
      <w:r w:rsidR="00454D07" w:rsidRPr="00A201A0">
        <w:rPr>
          <w:lang w:val="tr-TR"/>
        </w:rPr>
        <w:fldChar w:fldCharType="begin"/>
      </w:r>
      <w:r w:rsidR="00454D07" w:rsidRPr="00A201A0">
        <w:rPr>
          <w:lang w:val="tr-TR"/>
        </w:rPr>
        <w:instrText xml:space="preserve"> SEQ Table \* ARABIC \s 1 </w:instrText>
      </w:r>
      <w:r w:rsidR="00454D07" w:rsidRPr="00A201A0">
        <w:rPr>
          <w:lang w:val="tr-TR"/>
        </w:rPr>
        <w:fldChar w:fldCharType="separate"/>
      </w:r>
      <w:r w:rsidR="00A201A0" w:rsidRPr="00A201A0">
        <w:rPr>
          <w:lang w:val="tr-TR"/>
        </w:rPr>
        <w:t>2</w:t>
      </w:r>
      <w:r w:rsidR="00454D07" w:rsidRPr="00A201A0">
        <w:rPr>
          <w:lang w:val="tr-TR"/>
        </w:rPr>
        <w:fldChar w:fldCharType="end"/>
      </w:r>
      <w:bookmarkEnd w:id="16"/>
      <w:r w:rsidR="004E06C0" w:rsidRPr="00A201A0">
        <w:rPr>
          <w:lang w:val="tr-TR"/>
        </w:rPr>
        <w:t xml:space="preserve">: Proje Alanına Yakın Diğer Güneş Enerjisi </w:t>
      </w:r>
      <w:r w:rsidRPr="00A201A0">
        <w:rPr>
          <w:lang w:val="tr-TR"/>
        </w:rPr>
        <w:t>Projeleri</w:t>
      </w:r>
      <w:bookmarkEnd w:id="17"/>
    </w:p>
    <w:p w14:paraId="0BC09FDB" w14:textId="697D9B6C" w:rsidR="00D149A1" w:rsidRPr="00A201A0" w:rsidRDefault="00D149A1" w:rsidP="003E2B9C">
      <w:pPr>
        <w:pStyle w:val="Heading2"/>
        <w:rPr>
          <w:lang w:val="tr-TR"/>
        </w:rPr>
      </w:pPr>
      <w:bookmarkStart w:id="18" w:name="_Toc47685223"/>
      <w:bookmarkStart w:id="19" w:name="_Toc141704728"/>
      <w:bookmarkEnd w:id="18"/>
      <w:r w:rsidRPr="00A201A0">
        <w:rPr>
          <w:lang w:val="tr-TR"/>
        </w:rPr>
        <w:t>Projen</w:t>
      </w:r>
      <w:r w:rsidR="004E2817" w:rsidRPr="00A201A0">
        <w:rPr>
          <w:lang w:val="tr-TR"/>
        </w:rPr>
        <w:t>İ</w:t>
      </w:r>
      <w:r w:rsidRPr="00A201A0">
        <w:rPr>
          <w:lang w:val="tr-TR"/>
        </w:rPr>
        <w:t>n ana b</w:t>
      </w:r>
      <w:r w:rsidR="004E2817" w:rsidRPr="00A201A0">
        <w:rPr>
          <w:lang w:val="tr-TR"/>
        </w:rPr>
        <w:t>İ</w:t>
      </w:r>
      <w:r w:rsidRPr="00A201A0">
        <w:rPr>
          <w:lang w:val="tr-TR"/>
        </w:rPr>
        <w:t>leşenleri nelerd</w:t>
      </w:r>
      <w:r w:rsidR="004E2817" w:rsidRPr="00A201A0">
        <w:rPr>
          <w:lang w:val="tr-TR"/>
        </w:rPr>
        <w:t>İ</w:t>
      </w:r>
      <w:r w:rsidRPr="00A201A0">
        <w:rPr>
          <w:lang w:val="tr-TR"/>
        </w:rPr>
        <w:t>r?</w:t>
      </w:r>
      <w:bookmarkEnd w:id="19"/>
    </w:p>
    <w:p w14:paraId="77C1433C" w14:textId="1755D4AE" w:rsidR="00C55324" w:rsidRPr="00A201A0" w:rsidRDefault="00C55324" w:rsidP="00CA0B90">
      <w:pPr>
        <w:pStyle w:val="Paragraph"/>
        <w:spacing w:after="80"/>
        <w:rPr>
          <w:rFonts w:cs="Arial"/>
          <w:szCs w:val="18"/>
          <w:lang w:val="tr-TR"/>
        </w:rPr>
      </w:pPr>
      <w:r w:rsidRPr="00A201A0">
        <w:rPr>
          <w:rFonts w:cs="Arial"/>
          <w:szCs w:val="18"/>
          <w:lang w:val="tr-TR"/>
        </w:rPr>
        <w:t>Güneş enerjisi santrali, PV modüllerinin kurulumuna ek olarak, aşağıdaki destekleyici altyapıyı da içerir:</w:t>
      </w:r>
    </w:p>
    <w:p w14:paraId="4C3D5B38" w14:textId="77777777" w:rsidR="006F0D75" w:rsidRPr="00A201A0" w:rsidRDefault="006F0D75" w:rsidP="006F0D75">
      <w:pPr>
        <w:pStyle w:val="Paragraph"/>
        <w:numPr>
          <w:ilvl w:val="0"/>
          <w:numId w:val="42"/>
        </w:numPr>
        <w:rPr>
          <w:lang w:val="tr-TR"/>
        </w:rPr>
      </w:pPr>
      <w:r w:rsidRPr="00A201A0">
        <w:rPr>
          <w:lang w:val="tr-TR"/>
        </w:rPr>
        <w:t>Montaj yapıları (ve uygun olduğunda izleme motorları)</w:t>
      </w:r>
    </w:p>
    <w:p w14:paraId="68E14816" w14:textId="146C006A" w:rsidR="006F0D75" w:rsidRPr="00A201A0" w:rsidRDefault="004E2817" w:rsidP="006F0D75">
      <w:pPr>
        <w:pStyle w:val="Paragraph"/>
        <w:numPr>
          <w:ilvl w:val="0"/>
          <w:numId w:val="42"/>
        </w:numPr>
        <w:rPr>
          <w:lang w:val="tr-TR"/>
        </w:rPr>
      </w:pPr>
      <w:r w:rsidRPr="00A201A0">
        <w:rPr>
          <w:lang w:val="tr-TR"/>
        </w:rPr>
        <w:t>K</w:t>
      </w:r>
      <w:r w:rsidR="006F0D75" w:rsidRPr="00A201A0">
        <w:rPr>
          <w:lang w:val="tr-TR"/>
        </w:rPr>
        <w:t>ablolama</w:t>
      </w:r>
    </w:p>
    <w:p w14:paraId="25975E8B" w14:textId="77777777" w:rsidR="006F0D75" w:rsidRPr="00A201A0" w:rsidRDefault="006F0D75" w:rsidP="006F0D75">
      <w:pPr>
        <w:pStyle w:val="Paragraph"/>
        <w:numPr>
          <w:ilvl w:val="0"/>
          <w:numId w:val="42"/>
        </w:numPr>
        <w:rPr>
          <w:lang w:val="tr-TR"/>
        </w:rPr>
      </w:pPr>
      <w:r w:rsidRPr="00A201A0">
        <w:rPr>
          <w:lang w:val="tr-TR"/>
        </w:rPr>
        <w:t>DC-AC akım invertörleri</w:t>
      </w:r>
    </w:p>
    <w:p w14:paraId="3B12B936" w14:textId="77777777" w:rsidR="006F0D75" w:rsidRPr="00A201A0" w:rsidRDefault="006F0D75" w:rsidP="006F0D75">
      <w:pPr>
        <w:pStyle w:val="Paragraph"/>
        <w:numPr>
          <w:ilvl w:val="0"/>
          <w:numId w:val="42"/>
        </w:numPr>
        <w:rPr>
          <w:lang w:val="tr-TR"/>
        </w:rPr>
      </w:pPr>
      <w:r w:rsidRPr="00A201A0">
        <w:rPr>
          <w:lang w:val="tr-TR"/>
        </w:rPr>
        <w:t>Transformatörler</w:t>
      </w:r>
    </w:p>
    <w:p w14:paraId="585827BB" w14:textId="77777777" w:rsidR="006F0D75" w:rsidRPr="00A201A0" w:rsidRDefault="006F0D75" w:rsidP="00636C25">
      <w:pPr>
        <w:pStyle w:val="Paragraph"/>
        <w:numPr>
          <w:ilvl w:val="0"/>
          <w:numId w:val="42"/>
        </w:numPr>
        <w:rPr>
          <w:lang w:val="tr-TR"/>
        </w:rPr>
      </w:pPr>
      <w:r w:rsidRPr="00A201A0">
        <w:rPr>
          <w:lang w:val="tr-TR"/>
        </w:rPr>
        <w:t>OG ve HC Şalt</w:t>
      </w:r>
    </w:p>
    <w:p w14:paraId="48F905FA" w14:textId="77777777" w:rsidR="00636C25" w:rsidRPr="00A201A0" w:rsidRDefault="00636C25" w:rsidP="00636C25">
      <w:pPr>
        <w:pStyle w:val="Paragraph"/>
        <w:numPr>
          <w:ilvl w:val="0"/>
          <w:numId w:val="42"/>
        </w:numPr>
        <w:rPr>
          <w:lang w:val="tr-TR"/>
        </w:rPr>
      </w:pPr>
      <w:r w:rsidRPr="00A201A0">
        <w:rPr>
          <w:lang w:val="tr-TR"/>
        </w:rPr>
        <w:t>Denetleyici Kontrol ve Veri Toplama (SCADA) Sistemi</w:t>
      </w:r>
    </w:p>
    <w:p w14:paraId="146727E2" w14:textId="77777777" w:rsidR="006F0D75" w:rsidRPr="00A201A0" w:rsidRDefault="006F0D75" w:rsidP="00636C25">
      <w:pPr>
        <w:pStyle w:val="Paragraph"/>
        <w:numPr>
          <w:ilvl w:val="0"/>
          <w:numId w:val="42"/>
        </w:numPr>
        <w:rPr>
          <w:lang w:val="tr-TR"/>
        </w:rPr>
      </w:pPr>
      <w:r w:rsidRPr="00A201A0">
        <w:rPr>
          <w:lang w:val="tr-TR"/>
        </w:rPr>
        <w:t>Şebekeye iletim</w:t>
      </w:r>
    </w:p>
    <w:p w14:paraId="5471B755" w14:textId="77777777" w:rsidR="00636C25" w:rsidRPr="00A201A0" w:rsidRDefault="00636C25" w:rsidP="00636C25">
      <w:pPr>
        <w:pStyle w:val="Paragraph"/>
        <w:numPr>
          <w:ilvl w:val="0"/>
          <w:numId w:val="42"/>
        </w:numPr>
        <w:rPr>
          <w:lang w:val="tr-TR"/>
        </w:rPr>
      </w:pPr>
      <w:r w:rsidRPr="00A201A0">
        <w:rPr>
          <w:lang w:val="tr-TR"/>
        </w:rPr>
        <w:t>Aşağıdakiler dahil ilgili altyapı ve yardımcı programlar:</w:t>
      </w:r>
    </w:p>
    <w:p w14:paraId="2993147E" w14:textId="539BA689" w:rsidR="00636C25" w:rsidRPr="00A201A0" w:rsidRDefault="004E2817" w:rsidP="00636C25">
      <w:pPr>
        <w:pStyle w:val="Paragraph"/>
        <w:numPr>
          <w:ilvl w:val="1"/>
          <w:numId w:val="43"/>
        </w:numPr>
        <w:ind w:left="1440" w:hanging="540"/>
        <w:rPr>
          <w:lang w:val="tr-TR"/>
        </w:rPr>
      </w:pPr>
      <w:r w:rsidRPr="00A201A0">
        <w:rPr>
          <w:lang w:val="tr-TR"/>
        </w:rPr>
        <w:t>Çitler</w:t>
      </w:r>
      <w:r w:rsidR="00636C25" w:rsidRPr="00A201A0">
        <w:rPr>
          <w:lang w:val="tr-TR"/>
        </w:rPr>
        <w:t xml:space="preserve"> ve CCTV dahil </w:t>
      </w:r>
      <w:r w:rsidRPr="00A201A0">
        <w:rPr>
          <w:lang w:val="tr-TR"/>
        </w:rPr>
        <w:t>alan</w:t>
      </w:r>
      <w:r w:rsidR="00636C25" w:rsidRPr="00A201A0">
        <w:rPr>
          <w:lang w:val="tr-TR"/>
        </w:rPr>
        <w:t xml:space="preserve"> güvenliği,</w:t>
      </w:r>
    </w:p>
    <w:p w14:paraId="0A85ECBC" w14:textId="77777777" w:rsidR="00636C25" w:rsidRPr="00A201A0" w:rsidRDefault="00636C25" w:rsidP="00636C25">
      <w:pPr>
        <w:pStyle w:val="Paragraph"/>
        <w:numPr>
          <w:ilvl w:val="1"/>
          <w:numId w:val="43"/>
        </w:numPr>
        <w:ind w:left="1440" w:hanging="540"/>
        <w:rPr>
          <w:lang w:val="tr-TR"/>
        </w:rPr>
      </w:pPr>
      <w:r w:rsidRPr="00A201A0">
        <w:rPr>
          <w:lang w:val="tr-TR"/>
        </w:rPr>
        <w:t>Saha içi trafo merkezi, bağlantı binası, kontrol binası, bekçi kulübesi ve yedek parça deposu dahil olmak üzere binalar,</w:t>
      </w:r>
    </w:p>
    <w:p w14:paraId="4ED79C4C" w14:textId="77777777" w:rsidR="00636C25" w:rsidRPr="00A201A0" w:rsidRDefault="00636C25" w:rsidP="00636C25">
      <w:pPr>
        <w:pStyle w:val="Paragraph"/>
        <w:numPr>
          <w:ilvl w:val="1"/>
          <w:numId w:val="43"/>
        </w:numPr>
        <w:ind w:left="1440" w:hanging="540"/>
        <w:rPr>
          <w:lang w:val="tr-TR"/>
        </w:rPr>
      </w:pPr>
      <w:r w:rsidRPr="00A201A0">
        <w:rPr>
          <w:lang w:val="tr-TR"/>
        </w:rPr>
        <w:t>Erişim yolu ve dahili yol ağı,</w:t>
      </w:r>
    </w:p>
    <w:p w14:paraId="4093EBB2" w14:textId="77777777" w:rsidR="00636C25" w:rsidRPr="00A201A0" w:rsidRDefault="00636C25" w:rsidP="00636C25">
      <w:pPr>
        <w:pStyle w:val="Paragraph"/>
        <w:numPr>
          <w:ilvl w:val="1"/>
          <w:numId w:val="43"/>
        </w:numPr>
        <w:ind w:left="1440" w:hanging="540"/>
        <w:rPr>
          <w:lang w:val="tr-TR"/>
        </w:rPr>
      </w:pPr>
      <w:r w:rsidRPr="00A201A0">
        <w:rPr>
          <w:lang w:val="tr-TR"/>
        </w:rPr>
        <w:t>Yağmursuyu altyapısı ve drenaj sistemi.</w:t>
      </w:r>
    </w:p>
    <w:p w14:paraId="05C5EE93" w14:textId="77777777" w:rsidR="008A2C85" w:rsidRPr="00A201A0" w:rsidRDefault="00CF18D1" w:rsidP="00FC31C6">
      <w:pPr>
        <w:pStyle w:val="Paragraph"/>
        <w:rPr>
          <w:lang w:val="tr-TR"/>
        </w:rPr>
      </w:pPr>
      <w:r w:rsidRPr="00A201A0">
        <w:rPr>
          <w:lang w:val="tr-TR"/>
        </w:rPr>
        <w:t>Ön proje düzeni Şekil 1-4'te gösterilmiştir.</w:t>
      </w:r>
    </w:p>
    <w:p w14:paraId="155E27E4" w14:textId="77777777" w:rsidR="00D149A1" w:rsidRPr="00A201A0" w:rsidRDefault="00D149A1" w:rsidP="00D17D7C">
      <w:pPr>
        <w:pStyle w:val="Heading3"/>
        <w:rPr>
          <w:noProof w:val="0"/>
          <w:lang w:val="tr-TR"/>
        </w:rPr>
      </w:pPr>
      <w:bookmarkStart w:id="20" w:name="_Toc141704729"/>
      <w:r w:rsidRPr="00A201A0">
        <w:rPr>
          <w:noProof w:val="0"/>
          <w:lang w:val="tr-TR"/>
        </w:rPr>
        <w:lastRenderedPageBreak/>
        <w:t>Ana Proje Faaliyetleri ve Programı Nelerdir?</w:t>
      </w:r>
      <w:bookmarkEnd w:id="20"/>
    </w:p>
    <w:p w14:paraId="582D08EE" w14:textId="77777777" w:rsidR="00E41231" w:rsidRPr="00A201A0" w:rsidRDefault="00E41231" w:rsidP="00A53CCA">
      <w:pPr>
        <w:pStyle w:val="Paragraph"/>
        <w:rPr>
          <w:szCs w:val="18"/>
          <w:lang w:val="tr-TR"/>
        </w:rPr>
      </w:pPr>
      <w:r w:rsidRPr="00A201A0">
        <w:rPr>
          <w:szCs w:val="18"/>
          <w:lang w:val="tr-TR"/>
        </w:rPr>
        <w:t>Projenin inşaat süresinin 15 ay (bitkisel toprak sıyırma işleri için 3 ay, inşaat işleri için 8 ay, montaj ve devreye alma için 8 ay olup, ilgili faaliyetlerin paralel olarak devam etmesi beklenmektedir) sürmesi planlanmıştır. Her proje aşamasında gerçekleştirilecek ana faaliyetler aşağıda verilmektedir:</w:t>
      </w:r>
    </w:p>
    <w:tbl>
      <w:tblPr>
        <w:tblW w:w="7598"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3"/>
        <w:gridCol w:w="5985"/>
      </w:tblGrid>
      <w:tr w:rsidR="00E41231" w:rsidRPr="00A201A0" w14:paraId="011FC91D" w14:textId="77777777" w:rsidTr="00E41231">
        <w:trPr>
          <w:trHeight w:val="570"/>
          <w:jc w:val="center"/>
        </w:trPr>
        <w:tc>
          <w:tcPr>
            <w:tcW w:w="1613" w:type="dxa"/>
            <w:tcBorders>
              <w:top w:val="single" w:sz="6" w:space="0" w:color="auto"/>
              <w:left w:val="single" w:sz="6" w:space="0" w:color="auto"/>
              <w:bottom w:val="single" w:sz="6" w:space="0" w:color="auto"/>
              <w:right w:val="single" w:sz="6" w:space="0" w:color="auto"/>
            </w:tcBorders>
            <w:shd w:val="clear" w:color="auto" w:fill="0076A5"/>
            <w:vAlign w:val="center"/>
            <w:hideMark/>
          </w:tcPr>
          <w:p w14:paraId="52BC67A7" w14:textId="77777777" w:rsidR="00E41231" w:rsidRPr="00A201A0" w:rsidRDefault="00E41231" w:rsidP="00E41231">
            <w:pPr>
              <w:jc w:val="left"/>
              <w:textAlignment w:val="baseline"/>
              <w:rPr>
                <w:rFonts w:ascii="Segoe UI" w:hAnsi="Segoe UI" w:cs="Segoe UI"/>
                <w:b/>
                <w:bCs/>
                <w:color w:val="FFFFFF"/>
                <w:szCs w:val="18"/>
                <w:lang w:val="tr-TR" w:eastAsia="en-US"/>
              </w:rPr>
            </w:pPr>
            <w:r w:rsidRPr="00A201A0">
              <w:rPr>
                <w:rFonts w:cs="Arial"/>
                <w:b/>
                <w:bCs/>
                <w:color w:val="FFFFFF"/>
                <w:szCs w:val="18"/>
                <w:lang w:val="tr-TR" w:eastAsia="en-US"/>
              </w:rPr>
              <w:t>Proje aşaması</w:t>
            </w:r>
          </w:p>
        </w:tc>
        <w:tc>
          <w:tcPr>
            <w:tcW w:w="5985" w:type="dxa"/>
            <w:tcBorders>
              <w:top w:val="single" w:sz="6" w:space="0" w:color="auto"/>
              <w:left w:val="single" w:sz="6" w:space="0" w:color="auto"/>
              <w:bottom w:val="single" w:sz="6" w:space="0" w:color="auto"/>
              <w:right w:val="single" w:sz="6" w:space="0" w:color="auto"/>
            </w:tcBorders>
            <w:shd w:val="clear" w:color="auto" w:fill="0076A5"/>
            <w:vAlign w:val="center"/>
            <w:hideMark/>
          </w:tcPr>
          <w:p w14:paraId="20E15FAA" w14:textId="0ADEF70D" w:rsidR="00E41231" w:rsidRPr="00A201A0" w:rsidRDefault="00E41231" w:rsidP="00E41231">
            <w:pPr>
              <w:jc w:val="left"/>
              <w:textAlignment w:val="baseline"/>
              <w:rPr>
                <w:rFonts w:ascii="Segoe UI" w:hAnsi="Segoe UI" w:cs="Segoe UI"/>
                <w:b/>
                <w:bCs/>
                <w:color w:val="FFFFFF"/>
                <w:szCs w:val="18"/>
                <w:lang w:val="tr-TR" w:eastAsia="en-US"/>
              </w:rPr>
            </w:pPr>
            <w:r w:rsidRPr="00A201A0">
              <w:rPr>
                <w:rFonts w:cs="Arial"/>
                <w:b/>
                <w:bCs/>
                <w:color w:val="FFFFFF"/>
                <w:szCs w:val="18"/>
                <w:lang w:val="tr-TR" w:eastAsia="en-US"/>
              </w:rPr>
              <w:t>Her aşama için çalış</w:t>
            </w:r>
            <w:r w:rsidR="004E2817" w:rsidRPr="00A201A0">
              <w:rPr>
                <w:rFonts w:cs="Arial"/>
                <w:b/>
                <w:bCs/>
                <w:color w:val="FFFFFF"/>
                <w:szCs w:val="18"/>
                <w:lang w:val="tr-TR" w:eastAsia="en-US"/>
              </w:rPr>
              <w:t>malar</w:t>
            </w:r>
          </w:p>
        </w:tc>
      </w:tr>
      <w:tr w:rsidR="00E41231" w:rsidRPr="00A201A0" w14:paraId="75E69B8D" w14:textId="77777777" w:rsidTr="00E41231">
        <w:trPr>
          <w:trHeight w:val="420"/>
          <w:jc w:val="center"/>
        </w:trPr>
        <w:tc>
          <w:tcPr>
            <w:tcW w:w="1613" w:type="dxa"/>
            <w:vMerge w:val="restart"/>
            <w:tcBorders>
              <w:top w:val="single" w:sz="6" w:space="0" w:color="auto"/>
              <w:left w:val="single" w:sz="6" w:space="0" w:color="auto"/>
              <w:bottom w:val="single" w:sz="6" w:space="0" w:color="auto"/>
              <w:right w:val="single" w:sz="6" w:space="0" w:color="auto"/>
            </w:tcBorders>
            <w:shd w:val="clear" w:color="auto" w:fill="FFFFFF"/>
            <w:hideMark/>
          </w:tcPr>
          <w:p w14:paraId="3B731488" w14:textId="01883067" w:rsidR="00E41231" w:rsidRPr="00A201A0" w:rsidRDefault="004E2817" w:rsidP="00E41231">
            <w:pPr>
              <w:textAlignment w:val="baseline"/>
              <w:rPr>
                <w:rFonts w:ascii="Segoe UI" w:hAnsi="Segoe UI" w:cs="Segoe UI"/>
                <w:b/>
                <w:bCs/>
                <w:szCs w:val="18"/>
                <w:lang w:val="tr-TR" w:eastAsia="en-US"/>
              </w:rPr>
            </w:pPr>
            <w:r w:rsidRPr="00A201A0">
              <w:rPr>
                <w:rFonts w:cs="Arial"/>
                <w:b/>
                <w:bCs/>
                <w:szCs w:val="18"/>
                <w:lang w:val="tr-TR" w:eastAsia="en-US"/>
              </w:rPr>
              <w:t>Mobilizasyon</w:t>
            </w: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48E78BAF" w14:textId="77777777" w:rsidR="00E41231" w:rsidRPr="00A201A0" w:rsidRDefault="00E41231" w:rsidP="00E41231">
            <w:pPr>
              <w:textAlignment w:val="baseline"/>
              <w:rPr>
                <w:rFonts w:ascii="Segoe UI" w:hAnsi="Segoe UI" w:cs="Segoe UI"/>
                <w:szCs w:val="18"/>
                <w:lang w:val="tr-TR" w:eastAsia="en-US"/>
              </w:rPr>
            </w:pPr>
            <w:r w:rsidRPr="00A201A0">
              <w:rPr>
                <w:rFonts w:cs="Arial"/>
                <w:szCs w:val="18"/>
                <w:lang w:val="tr-TR" w:eastAsia="en-US"/>
              </w:rPr>
              <w:t>Yer teslimi</w:t>
            </w:r>
          </w:p>
        </w:tc>
      </w:tr>
      <w:tr w:rsidR="00E41231" w:rsidRPr="00A201A0" w14:paraId="7DCD2068" w14:textId="77777777" w:rsidTr="00E41231">
        <w:trPr>
          <w:trHeight w:val="420"/>
          <w:jc w:val="center"/>
        </w:trPr>
        <w:tc>
          <w:tcPr>
            <w:tcW w:w="161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AEA6E67" w14:textId="77777777" w:rsidR="00E41231" w:rsidRPr="00A201A0" w:rsidRDefault="00E41231" w:rsidP="00E41231">
            <w:pPr>
              <w:jc w:val="left"/>
              <w:rPr>
                <w:rFonts w:ascii="Segoe UI" w:hAnsi="Segoe UI" w:cs="Segoe UI"/>
                <w:b/>
                <w:bCs/>
                <w:szCs w:val="18"/>
                <w:lang w:val="tr-TR" w:eastAsia="en-US"/>
              </w:rPr>
            </w:pP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7E9A3AC2" w14:textId="77777777" w:rsidR="00E41231" w:rsidRPr="00A201A0" w:rsidRDefault="00E41231" w:rsidP="00E41231">
            <w:pPr>
              <w:textAlignment w:val="baseline"/>
              <w:rPr>
                <w:rFonts w:ascii="Segoe UI" w:hAnsi="Segoe UI" w:cs="Segoe UI"/>
                <w:szCs w:val="18"/>
                <w:lang w:val="tr-TR" w:eastAsia="en-US"/>
              </w:rPr>
            </w:pPr>
            <w:r w:rsidRPr="00A201A0">
              <w:rPr>
                <w:rFonts w:cs="Arial"/>
                <w:szCs w:val="18"/>
                <w:lang w:val="tr-TR" w:eastAsia="en-US"/>
              </w:rPr>
              <w:t>Geçici hizmet hizmetlerinin kurulması</w:t>
            </w:r>
          </w:p>
        </w:tc>
      </w:tr>
      <w:tr w:rsidR="00E41231" w:rsidRPr="00A201A0" w14:paraId="13D2BB19" w14:textId="77777777" w:rsidTr="00E41231">
        <w:trPr>
          <w:trHeight w:val="420"/>
          <w:jc w:val="center"/>
        </w:trPr>
        <w:tc>
          <w:tcPr>
            <w:tcW w:w="161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41612068" w14:textId="77777777" w:rsidR="00E41231" w:rsidRPr="00A201A0" w:rsidRDefault="00E41231" w:rsidP="00E41231">
            <w:pPr>
              <w:jc w:val="left"/>
              <w:rPr>
                <w:rFonts w:ascii="Segoe UI" w:hAnsi="Segoe UI" w:cs="Segoe UI"/>
                <w:b/>
                <w:bCs/>
                <w:szCs w:val="18"/>
                <w:lang w:val="tr-TR" w:eastAsia="en-US"/>
              </w:rPr>
            </w:pP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4624FB8A" w14:textId="77777777" w:rsidR="00E41231" w:rsidRPr="00A201A0" w:rsidRDefault="00E41231" w:rsidP="00E41231">
            <w:pPr>
              <w:textAlignment w:val="baseline"/>
              <w:rPr>
                <w:rFonts w:ascii="Segoe UI" w:hAnsi="Segoe UI" w:cs="Segoe UI"/>
                <w:szCs w:val="18"/>
                <w:lang w:val="tr-TR" w:eastAsia="en-US"/>
              </w:rPr>
            </w:pPr>
            <w:r w:rsidRPr="00A201A0">
              <w:rPr>
                <w:rFonts w:cs="Arial"/>
                <w:szCs w:val="18"/>
                <w:lang w:val="tr-TR" w:eastAsia="en-US"/>
              </w:rPr>
              <w:t>Tesiste yaşam alanlarının kurulması</w:t>
            </w:r>
          </w:p>
        </w:tc>
      </w:tr>
      <w:tr w:rsidR="00E41231" w:rsidRPr="00A201A0" w14:paraId="08DD919F" w14:textId="77777777" w:rsidTr="00E41231">
        <w:trPr>
          <w:trHeight w:val="420"/>
          <w:jc w:val="center"/>
        </w:trPr>
        <w:tc>
          <w:tcPr>
            <w:tcW w:w="161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6605905" w14:textId="77777777" w:rsidR="00E41231" w:rsidRPr="00A201A0" w:rsidRDefault="00E41231" w:rsidP="00E41231">
            <w:pPr>
              <w:jc w:val="left"/>
              <w:rPr>
                <w:rFonts w:ascii="Segoe UI" w:hAnsi="Segoe UI" w:cs="Segoe UI"/>
                <w:b/>
                <w:bCs/>
                <w:szCs w:val="18"/>
                <w:lang w:val="tr-TR" w:eastAsia="en-US"/>
              </w:rPr>
            </w:pP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0943CB5E" w14:textId="77777777" w:rsidR="00E41231" w:rsidRPr="00A201A0" w:rsidRDefault="00E41231" w:rsidP="00E41231">
            <w:pPr>
              <w:textAlignment w:val="baseline"/>
              <w:rPr>
                <w:rFonts w:ascii="Segoe UI" w:hAnsi="Segoe UI" w:cs="Segoe UI"/>
                <w:szCs w:val="18"/>
                <w:lang w:val="tr-TR" w:eastAsia="en-US"/>
              </w:rPr>
            </w:pPr>
            <w:r w:rsidRPr="00A201A0">
              <w:rPr>
                <w:rFonts w:cs="Arial"/>
                <w:szCs w:val="18"/>
                <w:lang w:val="tr-TR" w:eastAsia="en-US"/>
              </w:rPr>
              <w:t>Geçici konteynerlerin elektrik tesisatı</w:t>
            </w:r>
          </w:p>
        </w:tc>
      </w:tr>
      <w:tr w:rsidR="00E41231" w:rsidRPr="00A201A0" w14:paraId="3CE37F0F" w14:textId="77777777" w:rsidTr="00E41231">
        <w:trPr>
          <w:trHeight w:val="420"/>
          <w:jc w:val="center"/>
        </w:trPr>
        <w:tc>
          <w:tcPr>
            <w:tcW w:w="1613" w:type="dxa"/>
            <w:vMerge w:val="restart"/>
            <w:tcBorders>
              <w:top w:val="single" w:sz="6" w:space="0" w:color="auto"/>
              <w:left w:val="single" w:sz="6" w:space="0" w:color="auto"/>
              <w:bottom w:val="single" w:sz="6" w:space="0" w:color="auto"/>
              <w:right w:val="single" w:sz="6" w:space="0" w:color="auto"/>
            </w:tcBorders>
            <w:shd w:val="clear" w:color="auto" w:fill="FFFFFF"/>
            <w:hideMark/>
          </w:tcPr>
          <w:p w14:paraId="37282447" w14:textId="77777777" w:rsidR="00E41231" w:rsidRPr="00A201A0" w:rsidRDefault="00E41231" w:rsidP="00E41231">
            <w:pPr>
              <w:textAlignment w:val="baseline"/>
              <w:rPr>
                <w:rFonts w:ascii="Segoe UI" w:hAnsi="Segoe UI" w:cs="Segoe UI"/>
                <w:b/>
                <w:bCs/>
                <w:szCs w:val="18"/>
                <w:lang w:val="tr-TR" w:eastAsia="en-US"/>
              </w:rPr>
            </w:pPr>
            <w:r w:rsidRPr="00A201A0">
              <w:rPr>
                <w:rFonts w:cs="Arial"/>
                <w:b/>
                <w:bCs/>
                <w:szCs w:val="18"/>
                <w:lang w:val="tr-TR" w:eastAsia="en-US"/>
              </w:rPr>
              <w:t>Yapı</w:t>
            </w: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1A049562" w14:textId="77777777" w:rsidR="00E41231" w:rsidRPr="00A201A0" w:rsidRDefault="00E41231" w:rsidP="00E41231">
            <w:pPr>
              <w:textAlignment w:val="baseline"/>
              <w:rPr>
                <w:rFonts w:ascii="Segoe UI" w:hAnsi="Segoe UI" w:cs="Segoe UI"/>
                <w:szCs w:val="18"/>
                <w:lang w:val="tr-TR" w:eastAsia="en-US"/>
              </w:rPr>
            </w:pPr>
            <w:r w:rsidRPr="00A201A0">
              <w:rPr>
                <w:rFonts w:cs="Arial"/>
                <w:szCs w:val="18"/>
                <w:lang w:val="tr-TR" w:eastAsia="en-US"/>
              </w:rPr>
              <w:t>Arazi hazırlığı</w:t>
            </w:r>
          </w:p>
        </w:tc>
      </w:tr>
      <w:tr w:rsidR="00E41231" w:rsidRPr="00A201A0" w14:paraId="3551728E" w14:textId="77777777" w:rsidTr="00E41231">
        <w:trPr>
          <w:trHeight w:val="420"/>
          <w:jc w:val="center"/>
        </w:trPr>
        <w:tc>
          <w:tcPr>
            <w:tcW w:w="161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7E8E2D99" w14:textId="77777777" w:rsidR="00E41231" w:rsidRPr="00A201A0" w:rsidRDefault="00E41231" w:rsidP="00E41231">
            <w:pPr>
              <w:jc w:val="left"/>
              <w:rPr>
                <w:rFonts w:ascii="Segoe UI" w:hAnsi="Segoe UI" w:cs="Segoe UI"/>
                <w:b/>
                <w:bCs/>
                <w:szCs w:val="18"/>
                <w:lang w:val="tr-TR" w:eastAsia="en-US"/>
              </w:rPr>
            </w:pP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2F784DE7" w14:textId="77777777" w:rsidR="00E41231" w:rsidRPr="00A201A0" w:rsidRDefault="00E41231" w:rsidP="00E41231">
            <w:pPr>
              <w:textAlignment w:val="baseline"/>
              <w:rPr>
                <w:rFonts w:ascii="Segoe UI" w:hAnsi="Segoe UI" w:cs="Segoe UI"/>
                <w:szCs w:val="18"/>
                <w:lang w:val="tr-TR" w:eastAsia="en-US"/>
              </w:rPr>
            </w:pPr>
            <w:r w:rsidRPr="00A201A0">
              <w:rPr>
                <w:rFonts w:cs="Arial"/>
                <w:szCs w:val="18"/>
                <w:lang w:val="tr-TR" w:eastAsia="en-US"/>
              </w:rPr>
              <w:t>Montaj Sistemi Kurulumu</w:t>
            </w:r>
          </w:p>
        </w:tc>
      </w:tr>
      <w:tr w:rsidR="00E41231" w:rsidRPr="00A201A0" w14:paraId="57E98441" w14:textId="77777777" w:rsidTr="00E41231">
        <w:trPr>
          <w:trHeight w:val="420"/>
          <w:jc w:val="center"/>
        </w:trPr>
        <w:tc>
          <w:tcPr>
            <w:tcW w:w="161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0A4910C" w14:textId="77777777" w:rsidR="00E41231" w:rsidRPr="00A201A0" w:rsidRDefault="00E41231" w:rsidP="00E41231">
            <w:pPr>
              <w:jc w:val="left"/>
              <w:rPr>
                <w:rFonts w:ascii="Segoe UI" w:hAnsi="Segoe UI" w:cs="Segoe UI"/>
                <w:b/>
                <w:bCs/>
                <w:szCs w:val="18"/>
                <w:lang w:val="tr-TR" w:eastAsia="en-US"/>
              </w:rPr>
            </w:pP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145D3C93" w14:textId="77777777" w:rsidR="00E41231" w:rsidRPr="00A201A0" w:rsidRDefault="00E41231" w:rsidP="00E41231">
            <w:pPr>
              <w:textAlignment w:val="baseline"/>
              <w:rPr>
                <w:rFonts w:ascii="Segoe UI" w:hAnsi="Segoe UI" w:cs="Segoe UI"/>
                <w:szCs w:val="18"/>
                <w:lang w:val="tr-TR" w:eastAsia="en-US"/>
              </w:rPr>
            </w:pPr>
            <w:r w:rsidRPr="00A201A0">
              <w:rPr>
                <w:rFonts w:cs="Arial"/>
                <w:szCs w:val="18"/>
                <w:lang w:val="tr-TR" w:eastAsia="en-US"/>
              </w:rPr>
              <w:t>Pano Kurulumu</w:t>
            </w:r>
          </w:p>
        </w:tc>
      </w:tr>
      <w:tr w:rsidR="00E41231" w:rsidRPr="00A201A0" w14:paraId="4320AEE6" w14:textId="77777777" w:rsidTr="00E41231">
        <w:trPr>
          <w:trHeight w:val="420"/>
          <w:jc w:val="center"/>
        </w:trPr>
        <w:tc>
          <w:tcPr>
            <w:tcW w:w="161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34839BF0" w14:textId="77777777" w:rsidR="00E41231" w:rsidRPr="00A201A0" w:rsidRDefault="00E41231" w:rsidP="00E41231">
            <w:pPr>
              <w:jc w:val="left"/>
              <w:rPr>
                <w:rFonts w:ascii="Segoe UI" w:hAnsi="Segoe UI" w:cs="Segoe UI"/>
                <w:b/>
                <w:bCs/>
                <w:szCs w:val="18"/>
                <w:lang w:val="tr-TR" w:eastAsia="en-US"/>
              </w:rPr>
            </w:pP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3802165D" w14:textId="77777777" w:rsidR="00E41231" w:rsidRPr="00A201A0" w:rsidRDefault="00E41231" w:rsidP="00E41231">
            <w:pPr>
              <w:textAlignment w:val="baseline"/>
              <w:rPr>
                <w:rFonts w:ascii="Segoe UI" w:hAnsi="Segoe UI" w:cs="Segoe UI"/>
                <w:szCs w:val="18"/>
                <w:lang w:val="tr-TR" w:eastAsia="en-US"/>
              </w:rPr>
            </w:pPr>
            <w:r w:rsidRPr="00A201A0">
              <w:rPr>
                <w:rFonts w:cs="Arial"/>
                <w:szCs w:val="18"/>
                <w:lang w:val="tr-TR" w:eastAsia="en-US"/>
              </w:rPr>
              <w:t>Elektrik tesisatı</w:t>
            </w:r>
          </w:p>
        </w:tc>
      </w:tr>
      <w:tr w:rsidR="00E41231" w:rsidRPr="00A201A0" w14:paraId="0A46BED1" w14:textId="77777777" w:rsidTr="00E41231">
        <w:trPr>
          <w:trHeight w:val="420"/>
          <w:jc w:val="center"/>
        </w:trPr>
        <w:tc>
          <w:tcPr>
            <w:tcW w:w="161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57E28179" w14:textId="77777777" w:rsidR="00E41231" w:rsidRPr="00A201A0" w:rsidRDefault="00E41231" w:rsidP="00E41231">
            <w:pPr>
              <w:jc w:val="left"/>
              <w:rPr>
                <w:rFonts w:ascii="Segoe UI" w:hAnsi="Segoe UI" w:cs="Segoe UI"/>
                <w:b/>
                <w:bCs/>
                <w:szCs w:val="18"/>
                <w:lang w:val="tr-TR" w:eastAsia="en-US"/>
              </w:rPr>
            </w:pP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278DE995" w14:textId="77777777" w:rsidR="00E41231" w:rsidRPr="00A201A0" w:rsidRDefault="00E41231" w:rsidP="00E41231">
            <w:pPr>
              <w:textAlignment w:val="baseline"/>
              <w:rPr>
                <w:rFonts w:ascii="Segoe UI" w:hAnsi="Segoe UI" w:cs="Segoe UI"/>
                <w:szCs w:val="18"/>
                <w:lang w:val="tr-TR" w:eastAsia="en-US"/>
              </w:rPr>
            </w:pPr>
            <w:r w:rsidRPr="00A201A0">
              <w:rPr>
                <w:rFonts w:cs="Arial"/>
                <w:szCs w:val="18"/>
                <w:lang w:val="tr-TR" w:eastAsia="en-US"/>
              </w:rPr>
              <w:t>Sisteme Bağlantı</w:t>
            </w:r>
          </w:p>
        </w:tc>
      </w:tr>
      <w:tr w:rsidR="00E41231" w:rsidRPr="00A201A0" w14:paraId="6998D3E6" w14:textId="77777777" w:rsidTr="00E41231">
        <w:trPr>
          <w:trHeight w:val="420"/>
          <w:jc w:val="center"/>
        </w:trPr>
        <w:tc>
          <w:tcPr>
            <w:tcW w:w="1613" w:type="dxa"/>
            <w:vMerge w:val="restart"/>
            <w:tcBorders>
              <w:top w:val="single" w:sz="6" w:space="0" w:color="auto"/>
              <w:left w:val="single" w:sz="6" w:space="0" w:color="auto"/>
              <w:bottom w:val="single" w:sz="6" w:space="0" w:color="auto"/>
              <w:right w:val="single" w:sz="6" w:space="0" w:color="auto"/>
            </w:tcBorders>
            <w:shd w:val="clear" w:color="auto" w:fill="FFFFFF"/>
            <w:hideMark/>
          </w:tcPr>
          <w:p w14:paraId="5713088E" w14:textId="77777777" w:rsidR="00E41231" w:rsidRPr="00A201A0" w:rsidRDefault="00E41231" w:rsidP="00E41231">
            <w:pPr>
              <w:textAlignment w:val="baseline"/>
              <w:rPr>
                <w:rFonts w:ascii="Segoe UI" w:hAnsi="Segoe UI" w:cs="Segoe UI"/>
                <w:b/>
                <w:bCs/>
                <w:szCs w:val="18"/>
                <w:lang w:val="tr-TR" w:eastAsia="en-US"/>
              </w:rPr>
            </w:pPr>
            <w:r w:rsidRPr="00A201A0">
              <w:rPr>
                <w:rFonts w:cs="Arial"/>
                <w:b/>
                <w:bCs/>
                <w:szCs w:val="18"/>
                <w:lang w:val="tr-TR" w:eastAsia="en-US"/>
              </w:rPr>
              <w:t>Operasyon</w:t>
            </w: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103C0502" w14:textId="77777777" w:rsidR="00E41231" w:rsidRPr="00A201A0" w:rsidRDefault="00E41231" w:rsidP="00E41231">
            <w:pPr>
              <w:textAlignment w:val="baseline"/>
              <w:rPr>
                <w:rFonts w:ascii="Segoe UI" w:hAnsi="Segoe UI" w:cs="Segoe UI"/>
                <w:szCs w:val="18"/>
                <w:lang w:val="tr-TR" w:eastAsia="en-US"/>
              </w:rPr>
            </w:pPr>
            <w:proofErr w:type="spellStart"/>
            <w:r w:rsidRPr="00A201A0">
              <w:rPr>
                <w:rFonts w:cs="Arial"/>
                <w:szCs w:val="18"/>
                <w:lang w:val="tr-TR" w:eastAsia="en-US"/>
              </w:rPr>
              <w:t>YEKDEM'e</w:t>
            </w:r>
            <w:proofErr w:type="spellEnd"/>
            <w:r w:rsidRPr="00A201A0">
              <w:rPr>
                <w:rFonts w:cs="Arial"/>
                <w:szCs w:val="18"/>
                <w:lang w:val="tr-TR" w:eastAsia="en-US"/>
              </w:rPr>
              <w:t xml:space="preserve"> bağlantı</w:t>
            </w:r>
          </w:p>
        </w:tc>
      </w:tr>
      <w:tr w:rsidR="00E41231" w:rsidRPr="00A201A0" w14:paraId="1E3138EB" w14:textId="77777777" w:rsidTr="00E41231">
        <w:trPr>
          <w:trHeight w:val="420"/>
          <w:jc w:val="center"/>
        </w:trPr>
        <w:tc>
          <w:tcPr>
            <w:tcW w:w="1613" w:type="dxa"/>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70604E9" w14:textId="77777777" w:rsidR="00E41231" w:rsidRPr="00A201A0" w:rsidRDefault="00E41231" w:rsidP="00E41231">
            <w:pPr>
              <w:jc w:val="left"/>
              <w:rPr>
                <w:rFonts w:ascii="Segoe UI" w:hAnsi="Segoe UI" w:cs="Segoe UI"/>
                <w:b/>
                <w:bCs/>
                <w:szCs w:val="18"/>
                <w:lang w:val="tr-TR" w:eastAsia="en-US"/>
              </w:rPr>
            </w:pPr>
          </w:p>
        </w:tc>
        <w:tc>
          <w:tcPr>
            <w:tcW w:w="5985" w:type="dxa"/>
            <w:tcBorders>
              <w:top w:val="single" w:sz="6" w:space="0" w:color="auto"/>
              <w:left w:val="single" w:sz="6" w:space="0" w:color="auto"/>
              <w:bottom w:val="single" w:sz="6" w:space="0" w:color="auto"/>
              <w:right w:val="single" w:sz="6" w:space="0" w:color="auto"/>
            </w:tcBorders>
            <w:shd w:val="clear" w:color="auto" w:fill="FFFFFF"/>
            <w:hideMark/>
          </w:tcPr>
          <w:p w14:paraId="2CF716C4" w14:textId="77777777" w:rsidR="00E41231" w:rsidRPr="00A201A0" w:rsidRDefault="00E41231" w:rsidP="00E41231">
            <w:pPr>
              <w:textAlignment w:val="baseline"/>
              <w:rPr>
                <w:rFonts w:ascii="Segoe UI" w:hAnsi="Segoe UI" w:cs="Segoe UI"/>
                <w:szCs w:val="18"/>
                <w:lang w:val="tr-TR" w:eastAsia="en-US"/>
              </w:rPr>
            </w:pPr>
            <w:r w:rsidRPr="00A201A0">
              <w:rPr>
                <w:rFonts w:cs="Arial"/>
                <w:szCs w:val="18"/>
                <w:lang w:val="tr-TR" w:eastAsia="en-US"/>
              </w:rPr>
              <w:t>Şebekeye Bağlantı</w:t>
            </w:r>
          </w:p>
        </w:tc>
      </w:tr>
    </w:tbl>
    <w:p w14:paraId="61614F6F" w14:textId="77777777" w:rsidR="00E41231" w:rsidRPr="00A201A0" w:rsidRDefault="00E41231" w:rsidP="00A53CCA">
      <w:pPr>
        <w:pStyle w:val="Paragraph"/>
        <w:rPr>
          <w:szCs w:val="18"/>
          <w:lang w:val="tr-TR"/>
        </w:rPr>
      </w:pPr>
    </w:p>
    <w:p w14:paraId="6D313AC6" w14:textId="33562A86" w:rsidR="00C12A96" w:rsidRPr="00A201A0" w:rsidRDefault="00C12A96" w:rsidP="00EE3CA2">
      <w:pPr>
        <w:pStyle w:val="Heading2"/>
        <w:rPr>
          <w:lang w:val="tr-TR"/>
        </w:rPr>
      </w:pPr>
      <w:bookmarkStart w:id="21" w:name="_Toc141704730"/>
      <w:r w:rsidRPr="00A201A0">
        <w:rPr>
          <w:lang w:val="tr-TR"/>
        </w:rPr>
        <w:t xml:space="preserve">proje </w:t>
      </w:r>
      <w:r w:rsidR="005D34E1" w:rsidRPr="00A201A0">
        <w:rPr>
          <w:lang w:val="tr-TR"/>
        </w:rPr>
        <w:t>İ</w:t>
      </w:r>
      <w:r w:rsidRPr="00A201A0">
        <w:rPr>
          <w:lang w:val="tr-TR"/>
        </w:rPr>
        <w:t>nşaat malzemeleri şant</w:t>
      </w:r>
      <w:r w:rsidR="005D34E1" w:rsidRPr="00A201A0">
        <w:rPr>
          <w:lang w:val="tr-TR"/>
        </w:rPr>
        <w:t>İ</w:t>
      </w:r>
      <w:r w:rsidRPr="00A201A0">
        <w:rPr>
          <w:lang w:val="tr-TR"/>
        </w:rPr>
        <w:t>yeye nasıl ulaşacak?</w:t>
      </w:r>
      <w:bookmarkEnd w:id="21"/>
    </w:p>
    <w:p w14:paraId="14A8BBE3" w14:textId="46B5791D" w:rsidR="00A53CCA" w:rsidRPr="00A201A0" w:rsidRDefault="00EB3C56" w:rsidP="00A53CCA">
      <w:pPr>
        <w:pStyle w:val="Paragraph"/>
        <w:rPr>
          <w:lang w:val="tr-TR"/>
        </w:rPr>
      </w:pPr>
      <w:r w:rsidRPr="00A201A0">
        <w:rPr>
          <w:lang w:val="tr-TR"/>
        </w:rPr>
        <w:t>Proje kapsamında sadece arazi düzenlemesi ve montajı yapılacak olup, herhangi bir malzeme teminine ihtiyaç duyulmayacaktır. İhtiyaç halinde en yakın tüm yasal izinlere sahip malzeme ocaklarından ücret karşılığı temin edilecektir. Mevcut ve iyileştirilmiş erişim yolları aşağıda verilen haritada gösterilmiştir (</w:t>
      </w:r>
      <w:r w:rsidR="008238E9" w:rsidRPr="00A201A0">
        <w:rPr>
          <w:lang w:val="tr-TR"/>
        </w:rPr>
        <w:fldChar w:fldCharType="begin"/>
      </w:r>
      <w:r w:rsidR="008238E9" w:rsidRPr="00A201A0">
        <w:rPr>
          <w:lang w:val="tr-TR"/>
        </w:rPr>
        <w:instrText xml:space="preserve"> REF _Ref19018090 \h </w:instrText>
      </w:r>
      <w:r w:rsidR="007355A9" w:rsidRPr="00A201A0">
        <w:rPr>
          <w:lang w:val="tr-TR"/>
        </w:rPr>
        <w:instrText xml:space="preserve"> \* MERGEFORMAT </w:instrText>
      </w:r>
      <w:r w:rsidR="008238E9" w:rsidRPr="00A201A0">
        <w:rPr>
          <w:lang w:val="tr-TR"/>
        </w:rPr>
      </w:r>
      <w:r w:rsidR="008238E9" w:rsidRPr="00A201A0">
        <w:rPr>
          <w:lang w:val="tr-TR"/>
        </w:rPr>
        <w:fldChar w:fldCharType="separate"/>
      </w:r>
      <w:r w:rsidR="00A201A0" w:rsidRPr="00A201A0">
        <w:rPr>
          <w:lang w:val="tr-TR"/>
        </w:rPr>
        <w:t>Şekil 1</w:t>
      </w:r>
      <w:r w:rsidR="00A201A0" w:rsidRPr="00A201A0">
        <w:rPr>
          <w:lang w:val="tr-TR"/>
        </w:rPr>
        <w:noBreakHyphen/>
        <w:t>3</w:t>
      </w:r>
      <w:r w:rsidR="008238E9" w:rsidRPr="00A201A0">
        <w:rPr>
          <w:lang w:val="tr-TR"/>
        </w:rPr>
        <w:fldChar w:fldCharType="end"/>
      </w:r>
      <w:r w:rsidR="004E2817" w:rsidRPr="00A201A0">
        <w:rPr>
          <w:lang w:val="tr-TR"/>
        </w:rPr>
        <w:t xml:space="preserve"> v</w:t>
      </w:r>
      <w:r w:rsidR="008238E9" w:rsidRPr="00A201A0">
        <w:rPr>
          <w:lang w:val="tr-TR"/>
        </w:rPr>
        <w:t>e</w:t>
      </w:r>
      <w:r w:rsidR="004E2817" w:rsidRPr="00A201A0">
        <w:rPr>
          <w:lang w:val="tr-TR"/>
        </w:rPr>
        <w:t xml:space="preserve"> </w:t>
      </w:r>
      <w:r w:rsidR="008238E9" w:rsidRPr="00A201A0">
        <w:rPr>
          <w:lang w:val="tr-TR"/>
        </w:rPr>
        <w:fldChar w:fldCharType="begin"/>
      </w:r>
      <w:r w:rsidR="008238E9" w:rsidRPr="00A201A0">
        <w:rPr>
          <w:lang w:val="tr-TR"/>
        </w:rPr>
        <w:instrText xml:space="preserve"> REF _Ref139654860 \h </w:instrText>
      </w:r>
      <w:r w:rsidR="007355A9" w:rsidRPr="00A201A0">
        <w:rPr>
          <w:lang w:val="tr-TR"/>
        </w:rPr>
        <w:instrText xml:space="preserve"> \* MERGEFORMAT </w:instrText>
      </w:r>
      <w:r w:rsidR="008238E9" w:rsidRPr="00A201A0">
        <w:rPr>
          <w:lang w:val="tr-TR"/>
        </w:rPr>
      </w:r>
      <w:r w:rsidR="008238E9" w:rsidRPr="00A201A0">
        <w:rPr>
          <w:lang w:val="tr-TR"/>
        </w:rPr>
        <w:fldChar w:fldCharType="separate"/>
      </w:r>
      <w:r w:rsidR="00A201A0" w:rsidRPr="00A201A0">
        <w:rPr>
          <w:lang w:val="tr-TR"/>
        </w:rPr>
        <w:t>Şekil 1</w:t>
      </w:r>
      <w:r w:rsidR="00A201A0" w:rsidRPr="00A201A0">
        <w:rPr>
          <w:lang w:val="tr-TR"/>
        </w:rPr>
        <w:noBreakHyphen/>
        <w:t>4</w:t>
      </w:r>
      <w:r w:rsidR="008238E9" w:rsidRPr="00A201A0">
        <w:rPr>
          <w:lang w:val="tr-TR"/>
        </w:rPr>
        <w:fldChar w:fldCharType="end"/>
      </w:r>
      <w:r w:rsidRPr="00A201A0">
        <w:rPr>
          <w:lang w:val="tr-TR"/>
        </w:rPr>
        <w:t>).</w:t>
      </w:r>
    </w:p>
    <w:p w14:paraId="283CB3FB" w14:textId="77777777" w:rsidR="00EB3C56" w:rsidRPr="00A201A0" w:rsidRDefault="00EB3C56" w:rsidP="00EB3C56">
      <w:pPr>
        <w:spacing w:before="120" w:after="120"/>
        <w:rPr>
          <w:lang w:val="tr-TR"/>
        </w:rPr>
      </w:pPr>
      <w:r w:rsidRPr="00A201A0">
        <w:rPr>
          <w:lang w:val="tr-TR"/>
        </w:rPr>
        <w:t xml:space="preserve">Güneş paneli modüllerinin transferi, geliştirilecek </w:t>
      </w:r>
      <w:proofErr w:type="gramStart"/>
      <w:r w:rsidRPr="00A201A0">
        <w:rPr>
          <w:lang w:val="tr-TR"/>
        </w:rPr>
        <w:t>Güzergah</w:t>
      </w:r>
      <w:proofErr w:type="gramEnd"/>
      <w:r w:rsidRPr="00A201A0">
        <w:rPr>
          <w:lang w:val="tr-TR"/>
        </w:rPr>
        <w:t xml:space="preserve"> Planına göre düzenlenecektir. Panel fabrikası ile Proje sahası arasındaki PV panellerin teslimat rotası, Yönlendirme Planına göre belirlenecektir. Araçla ulaşım D210 Çan Çanakkale Yolu üzerinden sağlanmaktadır; Aşağıdaki şekiller, sahaya ulaşmak için kullanılan ana yolları göstermektedir.</w:t>
      </w:r>
    </w:p>
    <w:p w14:paraId="3BD166B8" w14:textId="7FF204A3" w:rsidR="00EB3C56" w:rsidRPr="00A201A0" w:rsidRDefault="00EB3C56" w:rsidP="00EB3C56">
      <w:pPr>
        <w:spacing w:before="120" w:after="120"/>
        <w:rPr>
          <w:lang w:val="tr-TR"/>
        </w:rPr>
      </w:pPr>
      <w:r w:rsidRPr="00A201A0">
        <w:rPr>
          <w:lang w:val="tr-TR"/>
        </w:rPr>
        <w:t xml:space="preserve">• </w:t>
      </w:r>
      <w:r w:rsidR="004E2817" w:rsidRPr="00A201A0">
        <w:rPr>
          <w:lang w:val="tr-TR"/>
        </w:rPr>
        <w:t xml:space="preserve">Saha erişimi 1: </w:t>
      </w:r>
      <w:r w:rsidRPr="00A201A0">
        <w:rPr>
          <w:lang w:val="tr-TR"/>
        </w:rPr>
        <w:t>Batı kümesindeki (Küme 1) panel alanlarına erişim için saha erişimi-1 (</w:t>
      </w:r>
      <w:proofErr w:type="spellStart"/>
      <w:r w:rsidRPr="00A201A0">
        <w:rPr>
          <w:lang w:val="tr-TR"/>
        </w:rPr>
        <w:t>bkz.</w:t>
      </w:r>
      <w:r w:rsidR="00AB76B0" w:rsidRPr="00A201A0">
        <w:rPr>
          <w:lang w:val="tr-TR"/>
        </w:rPr>
        <w:fldChar w:fldCharType="begin"/>
      </w:r>
      <w:r w:rsidR="00AB76B0" w:rsidRPr="00A201A0">
        <w:rPr>
          <w:lang w:val="tr-TR"/>
        </w:rPr>
        <w:instrText xml:space="preserve"> REF _Ref19018090 \h </w:instrText>
      </w:r>
      <w:r w:rsidR="007355A9" w:rsidRPr="00A201A0">
        <w:rPr>
          <w:lang w:val="tr-TR"/>
        </w:rPr>
        <w:instrText xml:space="preserve"> \* MERGEFORMAT </w:instrText>
      </w:r>
      <w:r w:rsidR="00AB76B0" w:rsidRPr="00A201A0">
        <w:rPr>
          <w:lang w:val="tr-TR"/>
        </w:rPr>
      </w:r>
      <w:r w:rsidR="00AB76B0" w:rsidRPr="00A201A0">
        <w:rPr>
          <w:lang w:val="tr-TR"/>
        </w:rPr>
        <w:fldChar w:fldCharType="separate"/>
      </w:r>
      <w:r w:rsidR="00A201A0" w:rsidRPr="00A201A0">
        <w:rPr>
          <w:lang w:val="tr-TR"/>
        </w:rPr>
        <w:t>Şekil</w:t>
      </w:r>
      <w:proofErr w:type="spellEnd"/>
      <w:r w:rsidR="00A201A0" w:rsidRPr="00A201A0">
        <w:rPr>
          <w:lang w:val="tr-TR"/>
        </w:rPr>
        <w:t xml:space="preserve"> 1</w:t>
      </w:r>
      <w:r w:rsidR="00A201A0" w:rsidRPr="00A201A0">
        <w:rPr>
          <w:lang w:val="tr-TR"/>
        </w:rPr>
        <w:noBreakHyphen/>
        <w:t>3</w:t>
      </w:r>
      <w:r w:rsidR="00AB76B0" w:rsidRPr="00A201A0">
        <w:rPr>
          <w:lang w:val="tr-TR"/>
        </w:rPr>
        <w:fldChar w:fldCharType="end"/>
      </w:r>
      <w:r w:rsidR="00AB76B0" w:rsidRPr="00A201A0">
        <w:rPr>
          <w:lang w:val="tr-TR"/>
        </w:rPr>
        <w:t>).</w:t>
      </w:r>
    </w:p>
    <w:p w14:paraId="6B5E8612" w14:textId="3EBAAA8E" w:rsidR="004E2817" w:rsidRPr="00A201A0" w:rsidRDefault="00EB3C56" w:rsidP="004E2817">
      <w:pPr>
        <w:spacing w:before="120" w:after="120"/>
        <w:rPr>
          <w:lang w:val="tr-TR"/>
        </w:rPr>
      </w:pPr>
      <w:r w:rsidRPr="00A201A0">
        <w:rPr>
          <w:lang w:val="tr-TR"/>
        </w:rPr>
        <w:t xml:space="preserve">• </w:t>
      </w:r>
      <w:r w:rsidR="004E2817" w:rsidRPr="00A201A0">
        <w:rPr>
          <w:lang w:val="tr-TR"/>
        </w:rPr>
        <w:t xml:space="preserve">Saha erişimi 2: </w:t>
      </w:r>
      <w:r w:rsidRPr="00A201A0">
        <w:rPr>
          <w:lang w:val="tr-TR"/>
        </w:rPr>
        <w:t>Orta kümede (Küme 2) ve kuzeydoğu kümesinde (Küme</w:t>
      </w:r>
      <w:r w:rsidR="004E2817" w:rsidRPr="00A201A0">
        <w:rPr>
          <w:lang w:val="tr-TR"/>
        </w:rPr>
        <w:t xml:space="preserve"> 3</w:t>
      </w:r>
      <w:r w:rsidRPr="00A201A0">
        <w:rPr>
          <w:lang w:val="tr-TR"/>
        </w:rPr>
        <w:t xml:space="preserve">) bulunan türbinlere erişim için </w:t>
      </w:r>
    </w:p>
    <w:p w14:paraId="244A4997" w14:textId="1102D8D0" w:rsidR="00EB3C56" w:rsidRPr="00A201A0" w:rsidRDefault="00EB3C56" w:rsidP="00EB3C56">
      <w:pPr>
        <w:spacing w:before="120" w:after="120"/>
        <w:rPr>
          <w:lang w:val="tr-TR"/>
        </w:rPr>
      </w:pPr>
      <w:r w:rsidRPr="00A201A0">
        <w:rPr>
          <w:lang w:val="tr-TR"/>
        </w:rPr>
        <w:t>(</w:t>
      </w:r>
      <w:proofErr w:type="spellStart"/>
      <w:proofErr w:type="gramStart"/>
      <w:r w:rsidRPr="00A201A0">
        <w:rPr>
          <w:lang w:val="tr-TR"/>
        </w:rPr>
        <w:t>bkz.</w:t>
      </w:r>
      <w:proofErr w:type="gramEnd"/>
      <w:r w:rsidR="00AB76B0" w:rsidRPr="00A201A0">
        <w:rPr>
          <w:lang w:val="tr-TR"/>
        </w:rPr>
        <w:fldChar w:fldCharType="begin"/>
      </w:r>
      <w:r w:rsidR="00AB76B0" w:rsidRPr="00A201A0">
        <w:rPr>
          <w:lang w:val="tr-TR"/>
        </w:rPr>
        <w:instrText xml:space="preserve"> REF _Ref139654860 \h </w:instrText>
      </w:r>
      <w:r w:rsidR="007355A9" w:rsidRPr="00A201A0">
        <w:rPr>
          <w:lang w:val="tr-TR"/>
        </w:rPr>
        <w:instrText xml:space="preserve"> \* MERGEFORMAT </w:instrText>
      </w:r>
      <w:r w:rsidR="00AB76B0" w:rsidRPr="00A201A0">
        <w:rPr>
          <w:lang w:val="tr-TR"/>
        </w:rPr>
      </w:r>
      <w:r w:rsidR="00AB76B0" w:rsidRPr="00A201A0">
        <w:rPr>
          <w:lang w:val="tr-TR"/>
        </w:rPr>
        <w:fldChar w:fldCharType="separate"/>
      </w:r>
      <w:r w:rsidR="00A201A0" w:rsidRPr="00A201A0">
        <w:rPr>
          <w:lang w:val="tr-TR"/>
        </w:rPr>
        <w:t>Şekil</w:t>
      </w:r>
      <w:proofErr w:type="spellEnd"/>
      <w:r w:rsidR="00A201A0" w:rsidRPr="00A201A0">
        <w:rPr>
          <w:lang w:val="tr-TR"/>
        </w:rPr>
        <w:t xml:space="preserve"> 1</w:t>
      </w:r>
      <w:r w:rsidR="00A201A0" w:rsidRPr="00A201A0">
        <w:rPr>
          <w:lang w:val="tr-TR"/>
        </w:rPr>
        <w:noBreakHyphen/>
        <w:t>4</w:t>
      </w:r>
      <w:r w:rsidR="00AB76B0" w:rsidRPr="00A201A0">
        <w:rPr>
          <w:lang w:val="tr-TR"/>
        </w:rPr>
        <w:fldChar w:fldCharType="end"/>
      </w:r>
      <w:r w:rsidRPr="00A201A0">
        <w:rPr>
          <w:lang w:val="tr-TR"/>
        </w:rPr>
        <w:t>).</w:t>
      </w:r>
    </w:p>
    <w:p w14:paraId="50F5F2CE" w14:textId="77777777" w:rsidR="006D3762" w:rsidRPr="00A201A0" w:rsidRDefault="006D3762" w:rsidP="00FC31C6">
      <w:pPr>
        <w:spacing w:before="120" w:after="120"/>
        <w:rPr>
          <w:rFonts w:cs="Arial"/>
          <w:color w:val="000000"/>
          <w:szCs w:val="18"/>
          <w:lang w:val="tr-TR" w:eastAsia="en-GB"/>
        </w:rPr>
      </w:pPr>
    </w:p>
    <w:p w14:paraId="0670B795" w14:textId="77777777" w:rsidR="00751F1C" w:rsidRPr="00A201A0" w:rsidRDefault="00EB3C56" w:rsidP="00751F1C">
      <w:pPr>
        <w:pStyle w:val="Paragraph"/>
        <w:rPr>
          <w:lang w:val="tr-TR"/>
        </w:rPr>
      </w:pPr>
      <w:r w:rsidRPr="00A201A0">
        <w:rPr>
          <w:lang w:val="tr-TR"/>
        </w:rPr>
        <w:lastRenderedPageBreak/>
        <w:drawing>
          <wp:inline distT="0" distB="0" distL="0" distR="0" wp14:anchorId="00104A19" wp14:editId="2A44E1CE">
            <wp:extent cx="5570220" cy="3482340"/>
            <wp:effectExtent l="0" t="0" r="0" b="3810"/>
            <wp:docPr id="59614572" name="Picture 1" descr="A picture containing text, map, earth, atla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14572" name="Picture 1" descr="A picture containing text, map, earth, atlas&#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70220" cy="3482340"/>
                    </a:xfrm>
                    <a:prstGeom prst="rect">
                      <a:avLst/>
                    </a:prstGeom>
                    <a:noFill/>
                    <a:ln>
                      <a:noFill/>
                    </a:ln>
                  </pic:spPr>
                </pic:pic>
              </a:graphicData>
            </a:graphic>
          </wp:inline>
        </w:drawing>
      </w:r>
      <w:r w:rsidRPr="00A201A0">
        <w:rPr>
          <w:rFonts w:cs="Arial"/>
          <w:color w:val="000000"/>
          <w:szCs w:val="18"/>
          <w:shd w:val="clear" w:color="auto" w:fill="FFFFFF"/>
          <w:lang w:val="tr-TR"/>
        </w:rPr>
        <w:br/>
      </w:r>
    </w:p>
    <w:p w14:paraId="2D3F9470" w14:textId="121B7DD9" w:rsidR="00751F1C" w:rsidRPr="00A201A0" w:rsidRDefault="005D34E1" w:rsidP="00C55DF8">
      <w:pPr>
        <w:pStyle w:val="Caption"/>
        <w:spacing w:before="120" w:after="360"/>
        <w:rPr>
          <w:lang w:val="tr-TR"/>
        </w:rPr>
      </w:pPr>
      <w:bookmarkStart w:id="22" w:name="_Ref19018090"/>
      <w:bookmarkStart w:id="23" w:name="_Toc23518414"/>
      <w:bookmarkStart w:id="24" w:name="_Toc141704747"/>
      <w:r w:rsidRPr="00A201A0">
        <w:rPr>
          <w:lang w:val="tr-TR"/>
        </w:rPr>
        <w:t xml:space="preserve">Şekil </w:t>
      </w:r>
      <w:r w:rsidR="00C55DF8" w:rsidRPr="00A201A0">
        <w:rPr>
          <w:lang w:val="tr-TR"/>
        </w:rPr>
        <w:fldChar w:fldCharType="begin"/>
      </w:r>
      <w:r w:rsidR="00C55DF8" w:rsidRPr="00A201A0">
        <w:rPr>
          <w:lang w:val="tr-TR"/>
        </w:rPr>
        <w:instrText xml:space="preserve"> STYLEREF 1 \s </w:instrText>
      </w:r>
      <w:r w:rsidR="00C55DF8" w:rsidRPr="00A201A0">
        <w:rPr>
          <w:lang w:val="tr-TR"/>
        </w:rPr>
        <w:fldChar w:fldCharType="separate"/>
      </w:r>
      <w:r w:rsidR="00A201A0" w:rsidRPr="00A201A0">
        <w:rPr>
          <w:lang w:val="tr-TR"/>
        </w:rPr>
        <w:t>1</w:t>
      </w:r>
      <w:r w:rsidR="00C55DF8" w:rsidRPr="00A201A0">
        <w:rPr>
          <w:lang w:val="tr-TR"/>
        </w:rPr>
        <w:fldChar w:fldCharType="end"/>
      </w:r>
      <w:r w:rsidR="00C55DF8" w:rsidRPr="00A201A0">
        <w:rPr>
          <w:lang w:val="tr-TR"/>
        </w:rPr>
        <w:noBreakHyphen/>
      </w:r>
      <w:r w:rsidR="00C55DF8" w:rsidRPr="00A201A0">
        <w:rPr>
          <w:lang w:val="tr-TR"/>
        </w:rPr>
        <w:fldChar w:fldCharType="begin"/>
      </w:r>
      <w:r w:rsidR="00C55DF8" w:rsidRPr="00A201A0">
        <w:rPr>
          <w:lang w:val="tr-TR"/>
        </w:rPr>
        <w:instrText xml:space="preserve"> SEQ Figure \* ARABIC \s 1 </w:instrText>
      </w:r>
      <w:r w:rsidR="00C55DF8" w:rsidRPr="00A201A0">
        <w:rPr>
          <w:lang w:val="tr-TR"/>
        </w:rPr>
        <w:fldChar w:fldCharType="separate"/>
      </w:r>
      <w:r w:rsidR="00A201A0" w:rsidRPr="00A201A0">
        <w:rPr>
          <w:lang w:val="tr-TR"/>
        </w:rPr>
        <w:t>3</w:t>
      </w:r>
      <w:r w:rsidR="00C55DF8" w:rsidRPr="00A201A0">
        <w:rPr>
          <w:lang w:val="tr-TR"/>
        </w:rPr>
        <w:fldChar w:fldCharType="end"/>
      </w:r>
      <w:bookmarkEnd w:id="22"/>
      <w:r w:rsidR="00751F1C" w:rsidRPr="00A201A0">
        <w:rPr>
          <w:lang w:val="tr-TR"/>
        </w:rPr>
        <w:t>: Küme 1'e Erişim</w:t>
      </w:r>
      <w:bookmarkEnd w:id="23"/>
      <w:bookmarkEnd w:id="24"/>
    </w:p>
    <w:p w14:paraId="7B2E6733" w14:textId="77777777" w:rsidR="00EB3C56" w:rsidRPr="00A201A0" w:rsidRDefault="00EB3C56" w:rsidP="00EB3C56">
      <w:pPr>
        <w:rPr>
          <w:lang w:val="tr-TR"/>
        </w:rPr>
      </w:pPr>
      <w:r w:rsidRPr="00A201A0">
        <w:rPr>
          <w:lang w:val="tr-TR"/>
        </w:rPr>
        <w:drawing>
          <wp:inline distT="0" distB="0" distL="0" distR="0" wp14:anchorId="0BF743C7" wp14:editId="370993B4">
            <wp:extent cx="5585460" cy="3421380"/>
            <wp:effectExtent l="0" t="0" r="0" b="7620"/>
            <wp:docPr id="1527083104" name="Picture 2" descr="A picture containing text, map, atlas, ear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083104" name="Picture 2" descr="A picture containing text, map, atlas, earth&#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85460" cy="3421380"/>
                    </a:xfrm>
                    <a:prstGeom prst="rect">
                      <a:avLst/>
                    </a:prstGeom>
                    <a:noFill/>
                    <a:ln>
                      <a:noFill/>
                    </a:ln>
                  </pic:spPr>
                </pic:pic>
              </a:graphicData>
            </a:graphic>
          </wp:inline>
        </w:drawing>
      </w:r>
      <w:r w:rsidRPr="00A201A0">
        <w:rPr>
          <w:rFonts w:cs="Arial"/>
          <w:color w:val="000000"/>
          <w:szCs w:val="18"/>
          <w:shd w:val="clear" w:color="auto" w:fill="FFFFFF"/>
          <w:lang w:val="tr-TR"/>
        </w:rPr>
        <w:br/>
      </w:r>
    </w:p>
    <w:p w14:paraId="3E39F98D" w14:textId="3A2FA9B6" w:rsidR="00EB3C56" w:rsidRPr="00A201A0" w:rsidRDefault="005D34E1" w:rsidP="00EB3C56">
      <w:pPr>
        <w:pStyle w:val="Caption"/>
        <w:spacing w:before="120" w:after="360"/>
        <w:rPr>
          <w:lang w:val="tr-TR"/>
        </w:rPr>
      </w:pPr>
      <w:bookmarkStart w:id="25" w:name="_Ref139654860"/>
      <w:bookmarkStart w:id="26" w:name="_Toc141704748"/>
      <w:r w:rsidRPr="00A201A0">
        <w:rPr>
          <w:lang w:val="tr-TR"/>
        </w:rPr>
        <w:t xml:space="preserve">Şekil </w:t>
      </w:r>
      <w:r w:rsidR="00EB3C56" w:rsidRPr="00A201A0">
        <w:rPr>
          <w:lang w:val="tr-TR"/>
        </w:rPr>
        <w:fldChar w:fldCharType="begin"/>
      </w:r>
      <w:r w:rsidR="00EB3C56" w:rsidRPr="00A201A0">
        <w:rPr>
          <w:lang w:val="tr-TR"/>
        </w:rPr>
        <w:instrText xml:space="preserve"> STYLEREF 1 \s </w:instrText>
      </w:r>
      <w:r w:rsidR="00EB3C56" w:rsidRPr="00A201A0">
        <w:rPr>
          <w:lang w:val="tr-TR"/>
        </w:rPr>
        <w:fldChar w:fldCharType="separate"/>
      </w:r>
      <w:r w:rsidR="00A201A0" w:rsidRPr="00A201A0">
        <w:rPr>
          <w:lang w:val="tr-TR"/>
        </w:rPr>
        <w:t>1</w:t>
      </w:r>
      <w:r w:rsidR="00EB3C56" w:rsidRPr="00A201A0">
        <w:rPr>
          <w:lang w:val="tr-TR"/>
        </w:rPr>
        <w:fldChar w:fldCharType="end"/>
      </w:r>
      <w:r w:rsidR="00EB3C56" w:rsidRPr="00A201A0">
        <w:rPr>
          <w:lang w:val="tr-TR"/>
        </w:rPr>
        <w:noBreakHyphen/>
      </w:r>
      <w:r w:rsidR="00EB3C56" w:rsidRPr="00A201A0">
        <w:rPr>
          <w:lang w:val="tr-TR"/>
        </w:rPr>
        <w:fldChar w:fldCharType="begin"/>
      </w:r>
      <w:r w:rsidR="00EB3C56" w:rsidRPr="00A201A0">
        <w:rPr>
          <w:lang w:val="tr-TR"/>
        </w:rPr>
        <w:instrText xml:space="preserve"> SEQ Figure \* ARABIC \s 1 </w:instrText>
      </w:r>
      <w:r w:rsidR="00EB3C56" w:rsidRPr="00A201A0">
        <w:rPr>
          <w:lang w:val="tr-TR"/>
        </w:rPr>
        <w:fldChar w:fldCharType="separate"/>
      </w:r>
      <w:r w:rsidR="00A201A0" w:rsidRPr="00A201A0">
        <w:rPr>
          <w:lang w:val="tr-TR"/>
        </w:rPr>
        <w:t>4</w:t>
      </w:r>
      <w:r w:rsidR="00EB3C56" w:rsidRPr="00A201A0">
        <w:rPr>
          <w:lang w:val="tr-TR"/>
        </w:rPr>
        <w:fldChar w:fldCharType="end"/>
      </w:r>
      <w:bookmarkEnd w:id="25"/>
      <w:r w:rsidR="00EB3C56" w:rsidRPr="00A201A0">
        <w:rPr>
          <w:lang w:val="tr-TR"/>
        </w:rPr>
        <w:t>: Küme 2 ve Küme 3'e Erişim</w:t>
      </w:r>
      <w:bookmarkEnd w:id="26"/>
    </w:p>
    <w:p w14:paraId="512770F6" w14:textId="77777777" w:rsidR="00EB3C56" w:rsidRPr="00A201A0" w:rsidRDefault="00EB3C56" w:rsidP="00EB3C56">
      <w:pPr>
        <w:rPr>
          <w:lang w:val="tr-TR"/>
        </w:rPr>
      </w:pPr>
    </w:p>
    <w:p w14:paraId="712565EE" w14:textId="5A858A7A" w:rsidR="0084400F" w:rsidRPr="00A201A0" w:rsidRDefault="0084400F" w:rsidP="00EE3CA2">
      <w:pPr>
        <w:pStyle w:val="Heading2"/>
        <w:rPr>
          <w:lang w:val="tr-TR"/>
        </w:rPr>
      </w:pPr>
      <w:bookmarkStart w:id="27" w:name="_Toc141704731"/>
      <w:r w:rsidRPr="00A201A0">
        <w:rPr>
          <w:lang w:val="tr-TR"/>
        </w:rPr>
        <w:t>Güneş enerj</w:t>
      </w:r>
      <w:r w:rsidR="005D34E1" w:rsidRPr="00A201A0">
        <w:rPr>
          <w:lang w:val="tr-TR"/>
        </w:rPr>
        <w:t>İSİ</w:t>
      </w:r>
      <w:r w:rsidRPr="00A201A0">
        <w:rPr>
          <w:lang w:val="tr-TR"/>
        </w:rPr>
        <w:t xml:space="preserve"> santral</w:t>
      </w:r>
      <w:r w:rsidR="005D34E1" w:rsidRPr="00A201A0">
        <w:rPr>
          <w:lang w:val="tr-TR"/>
        </w:rPr>
        <w:t>İ</w:t>
      </w:r>
      <w:r w:rsidRPr="00A201A0">
        <w:rPr>
          <w:lang w:val="tr-TR"/>
        </w:rPr>
        <w:t xml:space="preserve"> nasıl elektr</w:t>
      </w:r>
      <w:r w:rsidR="005D34E1" w:rsidRPr="00A201A0">
        <w:rPr>
          <w:lang w:val="tr-TR"/>
        </w:rPr>
        <w:t>İ</w:t>
      </w:r>
      <w:r w:rsidRPr="00A201A0">
        <w:rPr>
          <w:lang w:val="tr-TR"/>
        </w:rPr>
        <w:t>k üret</w:t>
      </w:r>
      <w:r w:rsidR="005D34E1" w:rsidRPr="00A201A0">
        <w:rPr>
          <w:lang w:val="tr-TR"/>
        </w:rPr>
        <w:t>İ</w:t>
      </w:r>
      <w:r w:rsidRPr="00A201A0">
        <w:rPr>
          <w:lang w:val="tr-TR"/>
        </w:rPr>
        <w:t>r?</w:t>
      </w:r>
      <w:bookmarkEnd w:id="27"/>
    </w:p>
    <w:p w14:paraId="42C45020" w14:textId="77777777" w:rsidR="00A53CCA" w:rsidRPr="00A201A0" w:rsidRDefault="00A53CCA" w:rsidP="00095E92">
      <w:pPr>
        <w:pStyle w:val="Paragraph"/>
        <w:rPr>
          <w:lang w:val="tr-TR"/>
        </w:rPr>
      </w:pPr>
      <w:r w:rsidRPr="00A201A0">
        <w:rPr>
          <w:lang w:val="tr-TR"/>
        </w:rPr>
        <w:t>PV modülleri, hareketli parça gerektirmeyen sessiz ve temiz bir süreçte güneş ışınımını fotovoltaik etki yoluyla doğrudan elektriğe dönüştürür. PV etkisi, yarı iletken PV hücrelerine düşen güneş radyasyonunun elektron hareketi oluşturduğu bir yarı iletken etkidir. Bir güneş PV hücresinin çıktısı DC elektriktir. Bir PV güç santrali, gerekli DC güç çıkışını üretmek için modüller halinde birbirine bağlı birçok hücre ve dizilerde birbirine bağlı birçok modül içerir.</w:t>
      </w:r>
    </w:p>
    <w:p w14:paraId="378523E6" w14:textId="77777777" w:rsidR="005D34E1" w:rsidRPr="00A201A0" w:rsidRDefault="00A53CCA" w:rsidP="00FC31C6">
      <w:pPr>
        <w:autoSpaceDE w:val="0"/>
        <w:autoSpaceDN w:val="0"/>
        <w:adjustRightInd w:val="0"/>
        <w:spacing w:before="120" w:after="120"/>
        <w:rPr>
          <w:lang w:val="tr-TR"/>
        </w:rPr>
      </w:pPr>
      <w:r w:rsidRPr="00A201A0">
        <w:rPr>
          <w:lang w:val="tr-TR"/>
        </w:rPr>
        <w:t>Şebekeye bağlı bir güneş enerjisi santralinin işleyişi ve genel düzenlemesi şekilde gösterilmiştir.</w:t>
      </w:r>
    </w:p>
    <w:p w14:paraId="0FBD5024" w14:textId="77777777" w:rsidR="005D34E1" w:rsidRPr="00A201A0" w:rsidRDefault="005D34E1" w:rsidP="00FC31C6">
      <w:pPr>
        <w:autoSpaceDE w:val="0"/>
        <w:autoSpaceDN w:val="0"/>
        <w:adjustRightInd w:val="0"/>
        <w:spacing w:before="120" w:after="120"/>
        <w:rPr>
          <w:lang w:val="tr-TR"/>
        </w:rPr>
      </w:pPr>
    </w:p>
    <w:p w14:paraId="192A3410" w14:textId="77777777" w:rsidR="00E01457" w:rsidRPr="00A201A0" w:rsidRDefault="00A53CCA" w:rsidP="002B2C49">
      <w:pPr>
        <w:pStyle w:val="Paragraph"/>
        <w:spacing w:before="0" w:after="0"/>
        <w:jc w:val="center"/>
        <w:rPr>
          <w:lang w:val="tr-TR"/>
        </w:rPr>
      </w:pPr>
      <w:r w:rsidRPr="00A201A0">
        <w:rPr>
          <w:lang w:val="tr-TR" w:eastAsia="en-GB"/>
        </w:rPr>
        <w:drawing>
          <wp:inline distT="0" distB="0" distL="0" distR="0" wp14:anchorId="27EFE098" wp14:editId="1136D0D9">
            <wp:extent cx="5895340" cy="4432300"/>
            <wp:effectExtent l="0" t="0" r="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95340" cy="4432300"/>
                    </a:xfrm>
                    <a:prstGeom prst="rect">
                      <a:avLst/>
                    </a:prstGeom>
                    <a:noFill/>
                  </pic:spPr>
                </pic:pic>
              </a:graphicData>
            </a:graphic>
          </wp:inline>
        </w:drawing>
      </w:r>
    </w:p>
    <w:p w14:paraId="031C0097" w14:textId="6FC27A8B" w:rsidR="00E01457" w:rsidRPr="00A201A0" w:rsidRDefault="005D34E1" w:rsidP="004202C6">
      <w:pPr>
        <w:pStyle w:val="Caption"/>
        <w:spacing w:before="120"/>
        <w:rPr>
          <w:lang w:val="tr-TR"/>
        </w:rPr>
      </w:pPr>
      <w:bookmarkStart w:id="28" w:name="_Ref23846998"/>
      <w:bookmarkStart w:id="29" w:name="_Toc141704749"/>
      <w:r w:rsidRPr="00A201A0">
        <w:rPr>
          <w:lang w:val="tr-TR"/>
        </w:rPr>
        <w:t xml:space="preserve">Şekil </w:t>
      </w:r>
      <w:r w:rsidR="00C55DF8" w:rsidRPr="00A201A0">
        <w:rPr>
          <w:lang w:val="tr-TR"/>
        </w:rPr>
        <w:fldChar w:fldCharType="begin"/>
      </w:r>
      <w:r w:rsidR="00C55DF8" w:rsidRPr="00A201A0">
        <w:rPr>
          <w:lang w:val="tr-TR"/>
        </w:rPr>
        <w:instrText xml:space="preserve"> STYLEREF 1 \s </w:instrText>
      </w:r>
      <w:r w:rsidR="00C55DF8" w:rsidRPr="00A201A0">
        <w:rPr>
          <w:lang w:val="tr-TR"/>
        </w:rPr>
        <w:fldChar w:fldCharType="separate"/>
      </w:r>
      <w:r w:rsidR="00A201A0" w:rsidRPr="00A201A0">
        <w:rPr>
          <w:lang w:val="tr-TR"/>
        </w:rPr>
        <w:t>1</w:t>
      </w:r>
      <w:r w:rsidR="00C55DF8" w:rsidRPr="00A201A0">
        <w:rPr>
          <w:lang w:val="tr-TR"/>
        </w:rPr>
        <w:fldChar w:fldCharType="end"/>
      </w:r>
      <w:r w:rsidR="00C55DF8" w:rsidRPr="00A201A0">
        <w:rPr>
          <w:lang w:val="tr-TR"/>
        </w:rPr>
        <w:noBreakHyphen/>
      </w:r>
      <w:r w:rsidR="00C55DF8" w:rsidRPr="00A201A0">
        <w:rPr>
          <w:lang w:val="tr-TR"/>
        </w:rPr>
        <w:fldChar w:fldCharType="begin"/>
      </w:r>
      <w:r w:rsidR="00C55DF8" w:rsidRPr="00A201A0">
        <w:rPr>
          <w:lang w:val="tr-TR"/>
        </w:rPr>
        <w:instrText xml:space="preserve"> SEQ Figure \* ARABIC \s 1 </w:instrText>
      </w:r>
      <w:r w:rsidR="00C55DF8" w:rsidRPr="00A201A0">
        <w:rPr>
          <w:lang w:val="tr-TR"/>
        </w:rPr>
        <w:fldChar w:fldCharType="separate"/>
      </w:r>
      <w:r w:rsidR="00A201A0" w:rsidRPr="00A201A0">
        <w:rPr>
          <w:lang w:val="tr-TR"/>
        </w:rPr>
        <w:t>5</w:t>
      </w:r>
      <w:r w:rsidR="00C55DF8" w:rsidRPr="00A201A0">
        <w:rPr>
          <w:lang w:val="tr-TR"/>
        </w:rPr>
        <w:fldChar w:fldCharType="end"/>
      </w:r>
      <w:bookmarkEnd w:id="28"/>
      <w:r w:rsidR="00212133" w:rsidRPr="00A201A0">
        <w:rPr>
          <w:lang w:val="tr-TR"/>
        </w:rPr>
        <w:t>: Güneş Çiftliği Şeması</w:t>
      </w:r>
      <w:bookmarkEnd w:id="29"/>
    </w:p>
    <w:p w14:paraId="644F5A3B" w14:textId="77777777" w:rsidR="00A46D04" w:rsidRPr="00A201A0" w:rsidRDefault="00A46D04" w:rsidP="00325997">
      <w:pPr>
        <w:pStyle w:val="Paragraph"/>
        <w:rPr>
          <w:lang w:val="tr-TR"/>
        </w:rPr>
      </w:pPr>
    </w:p>
    <w:p w14:paraId="5345705E" w14:textId="77777777" w:rsidR="00BD72B8" w:rsidRPr="00A201A0" w:rsidRDefault="007F65B8" w:rsidP="00CA0B90">
      <w:pPr>
        <w:pStyle w:val="Heading1"/>
        <w:pageBreakBefore w:val="0"/>
        <w:rPr>
          <w:lang w:val="tr-TR"/>
        </w:rPr>
      </w:pPr>
      <w:bookmarkStart w:id="30" w:name="_Toc141704732"/>
      <w:r w:rsidRPr="00A201A0">
        <w:rPr>
          <w:lang w:val="tr-TR"/>
        </w:rPr>
        <w:t>PROJE gerekçesi</w:t>
      </w:r>
      <w:bookmarkEnd w:id="30"/>
    </w:p>
    <w:p w14:paraId="29F4AE86" w14:textId="77777777" w:rsidR="00CC3D60" w:rsidRPr="00A201A0" w:rsidRDefault="00CC3D60" w:rsidP="00CC3D60">
      <w:pPr>
        <w:pStyle w:val="Heading2"/>
        <w:rPr>
          <w:lang w:val="tr-TR"/>
        </w:rPr>
      </w:pPr>
      <w:bookmarkStart w:id="31" w:name="_Toc141704733"/>
      <w:r w:rsidRPr="00A201A0">
        <w:rPr>
          <w:lang w:val="tr-TR"/>
        </w:rPr>
        <w:t>Neden Projeye İhtiyaç Duyuldu?</w:t>
      </w:r>
      <w:bookmarkEnd w:id="31"/>
    </w:p>
    <w:p w14:paraId="2AD8257F" w14:textId="1BC012DF" w:rsidR="00625397" w:rsidRPr="00A201A0" w:rsidRDefault="00F9530C" w:rsidP="00625397">
      <w:pPr>
        <w:pStyle w:val="Paragraph"/>
        <w:rPr>
          <w:lang w:val="tr-TR"/>
        </w:rPr>
      </w:pPr>
      <w:r w:rsidRPr="00A201A0">
        <w:rPr>
          <w:lang w:val="tr-TR"/>
        </w:rPr>
        <w:t>Güneş enerjisi, uzun vadeli bir gelecek için güvenilebilecek temiz bir enerji kaynağıdır. Bir güneş enerjisi çiftliği güvenilir, uygun maliyetli, kirlilik içermeyen enerji üretir. Uygun fiyatlı, temiz ve sürdürülebilir</w:t>
      </w:r>
      <w:r w:rsidR="00D406D4" w:rsidRPr="00A201A0">
        <w:rPr>
          <w:lang w:val="tr-TR"/>
        </w:rPr>
        <w:t>dir</w:t>
      </w:r>
      <w:r w:rsidRPr="00A201A0">
        <w:rPr>
          <w:lang w:val="tr-TR"/>
        </w:rPr>
        <w:t>. Güneş enerjisi çevreyi kirletmez ve yenilenebilir olduğundan, güneş enerjisi çiftlikleri fosil yakıt kullanmadan, sera gazı veya radyoaktif veya zehirli atık üretmeden enerji üretir. Diğer bölümde tanımlanan güneş çiftlikleri ile ilgili bazı potansiyel çevresel ve sosyal etkiler</w:t>
      </w:r>
      <w:r w:rsidR="00D406D4" w:rsidRPr="00A201A0">
        <w:rPr>
          <w:lang w:val="tr-TR"/>
        </w:rPr>
        <w:t>,</w:t>
      </w:r>
      <w:r w:rsidRPr="00A201A0">
        <w:rPr>
          <w:lang w:val="tr-TR"/>
        </w:rPr>
        <w:t xml:space="preserve"> </w:t>
      </w:r>
      <w:r w:rsidR="00D406D4" w:rsidRPr="00A201A0">
        <w:rPr>
          <w:lang w:val="tr-TR"/>
        </w:rPr>
        <w:t>Projenin etkilerini azaltacak hafifletme eylemleri hakkında bilgi ile birlikte</w:t>
      </w:r>
      <w:r w:rsidR="00A201A0">
        <w:rPr>
          <w:lang w:val="tr-TR"/>
        </w:rPr>
        <w:t xml:space="preserve"> </w:t>
      </w:r>
      <w:r w:rsidR="00D406D4" w:rsidRPr="00A201A0">
        <w:rPr>
          <w:lang w:val="tr-TR"/>
        </w:rPr>
        <w:t>yer almaktadır.</w:t>
      </w:r>
    </w:p>
    <w:p w14:paraId="4123324F" w14:textId="5CAE0411" w:rsidR="00FA69BF" w:rsidRPr="00A201A0" w:rsidRDefault="00625397" w:rsidP="00625397">
      <w:pPr>
        <w:pStyle w:val="Paragraph"/>
        <w:rPr>
          <w:lang w:val="tr-TR"/>
        </w:rPr>
      </w:pPr>
      <w:r w:rsidRPr="00A201A0">
        <w:rPr>
          <w:lang w:val="tr-TR"/>
        </w:rPr>
        <w:lastRenderedPageBreak/>
        <w:t xml:space="preserve">2022 yılında Türkiye elektrik tüketimi bir önceki yıla göre </w:t>
      </w:r>
      <w:proofErr w:type="gramStart"/>
      <w:r w:rsidRPr="00A201A0">
        <w:rPr>
          <w:lang w:val="tr-TR"/>
        </w:rPr>
        <w:t>%1,2</w:t>
      </w:r>
      <w:proofErr w:type="gramEnd"/>
      <w:r w:rsidRPr="00A201A0">
        <w:rPr>
          <w:lang w:val="tr-TR"/>
        </w:rPr>
        <w:t xml:space="preserve"> azalarak 328,9 TWh olurken, elektrik üretimi bir önceki yıla göre %2,5 azalarak 326,2 TWh olarak gerçekleşti. 2022 yılında elektrik üretimimizin </w:t>
      </w:r>
      <w:proofErr w:type="gramStart"/>
      <w:r w:rsidRPr="00A201A0">
        <w:rPr>
          <w:lang w:val="tr-TR"/>
        </w:rPr>
        <w:t>%34,6</w:t>
      </w:r>
      <w:proofErr w:type="gramEnd"/>
      <w:r w:rsidRPr="00A201A0">
        <w:rPr>
          <w:lang w:val="tr-TR"/>
        </w:rPr>
        <w:t xml:space="preserve">'sı kömürden, %22,2'si doğalgazdan, %20,6'sı hidroelektrikten, %10,8'i </w:t>
      </w:r>
      <w:r w:rsidR="00A201A0" w:rsidRPr="00A201A0">
        <w:rPr>
          <w:lang w:val="tr-TR"/>
        </w:rPr>
        <w:t>rüzgârdan</w:t>
      </w:r>
      <w:r w:rsidRPr="00A201A0">
        <w:rPr>
          <w:lang w:val="tr-TR"/>
        </w:rPr>
        <w:t xml:space="preserve">, %4,7'si güneşten, %3,3'ü jeotermal enerjiden ve %3,7'si diğer kaynaklardan elde edilmiştir. . 2023 yılı </w:t>
      </w:r>
      <w:proofErr w:type="gramStart"/>
      <w:r w:rsidRPr="00A201A0">
        <w:rPr>
          <w:lang w:val="tr-TR"/>
        </w:rPr>
        <w:t>Mayıs</w:t>
      </w:r>
      <w:proofErr w:type="gramEnd"/>
      <w:r w:rsidRPr="00A201A0">
        <w:rPr>
          <w:lang w:val="tr-TR"/>
        </w:rPr>
        <w:t xml:space="preserve"> ayı sonu itibarıyla kurulu gücümüzün enerji kaynaklarına göre dağılımı şu şekildedir: %30,2 hidroelektrik enerji, %24,2 doğal gaz, %20,8 kömür, %11 rüzgar, %9,6 güneş, %1,6 jeotermal ve %2,5 diğer kaynaklar.</w:t>
      </w:r>
    </w:p>
    <w:p w14:paraId="7E4DCAE0" w14:textId="77777777" w:rsidR="00FA69BF" w:rsidRPr="00A201A0" w:rsidRDefault="008E0AF8" w:rsidP="00F033C5">
      <w:pPr>
        <w:pStyle w:val="Paragraph"/>
        <w:rPr>
          <w:lang w:val="tr-TR"/>
        </w:rPr>
      </w:pPr>
      <w:r w:rsidRPr="00A201A0">
        <w:rPr>
          <w:lang w:val="tr-TR"/>
        </w:rPr>
        <w:t>Türkiye, enerjide dışa bağımlılığını azaltmak için bir Ulusal Yenilenebilir Enerji Eylem Planı geliştirmiş ve uygulamıştır ve iklim değişikliği ile mücadele hedeflerine dayalı olarak yerel kaynakların kullanımını en üst düzeye çıkarmayı planlamaktadır. Bu nedenle Türkiye, ulusal enerji kompozisyonunda yenilenebilir enerjinin payını artırmayı hedeflemektedir ve hükümet, yenilenebilir enerji kaynaklarının kullanımını artırmak için hedefler belirlemiştir. Türkiye'nin 2023 hedefi, yenilenebilir enerji kaynaklarının toplam kurulu gücündeki payını yüzde 30'un üzerine çıkarmak; önerilen Proje bu hedefe ulaşılmasında rol oynayacaktır.</w:t>
      </w:r>
    </w:p>
    <w:p w14:paraId="096CECD6" w14:textId="0CA39E6A" w:rsidR="00AA18A8" w:rsidRPr="00A201A0" w:rsidRDefault="00AA18A8" w:rsidP="00CA0B90">
      <w:pPr>
        <w:pStyle w:val="Heading1"/>
        <w:pageBreakBefore w:val="0"/>
        <w:rPr>
          <w:lang w:val="tr-TR"/>
        </w:rPr>
      </w:pPr>
      <w:bookmarkStart w:id="32" w:name="_Toc519804896"/>
      <w:bookmarkStart w:id="33" w:name="_Toc519805162"/>
      <w:bookmarkStart w:id="34" w:name="_Toc519805230"/>
      <w:bookmarkStart w:id="35" w:name="_Toc141704734"/>
      <w:bookmarkEnd w:id="32"/>
      <w:bookmarkEnd w:id="33"/>
      <w:bookmarkEnd w:id="34"/>
      <w:r w:rsidRPr="00A201A0">
        <w:rPr>
          <w:lang w:val="tr-TR"/>
        </w:rPr>
        <w:t>projen</w:t>
      </w:r>
      <w:r w:rsidR="005D34E1" w:rsidRPr="00A201A0">
        <w:rPr>
          <w:lang w:val="tr-TR"/>
        </w:rPr>
        <w:t>İ</w:t>
      </w:r>
      <w:r w:rsidRPr="00A201A0">
        <w:rPr>
          <w:lang w:val="tr-TR"/>
        </w:rPr>
        <w:t>n potans</w:t>
      </w:r>
      <w:r w:rsidR="005D34E1" w:rsidRPr="00A201A0">
        <w:rPr>
          <w:lang w:val="tr-TR"/>
        </w:rPr>
        <w:t>İ</w:t>
      </w:r>
      <w:r w:rsidRPr="00A201A0">
        <w:rPr>
          <w:lang w:val="tr-TR"/>
        </w:rPr>
        <w:t>yel çevresel ve sosyal etk</w:t>
      </w:r>
      <w:r w:rsidR="005D34E1" w:rsidRPr="00A201A0">
        <w:rPr>
          <w:lang w:val="tr-TR"/>
        </w:rPr>
        <w:t>İ</w:t>
      </w:r>
      <w:r w:rsidRPr="00A201A0">
        <w:rPr>
          <w:lang w:val="tr-TR"/>
        </w:rPr>
        <w:t>leri ve faydaları</w:t>
      </w:r>
      <w:bookmarkEnd w:id="35"/>
    </w:p>
    <w:p w14:paraId="32C69227" w14:textId="188DD2E2" w:rsidR="00D149A1" w:rsidRPr="00A201A0" w:rsidRDefault="000C588F" w:rsidP="00D149A1">
      <w:pPr>
        <w:pStyle w:val="Heading2"/>
        <w:rPr>
          <w:lang w:val="tr-TR"/>
        </w:rPr>
      </w:pPr>
      <w:bookmarkStart w:id="36" w:name="_Toc141704735"/>
      <w:r w:rsidRPr="00A201A0">
        <w:rPr>
          <w:lang w:val="tr-TR"/>
        </w:rPr>
        <w:t>Çevresel ve sosyal etk</w:t>
      </w:r>
      <w:r w:rsidR="005D34E1" w:rsidRPr="00A201A0">
        <w:rPr>
          <w:lang w:val="tr-TR"/>
        </w:rPr>
        <w:t>İ</w:t>
      </w:r>
      <w:r w:rsidRPr="00A201A0">
        <w:rPr>
          <w:lang w:val="tr-TR"/>
        </w:rPr>
        <w:t xml:space="preserve"> değerlend</w:t>
      </w:r>
      <w:r w:rsidR="005D34E1" w:rsidRPr="00A201A0">
        <w:rPr>
          <w:lang w:val="tr-TR"/>
        </w:rPr>
        <w:t>İ</w:t>
      </w:r>
      <w:r w:rsidRPr="00A201A0">
        <w:rPr>
          <w:lang w:val="tr-TR"/>
        </w:rPr>
        <w:t>rme sürec</w:t>
      </w:r>
      <w:r w:rsidR="005D34E1" w:rsidRPr="00A201A0">
        <w:rPr>
          <w:lang w:val="tr-TR"/>
        </w:rPr>
        <w:t>İ</w:t>
      </w:r>
      <w:bookmarkEnd w:id="36"/>
    </w:p>
    <w:p w14:paraId="06E1B5CB" w14:textId="77777777" w:rsidR="001C7A31" w:rsidRPr="00A201A0" w:rsidRDefault="00E758F9" w:rsidP="00D149A1">
      <w:pPr>
        <w:pStyle w:val="Paragraph"/>
        <w:rPr>
          <w:szCs w:val="18"/>
          <w:lang w:val="tr-TR"/>
        </w:rPr>
      </w:pPr>
      <w:r w:rsidRPr="00A201A0">
        <w:rPr>
          <w:lang w:val="tr-TR"/>
        </w:rPr>
        <w:t>Ulusal ÇED hazırlanmış ve 01 Nisan 2022 tarihinde Çevre ve Şehircilik Bakanlığından (ÇŞB) “ÇED Olumlu Kararı” alınmıştır.</w:t>
      </w:r>
    </w:p>
    <w:p w14:paraId="1C07D523" w14:textId="042FF636" w:rsidR="00BC3A04" w:rsidRPr="00A201A0" w:rsidRDefault="00D406D4" w:rsidP="00D149A1">
      <w:pPr>
        <w:pStyle w:val="Paragraph"/>
        <w:rPr>
          <w:szCs w:val="18"/>
          <w:lang w:val="tr-TR"/>
        </w:rPr>
      </w:pPr>
      <w:r w:rsidRPr="00A201A0">
        <w:rPr>
          <w:szCs w:val="18"/>
          <w:lang w:val="tr-TR"/>
        </w:rPr>
        <w:t>UFK</w:t>
      </w:r>
      <w:r w:rsidR="00BC3A04" w:rsidRPr="00A201A0">
        <w:rPr>
          <w:szCs w:val="18"/>
          <w:lang w:val="tr-TR"/>
        </w:rPr>
        <w:t xml:space="preserve"> ve ulusal gereklilikler uyarınca, ÇSED süreci, ulusal </w:t>
      </w:r>
      <w:proofErr w:type="spellStart"/>
      <w:r w:rsidR="00BC3A04" w:rsidRPr="00A201A0">
        <w:rPr>
          <w:szCs w:val="18"/>
          <w:lang w:val="tr-TR"/>
        </w:rPr>
        <w:t>ÇED'de</w:t>
      </w:r>
      <w:proofErr w:type="spellEnd"/>
      <w:r w:rsidR="00BC3A04" w:rsidRPr="00A201A0">
        <w:rPr>
          <w:szCs w:val="18"/>
          <w:lang w:val="tr-TR"/>
        </w:rPr>
        <w:t xml:space="preserve"> belirtilen tüm hususlar ve ileri çalışmalar dikkate alınarak başlatılmıştır.</w:t>
      </w:r>
    </w:p>
    <w:p w14:paraId="73884F84" w14:textId="77777777" w:rsidR="00BC3A04" w:rsidRPr="00A201A0" w:rsidRDefault="00BC3A04" w:rsidP="00BC3A04">
      <w:pPr>
        <w:pStyle w:val="Paragraph"/>
        <w:rPr>
          <w:szCs w:val="18"/>
          <w:lang w:val="tr-TR"/>
        </w:rPr>
      </w:pPr>
      <w:r w:rsidRPr="00A201A0">
        <w:rPr>
          <w:szCs w:val="18"/>
          <w:lang w:val="tr-TR"/>
        </w:rPr>
        <w:t>Etki önemini belirlemek için bir dizi genel kriter kullanılır ve çeşitli çevresel ve sosyal parametrelere uygulanır.</w:t>
      </w:r>
    </w:p>
    <w:p w14:paraId="4F5F76CF" w14:textId="77777777" w:rsidR="00481D83" w:rsidRPr="00A201A0" w:rsidRDefault="00BC3A04" w:rsidP="00BC3A04">
      <w:pPr>
        <w:pStyle w:val="Paragraph"/>
        <w:rPr>
          <w:szCs w:val="18"/>
          <w:lang w:val="tr-TR"/>
        </w:rPr>
      </w:pPr>
      <w:r w:rsidRPr="00A201A0">
        <w:rPr>
          <w:szCs w:val="18"/>
          <w:lang w:val="tr-TR"/>
        </w:rPr>
        <w:t>Çevresel ve sosyal etkiler mümkün olduğunca sayısallaştırılır. Sayısallaştırmanın mümkün/uygulanabilir olmadığı durumlarda, profesyonel muhakeme, deneyim ve mevcut bilgi kullanılarak ve paydaş görüşlerinin dikkate alınması da dahil olmak üzere niteliksel bir değerlendirme yapılır. Verilerde sınırlamalar ve/veya belirsizlikler olduğunda, bunlar değerlendirme sırasında yapılan varsayımlarla birlikte ilgili bölümlere kaydedilir.</w:t>
      </w:r>
    </w:p>
    <w:p w14:paraId="53F1266D" w14:textId="421B2AB5" w:rsidR="0019046B" w:rsidRPr="00A201A0" w:rsidRDefault="0019046B" w:rsidP="0019046B">
      <w:pPr>
        <w:pStyle w:val="Paragraph"/>
        <w:rPr>
          <w:szCs w:val="18"/>
          <w:lang w:val="tr-TR"/>
        </w:rPr>
      </w:pPr>
      <w:r w:rsidRPr="00A201A0">
        <w:rPr>
          <w:lang w:val="tr-TR" w:eastAsia="sv-SE"/>
        </w:rPr>
        <w:t xml:space="preserve">Proje Sahibi, Projenin planlama, inşaat ve işletme aktivitelerinin Proje standartlarına uyumluluğunu denetlemek amacıyla bir Çevresel ve Sosyal Yönetim Sistemi (ÇSYS) geliştirmiştir. ÇSYS politikalar, proje değerlendirme sistemi, projeye özel yönetim planları, </w:t>
      </w:r>
      <w:proofErr w:type="spellStart"/>
      <w:r w:rsidRPr="00A201A0">
        <w:rPr>
          <w:lang w:val="tr-TR" w:eastAsia="sv-SE"/>
        </w:rPr>
        <w:t>destekleyeci</w:t>
      </w:r>
      <w:proofErr w:type="spellEnd"/>
      <w:r w:rsidRPr="00A201A0">
        <w:rPr>
          <w:lang w:val="tr-TR" w:eastAsia="sv-SE"/>
        </w:rPr>
        <w:t xml:space="preserve"> tematik alt planlar ve ilerlemenin izlenmesi için raporlama şablonlarından oluşmaktadır. Proje Sahibi, </w:t>
      </w:r>
      <w:proofErr w:type="spellStart"/>
      <w:r w:rsidRPr="00A201A0">
        <w:rPr>
          <w:lang w:val="tr-TR" w:eastAsia="sv-SE"/>
        </w:rPr>
        <w:t>ÇSYS'de</w:t>
      </w:r>
      <w:proofErr w:type="spellEnd"/>
      <w:r w:rsidRPr="00A201A0">
        <w:rPr>
          <w:lang w:val="tr-TR" w:eastAsia="sv-SE"/>
        </w:rPr>
        <w:t xml:space="preserve"> tanımlanan önlemleri uygulayacaktır. </w:t>
      </w:r>
    </w:p>
    <w:p w14:paraId="549FA97E" w14:textId="77777777" w:rsidR="00B73BC3" w:rsidRPr="00A201A0" w:rsidRDefault="00B73BC3" w:rsidP="00481D83">
      <w:pPr>
        <w:pStyle w:val="Paragraph"/>
        <w:rPr>
          <w:szCs w:val="18"/>
          <w:lang w:val="tr-TR"/>
        </w:rPr>
      </w:pPr>
    </w:p>
    <w:p w14:paraId="0C362184" w14:textId="0075F2A8" w:rsidR="00D149A1" w:rsidRPr="00A201A0" w:rsidRDefault="00D149A1" w:rsidP="00D149A1">
      <w:pPr>
        <w:pStyle w:val="Heading2"/>
        <w:rPr>
          <w:lang w:val="tr-TR"/>
        </w:rPr>
      </w:pPr>
      <w:bookmarkStart w:id="37" w:name="_Toc141704736"/>
      <w:r w:rsidRPr="00A201A0">
        <w:rPr>
          <w:lang w:val="tr-TR"/>
        </w:rPr>
        <w:t>K</w:t>
      </w:r>
      <w:r w:rsidR="005D34E1" w:rsidRPr="00A201A0">
        <w:rPr>
          <w:lang w:val="tr-TR"/>
        </w:rPr>
        <w:t>İ</w:t>
      </w:r>
      <w:r w:rsidRPr="00A201A0">
        <w:rPr>
          <w:lang w:val="tr-TR"/>
        </w:rPr>
        <w:t>mlere danışıldı ve gelecekte hang</w:t>
      </w:r>
      <w:r w:rsidR="005D34E1" w:rsidRPr="00A201A0">
        <w:rPr>
          <w:lang w:val="tr-TR"/>
        </w:rPr>
        <w:t>İ</w:t>
      </w:r>
      <w:r w:rsidRPr="00A201A0">
        <w:rPr>
          <w:lang w:val="tr-TR"/>
        </w:rPr>
        <w:t xml:space="preserve"> danışmalar </w:t>
      </w:r>
      <w:r w:rsidR="005D34E1" w:rsidRPr="00A201A0">
        <w:rPr>
          <w:lang w:val="tr-TR"/>
        </w:rPr>
        <w:t xml:space="preserve">İLE ÇALIŞMA </w:t>
      </w:r>
      <w:r w:rsidRPr="00A201A0">
        <w:rPr>
          <w:lang w:val="tr-TR"/>
        </w:rPr>
        <w:t>yapılacak?</w:t>
      </w:r>
      <w:bookmarkEnd w:id="37"/>
    </w:p>
    <w:p w14:paraId="13B07728" w14:textId="071973D3" w:rsidR="00B73BC3" w:rsidRPr="00A201A0" w:rsidRDefault="00FC7372" w:rsidP="00B73BC3">
      <w:pPr>
        <w:pStyle w:val="Paragraph"/>
        <w:rPr>
          <w:lang w:val="tr-TR"/>
        </w:rPr>
      </w:pPr>
      <w:r w:rsidRPr="00A201A0">
        <w:rPr>
          <w:lang w:val="tr-TR"/>
        </w:rPr>
        <w:t xml:space="preserve">Yerel ÇED çalışmalarının bir parçası olarak </w:t>
      </w:r>
      <w:r w:rsidR="00B73BC3" w:rsidRPr="00A201A0">
        <w:rPr>
          <w:lang w:val="tr-TR"/>
        </w:rPr>
        <w:t xml:space="preserve">Türkiye Çevresel Etki Değerlendirmesi Yönetmeliği'nin (29 Temmuz 2022 tarihli ve 31907 sayılı </w:t>
      </w:r>
      <w:proofErr w:type="gramStart"/>
      <w:r w:rsidR="00B73BC3" w:rsidRPr="00A201A0">
        <w:rPr>
          <w:lang w:val="tr-TR"/>
        </w:rPr>
        <w:t>Resmi</w:t>
      </w:r>
      <w:proofErr w:type="gramEnd"/>
      <w:r w:rsidR="00B73BC3" w:rsidRPr="00A201A0">
        <w:rPr>
          <w:lang w:val="tr-TR"/>
        </w:rPr>
        <w:t xml:space="preserve"> </w:t>
      </w:r>
      <w:proofErr w:type="spellStart"/>
      <w:r w:rsidR="00B73BC3" w:rsidRPr="00A201A0">
        <w:rPr>
          <w:lang w:val="tr-TR"/>
        </w:rPr>
        <w:t>Gazete'de</w:t>
      </w:r>
      <w:proofErr w:type="spellEnd"/>
      <w:r w:rsidR="00B73BC3" w:rsidRPr="00A201A0">
        <w:rPr>
          <w:lang w:val="tr-TR"/>
        </w:rPr>
        <w:t xml:space="preserve"> yayınlanan son versiyonu) 9. Maddesi uyarınca, 05 Ekim 2021 tarihinde Kocalar köyünde bir Halkın Katılımı Toplantısı düzenlenmiştir.</w:t>
      </w:r>
    </w:p>
    <w:p w14:paraId="73D807D4" w14:textId="77777777" w:rsidR="00B73BC3" w:rsidRPr="00A201A0" w:rsidRDefault="00B73BC3" w:rsidP="00B73BC3">
      <w:pPr>
        <w:pStyle w:val="Paragraph"/>
        <w:rPr>
          <w:lang w:val="tr-TR"/>
        </w:rPr>
      </w:pPr>
      <w:r w:rsidRPr="00A201A0">
        <w:rPr>
          <w:lang w:val="tr-TR"/>
        </w:rPr>
        <w:t xml:space="preserve">Toplantı ilanı, toplantı tarihinden önce bir ulusal ve bir yerel gazetede yayımlanmıştır. Ayrıca Kocalar, Bodurlar, Dedeler, </w:t>
      </w:r>
      <w:proofErr w:type="spellStart"/>
      <w:r w:rsidRPr="00A201A0">
        <w:rPr>
          <w:lang w:val="tr-TR"/>
        </w:rPr>
        <w:t>Kovandagı</w:t>
      </w:r>
      <w:proofErr w:type="spellEnd"/>
      <w:r w:rsidRPr="00A201A0">
        <w:rPr>
          <w:lang w:val="tr-TR"/>
        </w:rPr>
        <w:t xml:space="preserve"> köylerinin merkez bölgelerine toplantı davetiyeleri asılmış ve bu köylerin sakinleri davet edilmiştir.</w:t>
      </w:r>
    </w:p>
    <w:p w14:paraId="41B1491A" w14:textId="77777777" w:rsidR="00B73BC3" w:rsidRPr="00A201A0" w:rsidRDefault="00B73BC3" w:rsidP="00B73BC3">
      <w:pPr>
        <w:pStyle w:val="Paragraph"/>
        <w:rPr>
          <w:lang w:val="tr-TR"/>
        </w:rPr>
      </w:pPr>
      <w:r w:rsidRPr="00A201A0">
        <w:rPr>
          <w:lang w:val="tr-TR"/>
        </w:rPr>
        <w:t>Çevre, Şehircilik ve İklim Değişikliği Bakanlığı ÇED, İzin ve Denetim Genel Müdürlüğü, Çanakkale İl Çevre, Şehircilik ve İklim Değişikliği Müdürlüğü, Boylam Enerji Yatırım Üretim ve Ticaret. A.Ş., EN-ÇEV Enerji Çevre Yatırımları ve Danışmanlığı Haritacılık İmar İnş. A.Ş., köylerin muhtarları ve civar köylerden yöre halkı Halkla İstişare toplantısına katıldı.</w:t>
      </w:r>
    </w:p>
    <w:p w14:paraId="494E324D" w14:textId="77777777" w:rsidR="00B73BC3" w:rsidRPr="00A201A0" w:rsidRDefault="00B73BC3" w:rsidP="00B73BC3">
      <w:pPr>
        <w:pStyle w:val="Paragraph"/>
        <w:rPr>
          <w:lang w:val="tr-TR"/>
        </w:rPr>
      </w:pPr>
      <w:r w:rsidRPr="00A201A0">
        <w:rPr>
          <w:lang w:val="tr-TR"/>
        </w:rPr>
        <w:t>Halkın Katılım Toplantısında güneş enerjisi santrali ile ilgili detaylı bilgiler katılımcılarla paylaşıldı ve görsel sunum yapıldı. EN-ÇEV A.Ş. ve Boylam Enerji Yatırım Üretim ve Ticaret A.Ş. A.Ş. temsilcileri, katılımcılar tarafından sorulan soruları yanıtladı ve ayrıca Proje kilometre taşlarının zaman çizelgesi de iletildi.</w:t>
      </w:r>
    </w:p>
    <w:p w14:paraId="57EC953A" w14:textId="1E58FB57" w:rsidR="00D149A1" w:rsidRPr="00A201A0" w:rsidRDefault="00D149A1" w:rsidP="00D149A1">
      <w:pPr>
        <w:pStyle w:val="Heading2"/>
        <w:rPr>
          <w:lang w:val="tr-TR"/>
        </w:rPr>
      </w:pPr>
      <w:bookmarkStart w:id="38" w:name="_Toc141704737"/>
      <w:r w:rsidRPr="00A201A0">
        <w:rPr>
          <w:lang w:val="tr-TR"/>
        </w:rPr>
        <w:lastRenderedPageBreak/>
        <w:t>Sahadak</w:t>
      </w:r>
      <w:r w:rsidR="005D34E1" w:rsidRPr="00A201A0">
        <w:rPr>
          <w:lang w:val="tr-TR"/>
        </w:rPr>
        <w:t>İ</w:t>
      </w:r>
      <w:r w:rsidRPr="00A201A0">
        <w:rPr>
          <w:lang w:val="tr-TR"/>
        </w:rPr>
        <w:t xml:space="preserve"> mevcut çevresel ve sosyal koşullar nelerd</w:t>
      </w:r>
      <w:r w:rsidR="005D34E1" w:rsidRPr="00A201A0">
        <w:rPr>
          <w:lang w:val="tr-TR"/>
        </w:rPr>
        <w:t>İ</w:t>
      </w:r>
      <w:r w:rsidRPr="00A201A0">
        <w:rPr>
          <w:lang w:val="tr-TR"/>
        </w:rPr>
        <w:t>r?</w:t>
      </w:r>
      <w:bookmarkEnd w:id="38"/>
    </w:p>
    <w:p w14:paraId="2A25C96F" w14:textId="77777777" w:rsidR="00B73BC3" w:rsidRPr="00A201A0" w:rsidRDefault="00B73BC3" w:rsidP="00B73BC3">
      <w:pPr>
        <w:pStyle w:val="Paragraph"/>
        <w:rPr>
          <w:lang w:val="tr-TR"/>
        </w:rPr>
      </w:pPr>
      <w:r w:rsidRPr="00A201A0">
        <w:rPr>
          <w:lang w:val="tr-TR"/>
        </w:rPr>
        <w:t xml:space="preserve">Akdeniz ikliminin </w:t>
      </w:r>
      <w:proofErr w:type="gramStart"/>
      <w:r w:rsidRPr="00A201A0">
        <w:rPr>
          <w:lang w:val="tr-TR"/>
        </w:rPr>
        <w:t>hakim</w:t>
      </w:r>
      <w:proofErr w:type="gramEnd"/>
      <w:r w:rsidRPr="00A201A0">
        <w:rPr>
          <w:lang w:val="tr-TR"/>
        </w:rPr>
        <w:t xml:space="preserve"> olduğu Çanakkale, Akdeniz ve Karadeniz iklimleri arasında bir geçiş kuşağındadır. Deniz seviyesine göre arazi yüksekliği, kıyı bölgesinden iç kısımlara gidildikçe artar ve bu nedenle sıcaklık farkları artar. Proje alanı ağırlıklı olarak volkanik ve karasal kırıntılardan oluşmaktadır.</w:t>
      </w:r>
    </w:p>
    <w:p w14:paraId="06AD685E" w14:textId="77777777" w:rsidR="00B73BC3" w:rsidRPr="00A201A0" w:rsidRDefault="00B73BC3" w:rsidP="00B73BC3">
      <w:pPr>
        <w:pStyle w:val="Paragraph"/>
        <w:rPr>
          <w:lang w:val="tr-TR"/>
        </w:rPr>
      </w:pPr>
      <w:r w:rsidRPr="00A201A0">
        <w:rPr>
          <w:lang w:val="tr-TR"/>
        </w:rPr>
        <w:t xml:space="preserve">Proje alanına en yakın yüzey suyu 40 km uzunluğundaki </w:t>
      </w:r>
      <w:proofErr w:type="spellStart"/>
      <w:r w:rsidRPr="00A201A0">
        <w:rPr>
          <w:lang w:val="tr-TR"/>
        </w:rPr>
        <w:t>Sarıçay</w:t>
      </w:r>
      <w:proofErr w:type="spellEnd"/>
      <w:r w:rsidRPr="00A201A0">
        <w:rPr>
          <w:lang w:val="tr-TR"/>
        </w:rPr>
        <w:t xml:space="preserve"> Deresi'dir (</w:t>
      </w:r>
      <w:proofErr w:type="spellStart"/>
      <w:r w:rsidRPr="00A201A0">
        <w:rPr>
          <w:lang w:val="tr-TR"/>
        </w:rPr>
        <w:t>Kocaçay</w:t>
      </w:r>
      <w:proofErr w:type="spellEnd"/>
      <w:r w:rsidRPr="00A201A0">
        <w:rPr>
          <w:lang w:val="tr-TR"/>
        </w:rPr>
        <w:t xml:space="preserve">) ve Proje alanı çevresinde herhangi bir göl bulunmamaktadır. </w:t>
      </w:r>
      <w:proofErr w:type="spellStart"/>
      <w:r w:rsidRPr="00A201A0">
        <w:rPr>
          <w:lang w:val="tr-TR"/>
        </w:rPr>
        <w:t>Sarıçay'ın</w:t>
      </w:r>
      <w:proofErr w:type="spellEnd"/>
      <w:r w:rsidRPr="00A201A0">
        <w:rPr>
          <w:lang w:val="tr-TR"/>
        </w:rPr>
        <w:t xml:space="preserve"> kolu, kısmen batı ve güney kümelerindeki Ruhsat Alanından geçmektedir. Kumarlar Köyü yakınlarında Altınzeybek-2 Göleti bulunmaktadır. Altınzeybek-2 Göleti, 2019 yılında özel bir maden şirketi tarafından çevre köylere içme ve sulama amaçlı su temini amacıyla yaptırılmıştır.</w:t>
      </w:r>
    </w:p>
    <w:p w14:paraId="458984BD" w14:textId="77777777" w:rsidR="00B73BC3" w:rsidRPr="00A201A0" w:rsidRDefault="00B73BC3" w:rsidP="00B73BC3">
      <w:pPr>
        <w:pStyle w:val="Paragraph"/>
        <w:rPr>
          <w:lang w:val="tr-TR"/>
        </w:rPr>
      </w:pPr>
      <w:r w:rsidRPr="00A201A0">
        <w:rPr>
          <w:lang w:val="tr-TR"/>
        </w:rPr>
        <w:t>Mevcut durum hava kalitesi (partikül madde ve çöken toz) ve gürültü seviyesi ölçümleri, proje etki alanı içinde yapılmış ve yasal sınırlara uygun bulunmuştur.</w:t>
      </w:r>
    </w:p>
    <w:p w14:paraId="47B60F0A" w14:textId="0D8234FD" w:rsidR="00B73BC3" w:rsidRPr="00A201A0" w:rsidRDefault="00C64E7E" w:rsidP="00B73BC3">
      <w:pPr>
        <w:pStyle w:val="Paragraph"/>
        <w:rPr>
          <w:lang w:val="tr-TR"/>
        </w:rPr>
      </w:pPr>
      <w:r w:rsidRPr="00A201A0">
        <w:rPr>
          <w:lang w:val="tr-TR"/>
        </w:rPr>
        <w:t>Saro</w:t>
      </w:r>
      <w:r w:rsidR="00FC7372" w:rsidRPr="00A201A0">
        <w:rPr>
          <w:lang w:val="tr-TR"/>
        </w:rPr>
        <w:t xml:space="preserve">s </w:t>
      </w:r>
      <w:r w:rsidRPr="00A201A0">
        <w:rPr>
          <w:lang w:val="tr-TR"/>
        </w:rPr>
        <w:t>RES Ruhsat Alanı, orman arazisi (</w:t>
      </w:r>
      <w:proofErr w:type="gramStart"/>
      <w:r w:rsidRPr="00A201A0">
        <w:rPr>
          <w:lang w:val="tr-TR"/>
        </w:rPr>
        <w:t>%81,6</w:t>
      </w:r>
      <w:proofErr w:type="gramEnd"/>
      <w:r w:rsidRPr="00A201A0">
        <w:rPr>
          <w:lang w:val="tr-TR"/>
        </w:rPr>
        <w:t>), tarım arazisi (%16,5) ve çayır veya hazine arazilerinden (%1,9) oluşmaktadır. Saro</w:t>
      </w:r>
      <w:r w:rsidR="00FC7372" w:rsidRPr="00A201A0">
        <w:rPr>
          <w:lang w:val="tr-TR"/>
        </w:rPr>
        <w:t>s</w:t>
      </w:r>
      <w:r w:rsidRPr="00A201A0">
        <w:rPr>
          <w:lang w:val="tr-TR"/>
        </w:rPr>
        <w:t xml:space="preserve"> Hibrit </w:t>
      </w:r>
      <w:proofErr w:type="spellStart"/>
      <w:r w:rsidRPr="00A201A0">
        <w:rPr>
          <w:lang w:val="tr-TR"/>
        </w:rPr>
        <w:t>GES'in</w:t>
      </w:r>
      <w:proofErr w:type="spellEnd"/>
      <w:r w:rsidRPr="00A201A0">
        <w:rPr>
          <w:lang w:val="tr-TR"/>
        </w:rPr>
        <w:t xml:space="preserve"> Proje bileşenleri tamamen tarım arazisi üzerinde yer alacaktır. Proje Alanı, Sınıf VI ve Sınıf VII topraklardan oluşmaktadır; tarıma uygun olmayanlardır.</w:t>
      </w:r>
    </w:p>
    <w:p w14:paraId="2E6BDE4E" w14:textId="77777777" w:rsidR="00C64E7E" w:rsidRPr="00A201A0" w:rsidRDefault="00C64E7E" w:rsidP="00C64E7E">
      <w:pPr>
        <w:pStyle w:val="Paragraph"/>
        <w:rPr>
          <w:lang w:val="tr-TR"/>
        </w:rPr>
      </w:pPr>
      <w:r w:rsidRPr="00A201A0">
        <w:rPr>
          <w:lang w:val="tr-TR"/>
        </w:rPr>
        <w:t>Projeden potansiyel olarak etkilenecek yerleşim yerleri Bodurlar, Dedeler ve Kocalar köyleridir. Sosyal mevcut durum çalışmaları açısından, veriler aşağıdaki kaynaklardan elde edilmiştir: İkincil veriler, Ölçülebilir örneklem anketi (ev anketi ve yerleşim anketi), kilit bilgi kaynaklarıyla derinlemesine görüşme ve Katılımcı gözlemi. Araştırma Alanındaki güvenilir bir hane halkı örneklemi hakkında nicel veri toplamak için anketler kullanılmıştır. Yerleşim yerlerinde rastgele seçilen hanelerle hane anket görüşmeleri 14-15 Kasım 2022 tarihleri ​​arasında gerçekleştirilmiştir. Anket bulgularına göre bu köylerde 207 kişi ve yaklaşık 71 hane bulunmaktadır.</w:t>
      </w:r>
    </w:p>
    <w:p w14:paraId="7B3C30D9" w14:textId="77777777" w:rsidR="00B73BC3" w:rsidRPr="00A201A0" w:rsidRDefault="00B73BC3" w:rsidP="00C64E7E">
      <w:pPr>
        <w:pStyle w:val="Paragraph"/>
        <w:rPr>
          <w:lang w:val="tr-TR"/>
        </w:rPr>
      </w:pPr>
      <w:r w:rsidRPr="00A201A0">
        <w:rPr>
          <w:lang w:val="tr-TR"/>
        </w:rPr>
        <w:t xml:space="preserve">Mevcut durum değerlendirme çalışmaları, köylerde cinsiyetlerin eşit dağıldığını, bu hanelerde yaşayan insanların </w:t>
      </w:r>
      <w:proofErr w:type="gramStart"/>
      <w:r w:rsidRPr="00A201A0">
        <w:rPr>
          <w:lang w:val="tr-TR"/>
        </w:rPr>
        <w:t>%51,6</w:t>
      </w:r>
      <w:proofErr w:type="gramEnd"/>
      <w:r w:rsidRPr="00A201A0">
        <w:rPr>
          <w:lang w:val="tr-TR"/>
        </w:rPr>
        <w:t>'sının 50 yaşın üzerinde olduğunu ortaya koymaktadır.</w:t>
      </w:r>
    </w:p>
    <w:p w14:paraId="4F2ADEDB" w14:textId="77777777" w:rsidR="00B73BC3" w:rsidRPr="00A201A0" w:rsidRDefault="00B73BC3" w:rsidP="00B73BC3">
      <w:pPr>
        <w:pStyle w:val="Paragraph"/>
        <w:rPr>
          <w:lang w:val="tr-TR"/>
        </w:rPr>
      </w:pPr>
      <w:r w:rsidRPr="00A201A0">
        <w:rPr>
          <w:lang w:val="tr-TR"/>
        </w:rPr>
        <w:t>Hanelerin çoğu tarımsal faaliyetler ve hayvancılıkla uğraşmaktadır. En önemli geçim kaynağı hayvancılıktır, bunu tarım ve emeklilik takip eder. Sakinler hayvanlarını yaşadıkları yerin yakınındaki çayırlarda, tarım arazilerinde veya çayırlarda otlatırlar. Sulama kaynaklarının olmaması, genç nüfusun olmaması, tarımsal verimliliğin düşük olması ve yüksek oranlı sarf malzemeleri (örneğin yakıt) nedeniyle çalışma alanı içinde tarımsal faaliyetler sınırlıdır.</w:t>
      </w:r>
    </w:p>
    <w:p w14:paraId="3AB4524C" w14:textId="77777777" w:rsidR="00000FC8" w:rsidRPr="00A201A0" w:rsidRDefault="00000FC8" w:rsidP="00B73BC3">
      <w:pPr>
        <w:pStyle w:val="Paragraph"/>
        <w:rPr>
          <w:lang w:val="tr-TR"/>
        </w:rPr>
      </w:pPr>
    </w:p>
    <w:p w14:paraId="32C6062D" w14:textId="6429C102" w:rsidR="00AA18A8" w:rsidRPr="00A201A0" w:rsidRDefault="000C588F" w:rsidP="00AA18A8">
      <w:pPr>
        <w:pStyle w:val="Heading2"/>
        <w:rPr>
          <w:lang w:val="tr-TR"/>
        </w:rPr>
      </w:pPr>
      <w:bookmarkStart w:id="39" w:name="_Toc141704738"/>
      <w:r w:rsidRPr="00A201A0">
        <w:rPr>
          <w:lang w:val="tr-TR"/>
        </w:rPr>
        <w:t>Çevresel ve Sosyal Etk</w:t>
      </w:r>
      <w:r w:rsidR="005D34E1" w:rsidRPr="00A201A0">
        <w:rPr>
          <w:lang w:val="tr-TR"/>
        </w:rPr>
        <w:t>İ</w:t>
      </w:r>
      <w:r w:rsidRPr="00A201A0">
        <w:rPr>
          <w:lang w:val="tr-TR"/>
        </w:rPr>
        <w:t>lerin ve Faydalar</w:t>
      </w:r>
      <w:r w:rsidR="005D34E1" w:rsidRPr="00A201A0">
        <w:rPr>
          <w:lang w:val="tr-TR"/>
        </w:rPr>
        <w:t>I</w:t>
      </w:r>
      <w:r w:rsidRPr="00A201A0">
        <w:rPr>
          <w:lang w:val="tr-TR"/>
        </w:rPr>
        <w:t>n Özet</w:t>
      </w:r>
      <w:r w:rsidR="005D34E1" w:rsidRPr="00A201A0">
        <w:rPr>
          <w:lang w:val="tr-TR"/>
        </w:rPr>
        <w:t>İ</w:t>
      </w:r>
      <w:bookmarkEnd w:id="39"/>
    </w:p>
    <w:p w14:paraId="71E7BAA5" w14:textId="77777777" w:rsidR="00454D07" w:rsidRPr="00A201A0" w:rsidRDefault="00AA18A8" w:rsidP="00AA18A8">
      <w:pPr>
        <w:pStyle w:val="Paragraph"/>
        <w:rPr>
          <w:rFonts w:cs="Arial"/>
          <w:szCs w:val="18"/>
          <w:lang w:val="tr-TR"/>
        </w:rPr>
      </w:pPr>
      <w:r w:rsidRPr="00A201A0">
        <w:rPr>
          <w:rFonts w:cs="Arial"/>
          <w:szCs w:val="18"/>
          <w:lang w:val="tr-TR"/>
        </w:rPr>
        <w:t>Projenin inşaat ve işletme aşamaları için ÇSED çalışmasında belirlenen ana çevresel ve sosyal etkiler (olumlu ve olumsuz) ve etki düzeyini ortadan kaldırmak veya azaltmak için uygulanacak etki azaltma önlemleri Tablo 3-1'de sunulmaktadır.</w:t>
      </w:r>
    </w:p>
    <w:p w14:paraId="61F04506" w14:textId="77777777" w:rsidR="00454D07" w:rsidRPr="00A201A0" w:rsidRDefault="00454D07">
      <w:pPr>
        <w:jc w:val="left"/>
        <w:rPr>
          <w:rFonts w:cs="Arial"/>
          <w:szCs w:val="18"/>
          <w:lang w:val="tr-TR"/>
        </w:rPr>
      </w:pPr>
      <w:r w:rsidRPr="00A201A0">
        <w:rPr>
          <w:rFonts w:cs="Arial"/>
          <w:szCs w:val="18"/>
          <w:lang w:val="tr-TR"/>
        </w:rPr>
        <w:br w:type="page"/>
      </w:r>
    </w:p>
    <w:p w14:paraId="5994E566" w14:textId="79BBF459" w:rsidR="00A701AC" w:rsidRPr="00A201A0" w:rsidRDefault="005D34E1" w:rsidP="00454D07">
      <w:pPr>
        <w:pStyle w:val="Caption"/>
        <w:rPr>
          <w:lang w:val="tr-TR"/>
        </w:rPr>
      </w:pPr>
      <w:bookmarkStart w:id="40" w:name="_Ref48139407"/>
      <w:bookmarkStart w:id="41" w:name="_Toc141704744"/>
      <w:r w:rsidRPr="00A201A0">
        <w:rPr>
          <w:lang w:val="tr-TR"/>
        </w:rPr>
        <w:lastRenderedPageBreak/>
        <w:t xml:space="preserve">Tablo </w:t>
      </w:r>
      <w:r w:rsidR="00831682" w:rsidRPr="00A201A0">
        <w:rPr>
          <w:lang w:val="tr-TR"/>
        </w:rPr>
        <w:fldChar w:fldCharType="begin"/>
      </w:r>
      <w:r w:rsidR="00831682" w:rsidRPr="00A201A0">
        <w:rPr>
          <w:lang w:val="tr-TR"/>
        </w:rPr>
        <w:instrText xml:space="preserve"> STYLEREF 1 \s </w:instrText>
      </w:r>
      <w:r w:rsidR="00831682" w:rsidRPr="00A201A0">
        <w:rPr>
          <w:lang w:val="tr-TR"/>
        </w:rPr>
        <w:fldChar w:fldCharType="separate"/>
      </w:r>
      <w:r w:rsidR="00A201A0" w:rsidRPr="00A201A0">
        <w:rPr>
          <w:lang w:val="tr-TR"/>
        </w:rPr>
        <w:t>3</w:t>
      </w:r>
      <w:r w:rsidR="00831682" w:rsidRPr="00A201A0">
        <w:rPr>
          <w:lang w:val="tr-TR"/>
        </w:rPr>
        <w:fldChar w:fldCharType="end"/>
      </w:r>
      <w:r w:rsidR="00454D07" w:rsidRPr="00A201A0">
        <w:rPr>
          <w:lang w:val="tr-TR"/>
        </w:rPr>
        <w:noBreakHyphen/>
      </w:r>
      <w:r w:rsidR="00831682" w:rsidRPr="00A201A0">
        <w:rPr>
          <w:lang w:val="tr-TR"/>
        </w:rPr>
        <w:fldChar w:fldCharType="begin"/>
      </w:r>
      <w:r w:rsidR="00831682" w:rsidRPr="00A201A0">
        <w:rPr>
          <w:lang w:val="tr-TR"/>
        </w:rPr>
        <w:instrText xml:space="preserve"> SEQ Table \* ARABIC \s 1 </w:instrText>
      </w:r>
      <w:r w:rsidR="00831682" w:rsidRPr="00A201A0">
        <w:rPr>
          <w:lang w:val="tr-TR"/>
        </w:rPr>
        <w:fldChar w:fldCharType="separate"/>
      </w:r>
      <w:r w:rsidR="00A201A0" w:rsidRPr="00A201A0">
        <w:rPr>
          <w:lang w:val="tr-TR"/>
        </w:rPr>
        <w:t>1</w:t>
      </w:r>
      <w:r w:rsidR="00831682" w:rsidRPr="00A201A0">
        <w:rPr>
          <w:lang w:val="tr-TR"/>
        </w:rPr>
        <w:fldChar w:fldCharType="end"/>
      </w:r>
      <w:bookmarkEnd w:id="40"/>
      <w:r w:rsidR="00454D07" w:rsidRPr="00A201A0">
        <w:rPr>
          <w:lang w:val="tr-TR"/>
        </w:rPr>
        <w:t>: Potansiyel Çevresel ve Sosyal Etkiler ve Hafifletme Önlemleri</w:t>
      </w:r>
      <w:bookmarkEnd w:id="41"/>
    </w:p>
    <w:tbl>
      <w:tblPr>
        <w:tblStyle w:val="TableGrid"/>
        <w:tblW w:w="0" w:type="auto"/>
        <w:jc w:val="center"/>
        <w:tblBorders>
          <w:top w:val="single" w:sz="4" w:space="0" w:color="0076A5"/>
          <w:left w:val="single" w:sz="4" w:space="0" w:color="0076A5"/>
          <w:bottom w:val="single" w:sz="4" w:space="0" w:color="0076A5"/>
          <w:right w:val="single" w:sz="4" w:space="0" w:color="0076A5"/>
          <w:insideH w:val="single" w:sz="4" w:space="0" w:color="0076A5"/>
          <w:insideV w:val="single" w:sz="4" w:space="0" w:color="0076A5"/>
        </w:tblBorders>
        <w:tblLook w:val="04A0" w:firstRow="1" w:lastRow="0" w:firstColumn="1" w:lastColumn="0" w:noHBand="0" w:noVBand="1"/>
      </w:tblPr>
      <w:tblGrid>
        <w:gridCol w:w="8995"/>
      </w:tblGrid>
      <w:tr w:rsidR="001E3BB2" w:rsidRPr="00A201A0" w14:paraId="4088DD0F" w14:textId="77777777" w:rsidTr="003C584D">
        <w:trPr>
          <w:jc w:val="center"/>
        </w:trPr>
        <w:tc>
          <w:tcPr>
            <w:tcW w:w="8995" w:type="dxa"/>
            <w:shd w:val="clear" w:color="auto" w:fill="0076A5"/>
            <w:vAlign w:val="center"/>
          </w:tcPr>
          <w:p w14:paraId="40315B50" w14:textId="77777777" w:rsidR="005E4196" w:rsidRPr="00A201A0" w:rsidRDefault="00805C65" w:rsidP="002C1A7B">
            <w:pPr>
              <w:widowControl w:val="0"/>
              <w:spacing w:before="60" w:after="60"/>
              <w:ind w:right="128"/>
              <w:rPr>
                <w:rFonts w:cs="Arial"/>
                <w:b/>
                <w:bCs/>
                <w:color w:val="FFFFFF" w:themeColor="background1"/>
                <w:szCs w:val="18"/>
                <w:lang w:val="tr-TR"/>
              </w:rPr>
            </w:pPr>
            <w:r w:rsidRPr="00A201A0">
              <w:rPr>
                <w:rFonts w:cs="Arial"/>
                <w:b/>
                <w:bCs/>
                <w:color w:val="FFFFFF" w:themeColor="background1"/>
                <w:szCs w:val="18"/>
                <w:lang w:val="tr-TR"/>
              </w:rPr>
              <w:t>Ortam Hava Kalitesi</w:t>
            </w:r>
          </w:p>
        </w:tc>
      </w:tr>
      <w:tr w:rsidR="005E4196" w:rsidRPr="00A201A0" w14:paraId="70C5C995" w14:textId="77777777" w:rsidTr="003C584D">
        <w:trPr>
          <w:jc w:val="center"/>
        </w:trPr>
        <w:tc>
          <w:tcPr>
            <w:tcW w:w="8995" w:type="dxa"/>
            <w:shd w:val="clear" w:color="auto" w:fill="auto"/>
            <w:vAlign w:val="center"/>
          </w:tcPr>
          <w:p w14:paraId="5D956FD9" w14:textId="77777777" w:rsidR="00456FED" w:rsidRPr="00A201A0" w:rsidRDefault="00456FED" w:rsidP="00735DF7">
            <w:pPr>
              <w:pStyle w:val="Paragraph"/>
              <w:spacing w:before="60" w:after="60"/>
              <w:rPr>
                <w:rFonts w:cs="Arial"/>
                <w:szCs w:val="18"/>
                <w:lang w:val="tr-TR"/>
              </w:rPr>
            </w:pPr>
            <w:r w:rsidRPr="00A201A0">
              <w:rPr>
                <w:rFonts w:cs="Arial"/>
                <w:szCs w:val="18"/>
                <w:lang w:val="tr-TR"/>
              </w:rPr>
              <w:t>Toz oluşumu, özellikle toprak işleri olmak üzere inşaat faaliyetlerinden kaynaklanan hava kirliliğinin ana kaynağını oluşturmaktadır. Proje hafriyat işleri, arazi tesviyesi ve kazısı, erişim yollarının inşaatı, yer altı kablo hendekleri, EİH kuleleri ve trafo merkezleri için kazıları içerecektir. Parçacıklar nispeten hızlı bir şekilde çökecek kadar ağır olduğundan, parçacıklı madde salındıktan sonra atmosferde yalnızca kısa bir süre bulunur. Bu nedenle, toz emisyonunun etkileri yerel olacaktır ve yerel hava kalitesinde uzun vadeli veya yaygın değişikliklere neden olmayacaktır. Ancak partikül madde birikimi, Proje alanına yakın yerleşim yerleri ve tarım alanları üzerinde kısa vadeli etkilere neden olacaktır.</w:t>
            </w:r>
          </w:p>
          <w:p w14:paraId="48F0CB25" w14:textId="77777777" w:rsidR="00735DF7" w:rsidRPr="00A201A0" w:rsidRDefault="00CD7E02" w:rsidP="00735DF7">
            <w:pPr>
              <w:pStyle w:val="Paragraph"/>
              <w:spacing w:before="60" w:after="60"/>
              <w:rPr>
                <w:rFonts w:cs="Arial"/>
                <w:szCs w:val="18"/>
                <w:lang w:val="tr-TR"/>
              </w:rPr>
            </w:pPr>
            <w:r w:rsidRPr="00A201A0">
              <w:rPr>
                <w:rFonts w:cs="Arial"/>
                <w:szCs w:val="18"/>
                <w:lang w:val="tr-TR"/>
              </w:rPr>
              <w:t>Projenin arazi hazırlama ve inşaat aşamasında hava kalitesi üzerindeki potansiyel etkileri önlemek veya en aza indirmek için aşağıdaki önlemler uygulanacaktır:</w:t>
            </w:r>
          </w:p>
          <w:p w14:paraId="58AE392F" w14:textId="20E2F8DF" w:rsidR="00CD7E02" w:rsidRPr="00A201A0" w:rsidRDefault="00CD7E02" w:rsidP="00CD7E02">
            <w:pPr>
              <w:pStyle w:val="Paragraph"/>
              <w:spacing w:before="60" w:after="60"/>
              <w:rPr>
                <w:rFonts w:cs="Arial"/>
                <w:szCs w:val="18"/>
                <w:lang w:val="tr-TR"/>
              </w:rPr>
            </w:pPr>
            <w:r w:rsidRPr="00A201A0">
              <w:rPr>
                <w:rFonts w:cs="Arial"/>
                <w:szCs w:val="18"/>
                <w:lang w:val="tr-TR"/>
              </w:rPr>
              <w:t>Seçilen yakın yerleşim yerlerinde Günlük Görsel Kontroller yapılacak ve gerektiğinde inşaat faaliyetlerinin dur</w:t>
            </w:r>
            <w:r w:rsidR="00FC7372" w:rsidRPr="00A201A0">
              <w:rPr>
                <w:rFonts w:cs="Arial"/>
                <w:szCs w:val="18"/>
                <w:lang w:val="tr-TR"/>
              </w:rPr>
              <w:t>aklatılmas</w:t>
            </w:r>
            <w:r w:rsidRPr="00A201A0">
              <w:rPr>
                <w:rFonts w:cs="Arial"/>
                <w:szCs w:val="18"/>
                <w:lang w:val="tr-TR"/>
              </w:rPr>
              <w:t>ı/durdurulması gibi gerekli hafifletici önlemler alınacaktır;</w:t>
            </w:r>
          </w:p>
          <w:p w14:paraId="2ED4ABBF" w14:textId="77777777" w:rsidR="00CD7E02" w:rsidRPr="00A201A0" w:rsidRDefault="00CD7E02" w:rsidP="00CD7E02">
            <w:pPr>
              <w:pStyle w:val="Paragraph"/>
              <w:spacing w:before="60" w:after="60"/>
              <w:rPr>
                <w:rFonts w:cs="Arial"/>
                <w:szCs w:val="18"/>
                <w:lang w:val="tr-TR"/>
              </w:rPr>
            </w:pPr>
            <w:r w:rsidRPr="00A201A0">
              <w:rPr>
                <w:rFonts w:cs="Arial"/>
                <w:szCs w:val="18"/>
                <w:lang w:val="tr-TR"/>
              </w:rPr>
              <w:t xml:space="preserve">Açık malzeme depolama yığınları için ve toz üreten faaliyetlerin yürütüleceği yerlerde uygulanan örtüler veya </w:t>
            </w:r>
            <w:proofErr w:type="gramStart"/>
            <w:r w:rsidRPr="00A201A0">
              <w:rPr>
                <w:rFonts w:cs="Arial"/>
                <w:szCs w:val="18"/>
                <w:lang w:val="tr-TR"/>
              </w:rPr>
              <w:t>rüzgar</w:t>
            </w:r>
            <w:proofErr w:type="gramEnd"/>
            <w:r w:rsidRPr="00A201A0">
              <w:rPr>
                <w:rFonts w:cs="Arial"/>
                <w:szCs w:val="18"/>
                <w:lang w:val="tr-TR"/>
              </w:rPr>
              <w:t xml:space="preserve"> bariyerleri/perdeler gibi toz kontrol yöntemleri;</w:t>
            </w:r>
          </w:p>
          <w:p w14:paraId="2FCD98E7" w14:textId="77777777" w:rsidR="00CD7E02" w:rsidRPr="00A201A0" w:rsidRDefault="00CD7E02" w:rsidP="00CD7E02">
            <w:pPr>
              <w:pStyle w:val="Paragraph"/>
              <w:spacing w:before="60" w:after="60"/>
              <w:rPr>
                <w:rFonts w:cs="Arial"/>
                <w:szCs w:val="18"/>
                <w:lang w:val="tr-TR"/>
              </w:rPr>
            </w:pPr>
            <w:r w:rsidRPr="00A201A0">
              <w:rPr>
                <w:rFonts w:cs="Arial"/>
                <w:szCs w:val="18"/>
                <w:lang w:val="tr-TR"/>
              </w:rPr>
              <w:t>Araç hareketlerinden kaynaklanan toz oluşumunu önlemek için erişim yolları yongalarla kapatılacaktır;</w:t>
            </w:r>
          </w:p>
          <w:p w14:paraId="7D6F9993" w14:textId="77777777" w:rsidR="00CD7E02" w:rsidRPr="00A201A0" w:rsidRDefault="00CD7E02" w:rsidP="00CD7E02">
            <w:pPr>
              <w:pStyle w:val="Paragraph"/>
              <w:spacing w:before="60" w:after="60"/>
              <w:rPr>
                <w:rFonts w:cs="Arial"/>
                <w:szCs w:val="18"/>
                <w:lang w:val="tr-TR"/>
              </w:rPr>
            </w:pPr>
            <w:r w:rsidRPr="00A201A0">
              <w:rPr>
                <w:rFonts w:cs="Arial"/>
                <w:szCs w:val="18"/>
                <w:lang w:val="tr-TR"/>
              </w:rPr>
              <w:t>İnşaat sahası içinde seyahat eden araçlar için hız limitleri uygulanacaktır;</w:t>
            </w:r>
          </w:p>
          <w:p w14:paraId="3D639D6E" w14:textId="77777777" w:rsidR="00CD7E02" w:rsidRPr="00A201A0" w:rsidRDefault="00CD7E02" w:rsidP="00CD7E02">
            <w:pPr>
              <w:pStyle w:val="Paragraph"/>
              <w:spacing w:before="60" w:after="60"/>
              <w:rPr>
                <w:rFonts w:cs="Arial"/>
                <w:szCs w:val="18"/>
                <w:lang w:val="tr-TR"/>
              </w:rPr>
            </w:pPr>
            <w:r w:rsidRPr="00A201A0">
              <w:rPr>
                <w:rFonts w:cs="Arial"/>
                <w:szCs w:val="18"/>
                <w:lang w:val="tr-TR"/>
              </w:rPr>
              <w:t>Toz oluşturan malzemeleri taşıyan tüm kamyonlardaki yükler, toz oluşumunu önlemek için örtülecektir;</w:t>
            </w:r>
          </w:p>
          <w:p w14:paraId="319B56B5" w14:textId="77777777" w:rsidR="00CD7E02" w:rsidRPr="00A201A0" w:rsidRDefault="00CD7E02" w:rsidP="00CD7E02">
            <w:pPr>
              <w:pStyle w:val="Paragraph"/>
              <w:spacing w:before="60" w:after="60"/>
              <w:rPr>
                <w:rFonts w:cs="Arial"/>
                <w:szCs w:val="18"/>
                <w:lang w:val="tr-TR"/>
              </w:rPr>
            </w:pPr>
            <w:r w:rsidRPr="00A201A0">
              <w:rPr>
                <w:rFonts w:cs="Arial"/>
                <w:szCs w:val="18"/>
                <w:lang w:val="tr-TR"/>
              </w:rPr>
              <w:t>Malzemelerin yüklenmesi ve boşaltılması atılmadan ve saçılmadan uygulanacak;</w:t>
            </w:r>
          </w:p>
          <w:p w14:paraId="2F5A3E1D" w14:textId="77777777" w:rsidR="00CD7E02" w:rsidRPr="00A201A0" w:rsidRDefault="00CD7E02" w:rsidP="00CD7E02">
            <w:pPr>
              <w:pStyle w:val="Paragraph"/>
              <w:spacing w:before="60" w:after="60"/>
              <w:rPr>
                <w:rFonts w:cs="Arial"/>
                <w:szCs w:val="18"/>
                <w:lang w:val="tr-TR"/>
              </w:rPr>
            </w:pPr>
            <w:r w:rsidRPr="00A201A0">
              <w:rPr>
                <w:rFonts w:cs="Arial"/>
                <w:szCs w:val="18"/>
                <w:lang w:val="tr-TR"/>
              </w:rPr>
              <w:t>Araç motorları ve diğer makineler kullanılmadıkları zamanlarda kapatılacak ve gereksiz emisyonlardan kaçınılacaktır;</w:t>
            </w:r>
          </w:p>
          <w:p w14:paraId="340DA8A4" w14:textId="77777777" w:rsidR="00CD7E02" w:rsidRPr="00A201A0" w:rsidRDefault="00CD7E02" w:rsidP="00CD7E02">
            <w:pPr>
              <w:pStyle w:val="Paragraph"/>
              <w:spacing w:before="60" w:after="60"/>
              <w:rPr>
                <w:rFonts w:cs="Arial"/>
                <w:szCs w:val="18"/>
                <w:lang w:val="tr-TR"/>
              </w:rPr>
            </w:pPr>
            <w:r w:rsidRPr="00A201A0">
              <w:rPr>
                <w:rFonts w:cs="Arial"/>
                <w:szCs w:val="18"/>
                <w:lang w:val="tr-TR"/>
              </w:rPr>
              <w:t>Periyodik bakımları yapılacak makine ve teçhizatın çalışır durumda olması, çevrenin korunmasına yönelik standartlara ve teknik düzenlemelere uygunluğu ve uygun sertifikalara sahip olması;</w:t>
            </w:r>
          </w:p>
          <w:p w14:paraId="0B0B67B5" w14:textId="77777777" w:rsidR="00CD7E02" w:rsidRPr="00A201A0" w:rsidRDefault="00CD7E02" w:rsidP="00CD7E02">
            <w:pPr>
              <w:pStyle w:val="Paragraph"/>
              <w:spacing w:before="60" w:after="60"/>
              <w:rPr>
                <w:rFonts w:cs="Arial"/>
                <w:szCs w:val="18"/>
                <w:lang w:val="tr-TR"/>
              </w:rPr>
            </w:pPr>
            <w:r w:rsidRPr="00A201A0">
              <w:rPr>
                <w:rFonts w:cs="Arial"/>
                <w:szCs w:val="18"/>
                <w:lang w:val="tr-TR"/>
              </w:rPr>
              <w:t>Minimum sayıda makine ve ekipman, mümkün olan durumlarda aynı anda çalışacaktır;</w:t>
            </w:r>
          </w:p>
          <w:p w14:paraId="4F965335" w14:textId="77777777" w:rsidR="00CD7E02" w:rsidRPr="00A201A0" w:rsidRDefault="00CD7E02" w:rsidP="00CD7E02">
            <w:pPr>
              <w:pStyle w:val="Paragraph"/>
              <w:spacing w:before="60" w:after="60"/>
              <w:rPr>
                <w:rFonts w:cs="Arial"/>
                <w:szCs w:val="18"/>
                <w:lang w:val="tr-TR"/>
              </w:rPr>
            </w:pPr>
            <w:proofErr w:type="gramStart"/>
            <w:r w:rsidRPr="00A201A0">
              <w:rPr>
                <w:rFonts w:cs="Arial"/>
                <w:szCs w:val="18"/>
                <w:lang w:val="tr-TR"/>
              </w:rPr>
              <w:t>Şikayet</w:t>
            </w:r>
            <w:proofErr w:type="gramEnd"/>
            <w:r w:rsidRPr="00A201A0">
              <w:rPr>
                <w:rFonts w:cs="Arial"/>
                <w:szCs w:val="18"/>
                <w:lang w:val="tr-TR"/>
              </w:rPr>
              <w:t xml:space="preserve"> Mekanizması aracılığıyla toz ve hava kalitesi ile ilgili herhangi bir yorum alınması durumunda şikayet değerlendirilecek ve gerekli durumlarda düzeltici faaliyetler uygulanacaktır.</w:t>
            </w:r>
          </w:p>
          <w:p w14:paraId="55030AE5" w14:textId="1ADEE495" w:rsidR="00B166C0" w:rsidRPr="00A201A0" w:rsidRDefault="00CD7E02" w:rsidP="00CD7E02">
            <w:pPr>
              <w:textAlignment w:val="baseline"/>
              <w:rPr>
                <w:rFonts w:ascii="Segoe UI" w:hAnsi="Segoe UI" w:cs="Segoe UI"/>
                <w:szCs w:val="18"/>
                <w:lang w:val="tr-TR" w:eastAsia="en-US"/>
              </w:rPr>
            </w:pPr>
            <w:r w:rsidRPr="00A201A0">
              <w:rPr>
                <w:rFonts w:cs="Arial"/>
                <w:szCs w:val="18"/>
                <w:lang w:val="tr-TR" w:eastAsia="en-US"/>
              </w:rPr>
              <w:t>Santralin işletilmesi sırasında idari binanın ısıtılmasında elektrik enerjisi kullanılacağından emisyon oluşmayacak ve araç trafiği minimum düzeyde tutulacaktır. Bu nedenle, tesisin işletilmesinin hava emisyonlarına neden olması ve yerel hava kalitesi üzerinde herhangi bir olumsuz etki yaratması beklenmemektedir.</w:t>
            </w:r>
            <w:r w:rsidR="00A201A0">
              <w:rPr>
                <w:rFonts w:cs="Arial"/>
                <w:szCs w:val="18"/>
                <w:lang w:val="tr-TR" w:eastAsia="en-US"/>
              </w:rPr>
              <w:t xml:space="preserve"> </w:t>
            </w:r>
            <w:r w:rsidRPr="00A201A0">
              <w:rPr>
                <w:rStyle w:val="normaltextrun"/>
                <w:rFonts w:cs="Arial"/>
                <w:color w:val="000000"/>
                <w:szCs w:val="18"/>
                <w:shd w:val="clear" w:color="auto" w:fill="FFFFFF"/>
                <w:lang w:val="tr-TR"/>
              </w:rPr>
              <w:t>Buna göre, operasyonlar sırasında yerel ortam hava kalitesi üzerinde beklenen etki önemsiz olacaktır.</w:t>
            </w:r>
          </w:p>
        </w:tc>
      </w:tr>
      <w:tr w:rsidR="001E3BB2" w:rsidRPr="00A201A0" w14:paraId="39D2692F" w14:textId="77777777" w:rsidTr="003C584D">
        <w:trPr>
          <w:jc w:val="center"/>
        </w:trPr>
        <w:tc>
          <w:tcPr>
            <w:tcW w:w="8995" w:type="dxa"/>
            <w:shd w:val="clear" w:color="auto" w:fill="0076A5"/>
            <w:vAlign w:val="center"/>
          </w:tcPr>
          <w:p w14:paraId="6ED34386" w14:textId="77777777" w:rsidR="005E4196" w:rsidRPr="00A201A0" w:rsidRDefault="005E4196" w:rsidP="002C1A7B">
            <w:pPr>
              <w:pStyle w:val="Paragraph"/>
              <w:widowControl w:val="0"/>
              <w:spacing w:before="60" w:after="60"/>
              <w:ind w:right="128"/>
              <w:rPr>
                <w:rFonts w:eastAsia="Arial" w:cs="Arial"/>
                <w:color w:val="FFFFFF" w:themeColor="background1"/>
                <w:szCs w:val="18"/>
                <w:lang w:val="tr-TR"/>
              </w:rPr>
            </w:pPr>
            <w:r w:rsidRPr="00A201A0">
              <w:rPr>
                <w:rFonts w:cs="Arial"/>
                <w:b/>
                <w:bCs/>
                <w:color w:val="FFFFFF" w:themeColor="background1"/>
                <w:szCs w:val="18"/>
                <w:lang w:val="tr-TR"/>
              </w:rPr>
              <w:t>Gürültü Etkileri</w:t>
            </w:r>
          </w:p>
        </w:tc>
      </w:tr>
      <w:tr w:rsidR="005E4196" w:rsidRPr="00A201A0" w14:paraId="15639044" w14:textId="77777777" w:rsidTr="003C584D">
        <w:trPr>
          <w:jc w:val="center"/>
        </w:trPr>
        <w:tc>
          <w:tcPr>
            <w:tcW w:w="8995" w:type="dxa"/>
            <w:shd w:val="clear" w:color="auto" w:fill="auto"/>
            <w:vAlign w:val="center"/>
          </w:tcPr>
          <w:p w14:paraId="581A1381" w14:textId="77777777" w:rsidR="00CD7E02" w:rsidRPr="00A201A0" w:rsidRDefault="00244B62" w:rsidP="002C1A7B">
            <w:pPr>
              <w:pStyle w:val="Paragraph"/>
              <w:spacing w:before="60" w:after="60"/>
              <w:rPr>
                <w:rFonts w:cs="Arial"/>
                <w:szCs w:val="18"/>
                <w:lang w:val="tr-TR"/>
              </w:rPr>
            </w:pPr>
            <w:r w:rsidRPr="00A201A0">
              <w:rPr>
                <w:rFonts w:cs="Arial"/>
                <w:szCs w:val="18"/>
                <w:lang w:val="tr-TR"/>
              </w:rPr>
              <w:t>İnşaat makine ve ekipmanlarının çalıştırılması, arazi hazırlama ve inşaat faaliyetleri sırasında gürültü üretecektir. Sonuç olarak, alıcılar üzerinde gürültü etkileri meydana gelecektir.</w:t>
            </w:r>
          </w:p>
          <w:p w14:paraId="7B6B171F" w14:textId="77777777" w:rsidR="00244B62" w:rsidRPr="00A201A0" w:rsidRDefault="00490C3A" w:rsidP="002C1A7B">
            <w:pPr>
              <w:pStyle w:val="Paragraph"/>
              <w:spacing w:before="60" w:after="60"/>
              <w:rPr>
                <w:lang w:val="tr-TR"/>
              </w:rPr>
            </w:pPr>
            <w:r w:rsidRPr="00A201A0">
              <w:rPr>
                <w:rFonts w:cs="Arial"/>
                <w:szCs w:val="18"/>
                <w:lang w:val="tr-TR"/>
              </w:rPr>
              <w:t>Gürültü etkilerinden etkilenmesi muhtemel olan alıcılar, Bodurlar, Kocalar ve Dedeler Köyleri sakinleridir.</w:t>
            </w:r>
          </w:p>
          <w:p w14:paraId="5663099B" w14:textId="77777777" w:rsidR="00E1743A" w:rsidRPr="00A201A0" w:rsidRDefault="00E1743A" w:rsidP="002C1A7B">
            <w:pPr>
              <w:pStyle w:val="Paragraph"/>
              <w:spacing w:before="60" w:after="60"/>
              <w:rPr>
                <w:lang w:val="tr-TR"/>
              </w:rPr>
            </w:pPr>
            <w:r w:rsidRPr="00A201A0">
              <w:rPr>
                <w:lang w:val="tr-TR"/>
              </w:rPr>
              <w:t>Kaynaktaki Kümülatif Gürültü Seviyesi, en kötü durum durumunu göstermek için tüm makine/ekipmanın maksimum sayısının aynı anda maksimum ses seviyelerine sahip bir yerde çalıştığı varsayımına dayalı olarak hesaplanır.</w:t>
            </w:r>
          </w:p>
          <w:p w14:paraId="30745733" w14:textId="77777777" w:rsidR="00DB10B8" w:rsidRPr="00A201A0" w:rsidRDefault="00DB10B8" w:rsidP="00DB10B8">
            <w:pPr>
              <w:pStyle w:val="Paragraph"/>
              <w:spacing w:before="60" w:after="60"/>
              <w:rPr>
                <w:lang w:val="tr-TR"/>
              </w:rPr>
            </w:pPr>
            <w:r w:rsidRPr="00A201A0">
              <w:rPr>
                <w:lang w:val="tr-TR"/>
              </w:rPr>
              <w:t>Arazi hazırlama ve inşaat aşamasında hassas alıcılar üzerindeki potansiyel gürültü etkilerini en aza indirmek ve izlemek için aşağıdaki hafifletme ve izleme faaliyetleri uygulanacaktır:</w:t>
            </w:r>
          </w:p>
          <w:p w14:paraId="7A421BD6" w14:textId="67677CC6" w:rsidR="00DB10B8" w:rsidRPr="00A201A0" w:rsidRDefault="00DB10B8" w:rsidP="00DB10B8">
            <w:pPr>
              <w:pStyle w:val="Paragraph"/>
              <w:spacing w:before="60" w:after="60"/>
              <w:rPr>
                <w:lang w:val="tr-TR"/>
              </w:rPr>
            </w:pPr>
            <w:r w:rsidRPr="00A201A0">
              <w:rPr>
                <w:lang w:val="tr-TR"/>
              </w:rPr>
              <w:t>Projeye özgü İnşaat Gürültü</w:t>
            </w:r>
            <w:r w:rsidR="00F4789F" w:rsidRPr="00A201A0">
              <w:rPr>
                <w:lang w:val="tr-TR"/>
              </w:rPr>
              <w:t xml:space="preserve"> </w:t>
            </w:r>
            <w:r w:rsidRPr="00A201A0">
              <w:rPr>
                <w:lang w:val="tr-TR"/>
              </w:rPr>
              <w:t>Yönetim Planı geliştirilecek ve uygulanacaktır;</w:t>
            </w:r>
          </w:p>
          <w:p w14:paraId="5532D88D" w14:textId="77777777" w:rsidR="00DB10B8" w:rsidRPr="00A201A0" w:rsidRDefault="00DB10B8" w:rsidP="00DB10B8">
            <w:pPr>
              <w:pStyle w:val="Paragraph"/>
              <w:spacing w:before="60" w:after="60"/>
              <w:rPr>
                <w:lang w:val="tr-TR"/>
              </w:rPr>
            </w:pPr>
            <w:r w:rsidRPr="00A201A0">
              <w:rPr>
                <w:lang w:val="tr-TR"/>
              </w:rPr>
              <w:t>İnşaat faaliyetleri yalnızca 08:00-18:00 saatleri arasında gerçekleştirilecektir;</w:t>
            </w:r>
          </w:p>
          <w:p w14:paraId="1AAA8426" w14:textId="77777777" w:rsidR="00DB10B8" w:rsidRPr="00A201A0" w:rsidRDefault="00DB10B8" w:rsidP="00DB10B8">
            <w:pPr>
              <w:pStyle w:val="Paragraph"/>
              <w:spacing w:before="60" w:after="60"/>
              <w:rPr>
                <w:lang w:val="tr-TR"/>
              </w:rPr>
            </w:pPr>
            <w:r w:rsidRPr="00A201A0">
              <w:rPr>
                <w:lang w:val="tr-TR"/>
              </w:rPr>
              <w:t>İnşaat aracı motorları ve diğer makineler kullanılmadıkları zamanlarda gereksiz gürültü oluşumundan kaçınılarak kapatılacaktır;</w:t>
            </w:r>
          </w:p>
          <w:p w14:paraId="1A9C6100" w14:textId="77777777" w:rsidR="00DB10B8" w:rsidRPr="00A201A0" w:rsidRDefault="00DB10B8" w:rsidP="00DB10B8">
            <w:pPr>
              <w:pStyle w:val="Paragraph"/>
              <w:spacing w:before="60" w:after="60"/>
              <w:rPr>
                <w:lang w:val="tr-TR"/>
              </w:rPr>
            </w:pPr>
            <w:r w:rsidRPr="00A201A0">
              <w:rPr>
                <w:lang w:val="tr-TR"/>
              </w:rPr>
              <w:t>İstifleme çalışmaları yapılırken, gürültüye duyarlı en yakın alıcılardaki aşımları önlemek için diğer makineler kapatılacaktır;</w:t>
            </w:r>
          </w:p>
          <w:p w14:paraId="7C420381" w14:textId="77777777" w:rsidR="00DB10B8" w:rsidRPr="00A201A0" w:rsidRDefault="00DB10B8" w:rsidP="00DB10B8">
            <w:pPr>
              <w:pStyle w:val="Paragraph"/>
              <w:spacing w:before="60" w:after="60"/>
              <w:rPr>
                <w:lang w:val="tr-TR"/>
              </w:rPr>
            </w:pPr>
            <w:r w:rsidRPr="00A201A0">
              <w:rPr>
                <w:lang w:val="tr-TR"/>
              </w:rPr>
              <w:t>İyi çalışma koşullarını sağlamak için makine ve teçhizatın periyodik bakımları yapılacaktır;</w:t>
            </w:r>
          </w:p>
          <w:p w14:paraId="0B8D6926" w14:textId="77777777" w:rsidR="00E1743A" w:rsidRPr="00A201A0" w:rsidRDefault="00DB10B8" w:rsidP="00DB10B8">
            <w:pPr>
              <w:pStyle w:val="Paragraph"/>
              <w:spacing w:before="60" w:after="60"/>
              <w:rPr>
                <w:lang w:val="tr-TR"/>
              </w:rPr>
            </w:pPr>
            <w:r w:rsidRPr="00A201A0">
              <w:rPr>
                <w:lang w:val="tr-TR"/>
              </w:rPr>
              <w:t>Aynı anda çalışan makine ve ekipman sayısı mümkün olduğunca asgari düzeyde tutulacaktır;</w:t>
            </w:r>
          </w:p>
          <w:p w14:paraId="4B077EE4" w14:textId="4A4BBE20" w:rsidR="00DB10B8" w:rsidRPr="00A201A0" w:rsidRDefault="00DB10B8" w:rsidP="00DB10B8">
            <w:pPr>
              <w:pStyle w:val="Paragraph"/>
              <w:spacing w:before="60" w:after="60"/>
              <w:rPr>
                <w:lang w:val="tr-TR"/>
              </w:rPr>
            </w:pPr>
            <w:proofErr w:type="gramStart"/>
            <w:r w:rsidRPr="00A201A0">
              <w:rPr>
                <w:rStyle w:val="normaltextrun"/>
                <w:rFonts w:cs="Arial"/>
                <w:color w:val="000000"/>
                <w:szCs w:val="18"/>
                <w:shd w:val="clear" w:color="auto" w:fill="FFFFFF"/>
                <w:lang w:val="tr-TR"/>
              </w:rPr>
              <w:t>Şikayet</w:t>
            </w:r>
            <w:proofErr w:type="gramEnd"/>
            <w:r w:rsidRPr="00A201A0">
              <w:rPr>
                <w:rStyle w:val="normaltextrun"/>
                <w:rFonts w:cs="Arial"/>
                <w:color w:val="000000"/>
                <w:szCs w:val="18"/>
                <w:shd w:val="clear" w:color="auto" w:fill="FFFFFF"/>
                <w:lang w:val="tr-TR"/>
              </w:rPr>
              <w:t xml:space="preserve"> mekanizması, Proje Paydaş Katılım Planı doğrultusunda uygulanacaktır. Bu ÇSED'de tanımlanan Gürültüye Duyarlı Alıcılardan (</w:t>
            </w:r>
            <w:r w:rsidR="00F4789F" w:rsidRPr="00A201A0">
              <w:rPr>
                <w:rStyle w:val="normaltextrun"/>
                <w:rFonts w:cs="Arial"/>
                <w:color w:val="000000"/>
                <w:szCs w:val="18"/>
                <w:shd w:val="clear" w:color="auto" w:fill="FFFFFF"/>
                <w:lang w:val="tr-TR"/>
              </w:rPr>
              <w:t>GDA</w:t>
            </w:r>
            <w:r w:rsidRPr="00A201A0">
              <w:rPr>
                <w:rStyle w:val="normaltextrun"/>
                <w:rFonts w:cs="Arial"/>
                <w:color w:val="000000"/>
                <w:szCs w:val="18"/>
                <w:shd w:val="clear" w:color="auto" w:fill="FFFFFF"/>
                <w:lang w:val="tr-TR"/>
              </w:rPr>
              <w:t xml:space="preserve">) gürültü ile ilgili herhangi bir </w:t>
            </w:r>
            <w:proofErr w:type="gramStart"/>
            <w:r w:rsidRPr="00A201A0">
              <w:rPr>
                <w:rStyle w:val="normaltextrun"/>
                <w:rFonts w:cs="Arial"/>
                <w:color w:val="000000"/>
                <w:szCs w:val="18"/>
                <w:shd w:val="clear" w:color="auto" w:fill="FFFFFF"/>
                <w:lang w:val="tr-TR"/>
              </w:rPr>
              <w:t>şikayet</w:t>
            </w:r>
            <w:proofErr w:type="gramEnd"/>
            <w:r w:rsidRPr="00A201A0">
              <w:rPr>
                <w:rStyle w:val="normaltextrun"/>
                <w:rFonts w:cs="Arial"/>
                <w:color w:val="000000"/>
                <w:szCs w:val="18"/>
                <w:shd w:val="clear" w:color="auto" w:fill="FFFFFF"/>
                <w:lang w:val="tr-TR"/>
              </w:rPr>
              <w:t xml:space="preserve"> alınırsa, bu alıcılarda bir defalık gürültü izlemesi yapılacak ve gerektiğinde düzeltici önlemler alınacaktır.</w:t>
            </w:r>
          </w:p>
          <w:p w14:paraId="799BD17C" w14:textId="77777777" w:rsidR="00912454" w:rsidRPr="00A201A0" w:rsidRDefault="00912454" w:rsidP="002C1A7B">
            <w:pPr>
              <w:pStyle w:val="Paragraph"/>
              <w:spacing w:before="60" w:after="60"/>
              <w:rPr>
                <w:rFonts w:cs="Arial"/>
                <w:szCs w:val="18"/>
                <w:lang w:val="tr-TR"/>
              </w:rPr>
            </w:pPr>
            <w:r w:rsidRPr="00A201A0">
              <w:rPr>
                <w:rFonts w:cs="Arial"/>
                <w:szCs w:val="18"/>
                <w:lang w:val="tr-TR"/>
              </w:rPr>
              <w:lastRenderedPageBreak/>
              <w:t>Güneş enerjisi çiftliklerinin işletilmesi sırasındaki gürültü kaynakları çok sınırlıdır; trafolar ve invertörler kapatılacak ve çalışanların taşınmasından kaynaklanan trafikten kaynaklanan gürültü emisyonları minimum düzeyde olacaktır. Gürültü emisyonları bu nedenle önemsiz olacaktır.</w:t>
            </w:r>
          </w:p>
          <w:p w14:paraId="69C06806" w14:textId="77777777" w:rsidR="005E4196" w:rsidRPr="00A201A0" w:rsidRDefault="00DB10B8" w:rsidP="00DB10B8">
            <w:pPr>
              <w:pStyle w:val="Paragraph"/>
              <w:spacing w:before="60" w:after="60"/>
              <w:rPr>
                <w:rFonts w:cs="Arial"/>
                <w:szCs w:val="18"/>
                <w:lang w:val="tr-TR"/>
              </w:rPr>
            </w:pPr>
            <w:r w:rsidRPr="00A201A0">
              <w:rPr>
                <w:rFonts w:cs="Arial"/>
                <w:szCs w:val="18"/>
                <w:lang w:val="tr-TR"/>
              </w:rPr>
              <w:t>İşletmeden çıkarma aşamasındaki gürültü etkisinin büyüklüğünün, daha kısa bir süre için inşaat gürültüsüne benzer olması beklenmektedir. Etki azaltma önlemleri, inşaat sırasında alınan önlemlere benzer olacaktır.</w:t>
            </w:r>
          </w:p>
        </w:tc>
      </w:tr>
      <w:tr w:rsidR="00DA4CFF" w:rsidRPr="00A201A0" w14:paraId="136289C7" w14:textId="77777777" w:rsidTr="003C584D">
        <w:trPr>
          <w:jc w:val="center"/>
        </w:trPr>
        <w:tc>
          <w:tcPr>
            <w:tcW w:w="8995" w:type="dxa"/>
            <w:shd w:val="clear" w:color="auto" w:fill="0076A5"/>
            <w:vAlign w:val="center"/>
          </w:tcPr>
          <w:p w14:paraId="27A22B44" w14:textId="77777777" w:rsidR="00DA4CFF" w:rsidRPr="00A201A0" w:rsidDel="00BC5C00" w:rsidRDefault="005F04A9" w:rsidP="00197BFF">
            <w:pPr>
              <w:widowControl w:val="0"/>
              <w:spacing w:before="60" w:after="60"/>
              <w:ind w:right="128"/>
              <w:rPr>
                <w:rFonts w:cs="Arial"/>
                <w:szCs w:val="18"/>
                <w:lang w:val="tr-TR"/>
              </w:rPr>
            </w:pPr>
            <w:r w:rsidRPr="00A201A0">
              <w:rPr>
                <w:rFonts w:cs="Arial"/>
                <w:b/>
                <w:bCs/>
                <w:color w:val="FFFFFF" w:themeColor="background1"/>
                <w:szCs w:val="18"/>
                <w:lang w:val="tr-TR"/>
              </w:rPr>
              <w:lastRenderedPageBreak/>
              <w:t>Arazi Kullanımı, Toprak ve Görsel Etkiler</w:t>
            </w:r>
          </w:p>
        </w:tc>
      </w:tr>
      <w:tr w:rsidR="00DA4CFF" w:rsidRPr="00A201A0" w14:paraId="62502E5B" w14:textId="77777777" w:rsidTr="003C584D">
        <w:trPr>
          <w:jc w:val="center"/>
        </w:trPr>
        <w:tc>
          <w:tcPr>
            <w:tcW w:w="8995" w:type="dxa"/>
            <w:shd w:val="clear" w:color="auto" w:fill="auto"/>
            <w:vAlign w:val="center"/>
          </w:tcPr>
          <w:p w14:paraId="464C4201" w14:textId="77777777" w:rsidR="00CB29EF" w:rsidRPr="00A201A0" w:rsidRDefault="00CB29EF" w:rsidP="00E26DD3">
            <w:pPr>
              <w:pStyle w:val="Paragraph"/>
              <w:spacing w:before="60" w:after="60"/>
              <w:rPr>
                <w:rFonts w:cs="Arial"/>
                <w:szCs w:val="18"/>
                <w:lang w:val="tr-TR"/>
              </w:rPr>
            </w:pPr>
            <w:r w:rsidRPr="00A201A0">
              <w:rPr>
                <w:rFonts w:cs="Arial"/>
                <w:szCs w:val="18"/>
                <w:lang w:val="tr-TR"/>
              </w:rPr>
              <w:t xml:space="preserve">Arazi hazırlama ve inşaat aşamasında topraklar ve jeoloji üzerindeki başlıca Proje etkileri ve/veya riskleri arasında üst toprak kaybı (nicelik ve/veya bitkisel kalite açısından); toprak işleri nedeniyle toprak bozulması ve </w:t>
            </w:r>
            <w:proofErr w:type="gramStart"/>
            <w:r w:rsidRPr="00A201A0">
              <w:rPr>
                <w:rFonts w:cs="Arial"/>
                <w:szCs w:val="18"/>
                <w:lang w:val="tr-TR"/>
              </w:rPr>
              <w:t>erozyon;</w:t>
            </w:r>
            <w:proofErr w:type="gramEnd"/>
            <w:r w:rsidRPr="00A201A0">
              <w:rPr>
                <w:rFonts w:cs="Arial"/>
                <w:szCs w:val="18"/>
                <w:lang w:val="tr-TR"/>
              </w:rPr>
              <w:t xml:space="preserve"> ve kazalardan ve tehlikeli madde ve atıkların uygunsuz yönetiminden kaynaklanan toprak kirlenmesi riski. Toprak kaybını ve erozyonu en aza indirmek için etki azaltma önlemleri uygulanacaktır. Bir Atık Yönetim Planının uygulanması ve Proje çalışanları için bir eğitim programı da dahil olmak üzere atıkların ve tehlikeli maddelerin uygun yönetiminin sağlanması yoluyla toprak kirliliği önlenecek/en aza indirilecektir.</w:t>
            </w:r>
          </w:p>
          <w:p w14:paraId="768CE85E" w14:textId="77777777" w:rsidR="00611581" w:rsidRPr="00A201A0" w:rsidRDefault="003B604A" w:rsidP="00611581">
            <w:pPr>
              <w:pStyle w:val="Paragraph"/>
              <w:spacing w:before="60" w:after="60"/>
              <w:rPr>
                <w:rFonts w:cs="Arial"/>
                <w:szCs w:val="18"/>
                <w:lang w:val="tr-TR"/>
              </w:rPr>
            </w:pPr>
            <w:r w:rsidRPr="00A201A0">
              <w:rPr>
                <w:rFonts w:cs="Arial"/>
                <w:szCs w:val="18"/>
                <w:lang w:val="tr-TR"/>
              </w:rPr>
              <w:t>Bu etki azaltma önlemlerinin uygulanmasının ardından, arazi hazırlığı ve inşaat sırasında kalan etki ihmal edilebilir düzeyde olacaktır. Önerilen yeniden bitkilendirme ve standart kirlilik önleme önlemlerinin uygulanması koşuluyla, Projenin işletme aşaması sırasındaki topraklar üzerindeki diğer etkileri asgari düzeyde olacaktır.</w:t>
            </w:r>
          </w:p>
          <w:p w14:paraId="16BB4D58" w14:textId="77777777" w:rsidR="00F26677" w:rsidRPr="00A201A0" w:rsidRDefault="00F26677" w:rsidP="002C1A7B">
            <w:pPr>
              <w:pStyle w:val="Paragraph"/>
              <w:spacing w:before="60" w:after="60"/>
              <w:rPr>
                <w:rFonts w:cs="Arial"/>
                <w:szCs w:val="18"/>
                <w:lang w:val="tr-TR"/>
              </w:rPr>
            </w:pPr>
          </w:p>
          <w:p w14:paraId="2A92F1BA" w14:textId="77777777" w:rsidR="007435D5" w:rsidRPr="00A201A0" w:rsidDel="00BC5C00" w:rsidRDefault="005F04A9" w:rsidP="00611581">
            <w:pPr>
              <w:pStyle w:val="Paragraph"/>
              <w:spacing w:before="60" w:after="60"/>
              <w:rPr>
                <w:lang w:val="tr-TR"/>
              </w:rPr>
            </w:pPr>
            <w:r w:rsidRPr="00A201A0">
              <w:rPr>
                <w:lang w:val="tr-TR"/>
              </w:rPr>
              <w:t>PV tesislerinin görsel etkileri, önerilen geliştirmeden etkilenen alıcıların (örn. konut sakinleri, rekreasyon amaçlı kullanıcılar, turistler vb.) kullanımına sunulan görüşlerin kompozisyonu ve karakterindeki değişikliklerden kaynaklanmaktadır. Bölgenin topografik özellikleri ve Projenin yerleşimi dikkate alındığında, görsel etkilerin alıcıları Dedeler (Orta derecede önemli), Bodurlar (Önemsiz) ve Kocalar (İhmal Edilebilir Önem) köylerinin sakinleri olarak belirlenmiştir.</w:t>
            </w:r>
          </w:p>
        </w:tc>
      </w:tr>
      <w:tr w:rsidR="00805C65" w:rsidRPr="00A201A0" w14:paraId="19E3936A" w14:textId="77777777" w:rsidTr="00805C65">
        <w:trPr>
          <w:jc w:val="center"/>
        </w:trPr>
        <w:tc>
          <w:tcPr>
            <w:tcW w:w="8995" w:type="dxa"/>
            <w:shd w:val="clear" w:color="auto" w:fill="0A76A5"/>
            <w:vAlign w:val="center"/>
          </w:tcPr>
          <w:p w14:paraId="390F4555" w14:textId="77777777" w:rsidR="00805C65" w:rsidRPr="00A201A0" w:rsidRDefault="00805C65" w:rsidP="002C1A7B">
            <w:pPr>
              <w:widowControl w:val="0"/>
              <w:spacing w:before="60" w:after="60"/>
              <w:ind w:right="128"/>
              <w:rPr>
                <w:rFonts w:cs="Arial"/>
                <w:b/>
                <w:color w:val="FFFFFF" w:themeColor="background1"/>
                <w:szCs w:val="18"/>
                <w:lang w:val="tr-TR"/>
              </w:rPr>
            </w:pPr>
            <w:r w:rsidRPr="00A201A0">
              <w:rPr>
                <w:rFonts w:cs="Arial"/>
                <w:b/>
                <w:color w:val="FFFFFF" w:themeColor="background1"/>
                <w:szCs w:val="18"/>
                <w:lang w:val="tr-TR"/>
              </w:rPr>
              <w:t>Su ve Atıksu</w:t>
            </w:r>
          </w:p>
        </w:tc>
      </w:tr>
      <w:tr w:rsidR="00805C65" w:rsidRPr="00A201A0" w14:paraId="11865B3F" w14:textId="77777777" w:rsidTr="00805C65">
        <w:trPr>
          <w:jc w:val="center"/>
        </w:trPr>
        <w:tc>
          <w:tcPr>
            <w:tcW w:w="8995" w:type="dxa"/>
            <w:shd w:val="clear" w:color="auto" w:fill="auto"/>
            <w:vAlign w:val="center"/>
          </w:tcPr>
          <w:p w14:paraId="4A9B1290" w14:textId="77777777" w:rsidR="00CE3532" w:rsidRPr="00A201A0" w:rsidRDefault="00CE3532" w:rsidP="005C1499">
            <w:pPr>
              <w:pStyle w:val="Paragraph"/>
              <w:spacing w:before="60" w:after="60"/>
              <w:rPr>
                <w:rFonts w:cs="Arial"/>
                <w:szCs w:val="18"/>
                <w:lang w:val="tr-TR"/>
              </w:rPr>
            </w:pPr>
            <w:r w:rsidRPr="00A201A0">
              <w:rPr>
                <w:rFonts w:cs="Arial"/>
                <w:szCs w:val="18"/>
                <w:lang w:val="tr-TR"/>
              </w:rPr>
              <w:t>İçme suyu, yerel piyasadan şişe su olarak satın alınacak ve kullanma suyu, kullanım standartlarına uygun çevre köylerden tankerlerle sağlanacaktır. Toz bastırma için tahmini su ihtiyacı 40 tondur. Toz bastırma suyu, Etili Köyü ortak su kaynağından (köy çeşmesi) temin edilecektir. Su kamyonları ve fıskiyeler kuru dönemlerde toz bastırma (maksimum 80 ton/gün) yapacaktır. Proje Sahası ile en yakın yerüstü su kütleleri arasındaki mesafenin uzun olması nedeniyle, inşaat çalışmalarının yakındaki yüzey sularının su kalitesi üzerinde herhangi bir etkisinin olması beklenmemektedir. Ayrıca depolama alanları (serme alanı içinde) ve inşaat faaliyetleri derelere yakın olmayacaktır. Bu nedenle, bu tür etkilerin meydana gelmesi olası değildir.</w:t>
            </w:r>
          </w:p>
          <w:p w14:paraId="3A23FBF9" w14:textId="77777777" w:rsidR="007435D5" w:rsidRPr="00A201A0" w:rsidRDefault="007435D5" w:rsidP="007435D5">
            <w:pPr>
              <w:pStyle w:val="Paragraph"/>
              <w:spacing w:before="60" w:after="60"/>
              <w:rPr>
                <w:rFonts w:cs="Arial"/>
                <w:szCs w:val="18"/>
                <w:lang w:val="tr-TR"/>
              </w:rPr>
            </w:pPr>
            <w:r w:rsidRPr="00A201A0">
              <w:rPr>
                <w:rFonts w:cs="Arial"/>
                <w:szCs w:val="18"/>
                <w:lang w:val="tr-TR"/>
              </w:rPr>
              <w:t>İşletme aşamasındaki su talebi esas olarak ıslak panel temizliği için olacaktır. Proje Şirketinden alınan bilgilere göre yılda 470 ton/yıl su kullanılacaktır. Planlanan panel temizleme konfigürasyonuna göre, su kaynaklarının mevcudiyeti üzerindeki etkinin küçük olduğu kabul edilir. Ancak, kaynak seçildikten sonra mevcut kapasiteye ve talebe göre seçilen kaynağın kullanılabilirliğinin daha fazla değerlendirilmesi önerilir.</w:t>
            </w:r>
          </w:p>
        </w:tc>
      </w:tr>
      <w:tr w:rsidR="00805C65" w:rsidRPr="00A201A0" w14:paraId="171886B5" w14:textId="77777777" w:rsidTr="003C584D">
        <w:trPr>
          <w:jc w:val="center"/>
        </w:trPr>
        <w:tc>
          <w:tcPr>
            <w:tcW w:w="8995" w:type="dxa"/>
            <w:shd w:val="clear" w:color="auto" w:fill="0076A5"/>
            <w:vAlign w:val="center"/>
          </w:tcPr>
          <w:p w14:paraId="6A6746EB" w14:textId="77777777" w:rsidR="00805C65" w:rsidRPr="00A201A0" w:rsidRDefault="00805C65" w:rsidP="002C1A7B">
            <w:pPr>
              <w:widowControl w:val="0"/>
              <w:spacing w:before="60" w:after="60"/>
              <w:ind w:right="128"/>
              <w:rPr>
                <w:rFonts w:cs="Arial"/>
                <w:b/>
                <w:color w:val="FFFFFF" w:themeColor="background1"/>
                <w:szCs w:val="18"/>
                <w:lang w:val="tr-TR"/>
              </w:rPr>
            </w:pPr>
            <w:r w:rsidRPr="00A201A0">
              <w:rPr>
                <w:rFonts w:cs="Arial"/>
                <w:b/>
                <w:color w:val="FFFFFF" w:themeColor="background1"/>
                <w:szCs w:val="18"/>
                <w:lang w:val="tr-TR"/>
              </w:rPr>
              <w:t>Atık Yönetimi</w:t>
            </w:r>
          </w:p>
        </w:tc>
      </w:tr>
      <w:tr w:rsidR="00805C65" w:rsidRPr="00A201A0" w14:paraId="6EE301FD" w14:textId="77777777" w:rsidTr="00805C65">
        <w:trPr>
          <w:jc w:val="center"/>
        </w:trPr>
        <w:tc>
          <w:tcPr>
            <w:tcW w:w="8995" w:type="dxa"/>
            <w:shd w:val="clear" w:color="auto" w:fill="auto"/>
            <w:vAlign w:val="center"/>
          </w:tcPr>
          <w:p w14:paraId="22F47F5C" w14:textId="04C12E53" w:rsidR="00E62B30" w:rsidRPr="00A201A0" w:rsidRDefault="00E62B30" w:rsidP="00E62B30">
            <w:pPr>
              <w:pStyle w:val="Paragraph"/>
              <w:rPr>
                <w:lang w:val="tr-TR"/>
              </w:rPr>
            </w:pPr>
            <w:r w:rsidRPr="00A201A0">
              <w:rPr>
                <w:lang w:val="tr-TR"/>
              </w:rPr>
              <w:t xml:space="preserve">Arazi hazırlık ve inşaat aşamasında oluşan başlıca atık türleri arasında evsel atıklar, ambalaj atıkları, hafriyat ve inşaat atıkları, tehlikeli atıklar ve </w:t>
            </w:r>
            <w:r w:rsidR="00F4789F" w:rsidRPr="00A201A0">
              <w:rPr>
                <w:lang w:val="tr-TR"/>
              </w:rPr>
              <w:t xml:space="preserve">diğer özel tehlikeli atıklar(. </w:t>
            </w:r>
            <w:proofErr w:type="gramStart"/>
            <w:r w:rsidR="00F4789F" w:rsidRPr="00A201A0">
              <w:rPr>
                <w:lang w:val="tr-TR"/>
              </w:rPr>
              <w:t>tıbbi</w:t>
            </w:r>
            <w:proofErr w:type="gramEnd"/>
            <w:r w:rsidR="00F4789F" w:rsidRPr="00A201A0">
              <w:rPr>
                <w:lang w:val="tr-TR"/>
              </w:rPr>
              <w:t xml:space="preserve"> atık, atık elektrikli/elektronik ekipman, atık pil ve akümülatörler, atıklar gibi. </w:t>
            </w:r>
            <w:proofErr w:type="gramStart"/>
            <w:r w:rsidR="00F4789F" w:rsidRPr="00A201A0">
              <w:rPr>
                <w:lang w:val="tr-TR"/>
              </w:rPr>
              <w:t>yağlar</w:t>
            </w:r>
            <w:proofErr w:type="gramEnd"/>
            <w:r w:rsidR="00F4789F" w:rsidRPr="00A201A0">
              <w:rPr>
                <w:lang w:val="tr-TR"/>
              </w:rPr>
              <w:t>, atık bitkisel yağlar, ömrünü tamamlamış lastikler ve araçlar vb.) yer almaktadır</w:t>
            </w:r>
          </w:p>
          <w:p w14:paraId="18C6A957" w14:textId="77777777" w:rsidR="00E62B30" w:rsidRPr="00A201A0" w:rsidRDefault="00E62B30" w:rsidP="00E62B30">
            <w:pPr>
              <w:pStyle w:val="Paragraph"/>
              <w:rPr>
                <w:lang w:val="tr-TR"/>
              </w:rPr>
            </w:pPr>
            <w:r w:rsidRPr="00A201A0">
              <w:rPr>
                <w:lang w:val="tr-TR"/>
              </w:rPr>
              <w:t>Proje Şirketi ve yükleniciler, Proje Atık Yönetim Planı'nın gerekliliklerine ve ulusal mevzuata uymanın yanı sıra atık yönetimine ilişkin uluslararası standartları uygulayarak atık oluşumundan kaynaklanan etkileri önlemeye ve/veya en aza indirmeye kararlı olacaklardır.</w:t>
            </w:r>
          </w:p>
          <w:p w14:paraId="185B3BEF" w14:textId="77777777" w:rsidR="00611581" w:rsidRPr="00A201A0" w:rsidRDefault="00E62B30" w:rsidP="002C1A7B">
            <w:pPr>
              <w:pStyle w:val="Paragraph"/>
              <w:spacing w:before="60" w:after="60"/>
              <w:rPr>
                <w:rFonts w:cs="Arial"/>
                <w:szCs w:val="18"/>
                <w:lang w:val="tr-TR"/>
              </w:rPr>
            </w:pPr>
            <w:r w:rsidRPr="00A201A0">
              <w:rPr>
                <w:rFonts w:cs="Arial"/>
                <w:szCs w:val="18"/>
                <w:lang w:val="tr-TR"/>
              </w:rPr>
              <w:t xml:space="preserve">İnşaat aşamasında evsel atık üretiminin 74 kg/gün olacağı tahmin edilmektedir. Proje inşaat faaliyetleri nedeniyle yerel depolama tesislerine gelen ek yükün </w:t>
            </w:r>
            <w:proofErr w:type="gramStart"/>
            <w:r w:rsidRPr="00A201A0">
              <w:rPr>
                <w:rFonts w:cs="Arial"/>
                <w:szCs w:val="18"/>
                <w:lang w:val="tr-TR"/>
              </w:rPr>
              <w:t>%0,39</w:t>
            </w:r>
            <w:proofErr w:type="gramEnd"/>
            <w:r w:rsidRPr="00A201A0">
              <w:rPr>
                <w:rFonts w:cs="Arial"/>
                <w:szCs w:val="18"/>
                <w:lang w:val="tr-TR"/>
              </w:rPr>
              <w:t xml:space="preserve"> olduğu tahmin edilmektedir ki bu ihmal edilebilir düzeydedir. İnşaat süresince günlük ambalaj atığı üretiminin yaklaşık 22,2 kg olduğu tahmin edilmektedir.</w:t>
            </w:r>
          </w:p>
          <w:p w14:paraId="7F1704AE" w14:textId="77777777" w:rsidR="00E62B30" w:rsidRPr="00A201A0" w:rsidRDefault="00E62B30" w:rsidP="002C1A7B">
            <w:pPr>
              <w:pStyle w:val="Paragraph"/>
              <w:spacing w:before="60" w:after="60"/>
              <w:rPr>
                <w:rFonts w:cs="Arial"/>
                <w:szCs w:val="18"/>
                <w:lang w:val="tr-TR"/>
              </w:rPr>
            </w:pPr>
            <w:r w:rsidRPr="00A201A0">
              <w:rPr>
                <w:rFonts w:cs="Arial"/>
                <w:szCs w:val="18"/>
                <w:lang w:val="tr-TR"/>
              </w:rPr>
              <w:t>Oluşan evsel atıklar, yerel yönetmeliklere ve uluslararası standartlara uygun olarak, sahadaki atık depolama alanlarında depolanmakta ve kamyonlarla düzenli olarak Çanakkale Düzenli Depolama Sahasına taşınmaktadır. Benzer şekilde, ambalaj atıkları (ve diğer tüm geri dönüştürülebilir atıklar) ayrılacak ve sahadaki geçici depolama tesislerinde depolanacak ve yerel düzenlemelere uygun olarak uygun yönetim için lisanslı bir geri dönüşüm şirketi tarafından düzenli olarak toplanacaktır.</w:t>
            </w:r>
          </w:p>
          <w:p w14:paraId="311B84A4" w14:textId="77777777" w:rsidR="00D92429" w:rsidRPr="00A201A0" w:rsidRDefault="00D92429" w:rsidP="002C1A7B">
            <w:pPr>
              <w:pStyle w:val="Paragraph"/>
              <w:spacing w:before="60" w:after="60"/>
              <w:rPr>
                <w:rFonts w:cs="Arial"/>
                <w:szCs w:val="18"/>
                <w:lang w:val="tr-TR"/>
              </w:rPr>
            </w:pPr>
            <w:r w:rsidRPr="00A201A0">
              <w:rPr>
                <w:rFonts w:cs="Arial"/>
                <w:szCs w:val="18"/>
                <w:lang w:val="tr-TR"/>
              </w:rPr>
              <w:t xml:space="preserve">İnşaata özgü diğer atık türleri arasında kereste, talaş, tahta paletler, metal artıkları ve çimento torbaları vb. bulunmaktadır. Tehlikeli maddeler (örn. yakıtlar, kimyasallar, boyalar, yağlar, solventler vb.), atık yağlar, atık bitkisel yağlar, atık lastikler ile kirlenmiş malzemeler , kullanılmış pil ve akümülatörler, elektronik atıklar, floresanlar ve eser miktarda tıbbi atıklar arazi hazırlama ve inşaat sırasında oluşmaktadır. Bu atıkların ayrılması </w:t>
            </w:r>
            <w:r w:rsidRPr="00A201A0">
              <w:rPr>
                <w:rFonts w:cs="Arial"/>
                <w:szCs w:val="18"/>
                <w:lang w:val="tr-TR"/>
              </w:rPr>
              <w:lastRenderedPageBreak/>
              <w:t>ve geçici depolanması, Proje Atık Yönetim Planı gereklilikleri doğrultusunda gerçekleştirilecek ve lisanslı bir atık yönetimi/geri dönüşüm şirketi tarafından düzenli olarak toplanacaktır. Bu nedenle, önemli bir etki beklenmemektedir.</w:t>
            </w:r>
          </w:p>
          <w:p w14:paraId="07BC641E" w14:textId="77777777" w:rsidR="00E62B30" w:rsidRPr="00A201A0" w:rsidRDefault="005120DB" w:rsidP="005120DB">
            <w:pPr>
              <w:pStyle w:val="Paragraph"/>
              <w:spacing w:before="60" w:after="60"/>
              <w:rPr>
                <w:rFonts w:cs="Arial"/>
                <w:szCs w:val="18"/>
                <w:lang w:val="tr-TR"/>
              </w:rPr>
            </w:pPr>
            <w:r w:rsidRPr="00A201A0">
              <w:rPr>
                <w:rFonts w:cs="Arial"/>
                <w:szCs w:val="18"/>
                <w:lang w:val="tr-TR"/>
              </w:rPr>
              <w:t>Tesis tamamen faaliyete geçtiğinde proje personeli sayısı önemli ölçüde azalacak ve bu da evsel atık miktarını azaltacaktır. İnşaat aşamasına benzer şekilde, evsel atıklar geçici olarak depolanacak ve düzenli olarak bertaraf edilecektir. İşletme aşamasında, potansiyel olarak tehlikeli maddelerle kontamine olmuş malzemeler, atık yağlar, atık bitkisel yağlar, atık lastikler, kullanılmış pil ve akümülatörler, elektronik atıklar, floresanlar gibi sınırlı miktarlarda tehlikeli atıklar olacaktır. Lisanslı bir geri dönüşüm şirketi düzenli olarak ambalaj atıklarını toplayacaktır. Tüm atık yönetimi uygulamaları, Proje Atık Yönetim Planı ve ulusal yönetmeliklere uygun olarak gerçekleştirilecektir. Bu nedenle, atık yönetiminin potansiyel etkisi önemsiz olacaktır.</w:t>
            </w:r>
          </w:p>
          <w:p w14:paraId="615992E3" w14:textId="77777777" w:rsidR="00611581" w:rsidRPr="00A201A0" w:rsidRDefault="00611581" w:rsidP="00FC31C6">
            <w:pPr>
              <w:pStyle w:val="Paragraph"/>
              <w:rPr>
                <w:rFonts w:cs="Arial"/>
                <w:szCs w:val="18"/>
                <w:lang w:val="tr-TR"/>
              </w:rPr>
            </w:pPr>
            <w:r w:rsidRPr="00A201A0">
              <w:rPr>
                <w:rFonts w:cs="Arial"/>
                <w:szCs w:val="18"/>
                <w:lang w:val="tr-TR"/>
              </w:rPr>
              <w:t xml:space="preserve">Ömrünü tamamlamış ve kırılmış/hasar görmüş güneş panelleri doğru yönetilmediği takdirde içerdikleri tehlikeli madde nedeniyle çevre ve insan sağlığı üzerinde olumsuz etkilere neden olabilmektedir. Proje Şirketi, potansiyel yönetim stratejilerini değerlendirecek ve kullanım ömrü dolmuş ve kırılmış veya hasar görmüş güneş panelleri için uygun ve etkili bir geri dönüşüm/yeniden kullanım mekanizması sağlamak üzere PV paneli üreticisi ile </w:t>
            </w:r>
            <w:proofErr w:type="gramStart"/>
            <w:r w:rsidRPr="00A201A0">
              <w:rPr>
                <w:rFonts w:cs="Arial"/>
                <w:szCs w:val="18"/>
                <w:lang w:val="tr-TR"/>
              </w:rPr>
              <w:t>işbirliği</w:t>
            </w:r>
            <w:proofErr w:type="gramEnd"/>
            <w:r w:rsidRPr="00A201A0">
              <w:rPr>
                <w:rFonts w:cs="Arial"/>
                <w:szCs w:val="18"/>
                <w:lang w:val="tr-TR"/>
              </w:rPr>
              <w:t xml:space="preserve"> yapacak veya sertifikalı bir atık yönetim şirketi görevlendirecektir.</w:t>
            </w:r>
          </w:p>
          <w:p w14:paraId="4464ECF3" w14:textId="77777777" w:rsidR="0086562D" w:rsidRPr="00A201A0" w:rsidRDefault="002B582C" w:rsidP="002C1A7B">
            <w:pPr>
              <w:pStyle w:val="Paragraph"/>
              <w:spacing w:before="60" w:after="60"/>
              <w:rPr>
                <w:rFonts w:cs="Arial"/>
                <w:szCs w:val="18"/>
                <w:lang w:val="tr-TR"/>
              </w:rPr>
            </w:pPr>
            <w:r w:rsidRPr="00A201A0">
              <w:rPr>
                <w:rFonts w:cs="Arial"/>
                <w:szCs w:val="18"/>
                <w:lang w:val="tr-TR"/>
              </w:rPr>
              <w:t xml:space="preserve">Projenin hizmetten çıkarma aşamasında, ömrünün sonundaki PV panelleri ana endişe kaynağı olacaktır. İşletme aşamasında kırılan/hasar gören panellerde olduğu gibi, ömrünü tamamlamış güneş panelleri için de PV panel üreticisi ile </w:t>
            </w:r>
            <w:proofErr w:type="gramStart"/>
            <w:r w:rsidRPr="00A201A0">
              <w:rPr>
                <w:rFonts w:cs="Arial"/>
                <w:szCs w:val="18"/>
                <w:lang w:val="tr-TR"/>
              </w:rPr>
              <w:t>işbirliği</w:t>
            </w:r>
            <w:proofErr w:type="gramEnd"/>
            <w:r w:rsidRPr="00A201A0">
              <w:rPr>
                <w:rFonts w:cs="Arial"/>
                <w:szCs w:val="18"/>
                <w:lang w:val="tr-TR"/>
              </w:rPr>
              <w:t xml:space="preserve"> içinde uygun bir geri dönüşüm/yeniden kullanım mekanizması geliştirilecektir. Bu seçenek uygulanamaz ise, bu amaçla diğer geri dönüşüm tesisleri devreye girecektir.</w:t>
            </w:r>
          </w:p>
        </w:tc>
      </w:tr>
      <w:tr w:rsidR="00805C65" w:rsidRPr="00A201A0" w14:paraId="6E6821C4" w14:textId="77777777" w:rsidTr="003C584D">
        <w:trPr>
          <w:jc w:val="center"/>
        </w:trPr>
        <w:tc>
          <w:tcPr>
            <w:tcW w:w="8995" w:type="dxa"/>
            <w:shd w:val="clear" w:color="auto" w:fill="0076A5"/>
            <w:vAlign w:val="center"/>
          </w:tcPr>
          <w:p w14:paraId="15D02D57" w14:textId="7CB6CDF3" w:rsidR="00805C65" w:rsidRPr="00A201A0" w:rsidDel="00BC5C00" w:rsidRDefault="00D434E1" w:rsidP="002C1A7B">
            <w:pPr>
              <w:widowControl w:val="0"/>
              <w:spacing w:before="60" w:after="60"/>
              <w:ind w:right="128"/>
              <w:rPr>
                <w:rFonts w:cs="Arial"/>
                <w:b/>
                <w:color w:val="FFFFFF" w:themeColor="background1"/>
                <w:szCs w:val="18"/>
                <w:lang w:val="tr-TR"/>
              </w:rPr>
            </w:pPr>
            <w:r w:rsidRPr="00A201A0">
              <w:rPr>
                <w:rFonts w:cs="Arial"/>
                <w:b/>
                <w:color w:val="FFFFFF" w:themeColor="background1"/>
                <w:szCs w:val="18"/>
                <w:lang w:val="tr-TR"/>
              </w:rPr>
              <w:lastRenderedPageBreak/>
              <w:t>B</w:t>
            </w:r>
            <w:r w:rsidR="00751F1C" w:rsidRPr="00A201A0">
              <w:rPr>
                <w:rFonts w:cs="Arial"/>
                <w:b/>
                <w:color w:val="FFFFFF" w:themeColor="background1"/>
                <w:szCs w:val="18"/>
                <w:lang w:val="tr-TR"/>
              </w:rPr>
              <w:t>iyoçeşitlilik</w:t>
            </w:r>
          </w:p>
        </w:tc>
      </w:tr>
      <w:tr w:rsidR="00805C65" w:rsidRPr="00A201A0" w14:paraId="736EEB74" w14:textId="77777777" w:rsidTr="00751F1C">
        <w:trPr>
          <w:jc w:val="center"/>
        </w:trPr>
        <w:tc>
          <w:tcPr>
            <w:tcW w:w="8995" w:type="dxa"/>
            <w:shd w:val="clear" w:color="auto" w:fill="DBE5F1" w:themeFill="accent1" w:themeFillTint="33"/>
            <w:vAlign w:val="center"/>
          </w:tcPr>
          <w:p w14:paraId="2BE46121" w14:textId="77777777" w:rsidR="00805C65" w:rsidRPr="00A201A0" w:rsidRDefault="00751F1C" w:rsidP="002C1A7B">
            <w:pPr>
              <w:pStyle w:val="paragraph0"/>
              <w:spacing w:before="60" w:after="60"/>
              <w:rPr>
                <w:iCs/>
              </w:rPr>
            </w:pPr>
            <w:r w:rsidRPr="00A201A0">
              <w:rPr>
                <w:b/>
                <w:bCs/>
                <w:color w:val="000000"/>
                <w:lang w:eastAsia="en-GB"/>
              </w:rPr>
              <w:t>Korunan alanlar</w:t>
            </w:r>
          </w:p>
        </w:tc>
      </w:tr>
      <w:tr w:rsidR="00751F1C" w:rsidRPr="00A201A0" w14:paraId="4574CA91" w14:textId="77777777" w:rsidTr="003C584D">
        <w:trPr>
          <w:jc w:val="center"/>
        </w:trPr>
        <w:tc>
          <w:tcPr>
            <w:tcW w:w="8995" w:type="dxa"/>
            <w:shd w:val="clear" w:color="auto" w:fill="FFFFFF" w:themeFill="background1"/>
            <w:vAlign w:val="center"/>
          </w:tcPr>
          <w:p w14:paraId="014BB163" w14:textId="77777777" w:rsidR="00D35B45" w:rsidRPr="00A201A0" w:rsidRDefault="00D35B45" w:rsidP="00D35B45">
            <w:pPr>
              <w:pStyle w:val="Paragraph"/>
              <w:spacing w:before="60" w:after="60"/>
              <w:rPr>
                <w:rFonts w:cs="Arial"/>
                <w:szCs w:val="18"/>
                <w:lang w:val="tr-TR"/>
              </w:rPr>
            </w:pPr>
            <w:r w:rsidRPr="00A201A0">
              <w:rPr>
                <w:rFonts w:cs="Arial"/>
                <w:szCs w:val="18"/>
                <w:lang w:val="tr-TR"/>
              </w:rPr>
              <w:t>İki koruma alanı vardır: Biga Dağları ÖDA ve Çanakkale Boğazı ÖKA. Bu korunan alanların hiçbiri GES proje alanı ile örtüşmemektedir, ancak ÖDA daha geniş RES alanı ile örtüşmektedir.</w:t>
            </w:r>
          </w:p>
          <w:p w14:paraId="4FE0DA56" w14:textId="4CAB4635" w:rsidR="00D35B45" w:rsidRPr="00A201A0" w:rsidRDefault="00D35B45" w:rsidP="00D35B45">
            <w:pPr>
              <w:pStyle w:val="Paragraph"/>
              <w:spacing w:before="60" w:after="60"/>
              <w:rPr>
                <w:rFonts w:cs="Arial"/>
                <w:szCs w:val="18"/>
                <w:lang w:val="tr-TR"/>
              </w:rPr>
            </w:pPr>
            <w:r w:rsidRPr="00A201A0">
              <w:rPr>
                <w:rFonts w:cs="Arial"/>
                <w:szCs w:val="18"/>
                <w:lang w:val="tr-TR"/>
              </w:rPr>
              <w:t>Oldukça sınırlı olmakla birlikte, Biga Dağları ÖDA hakkındaki bilgiler, bölgenin daha önce örtüşen sınırlarla Önemli Bitki Alanı (ÖBA) olarak tanımlanmış olması nedeniyle üç endemik flora türünün varlığı nedeniyle ÖDA olarak atandığını düşündürmektedir. Öte yandan ÖDA listesindeki iki kuş türü, Avrupa'da azalan popülasyonları nedeniyle Habitat Direktifi Ek II türleridir, ancak uzman görüşüne göre, bölgedeki ve ayrıca tercih ettikleri habitatlardaki daha geniş bölgedeki popülasyonları sağlıklıdır ve doğrudan hiçbir</w:t>
            </w:r>
            <w:r w:rsidR="00F4789F" w:rsidRPr="00A201A0">
              <w:rPr>
                <w:rFonts w:cs="Arial"/>
                <w:szCs w:val="18"/>
                <w:lang w:val="tr-TR"/>
              </w:rPr>
              <w:t xml:space="preserve"> tehdit oluşturan</w:t>
            </w:r>
            <w:r w:rsidRPr="00A201A0">
              <w:rPr>
                <w:rFonts w:cs="Arial"/>
                <w:szCs w:val="18"/>
                <w:lang w:val="tr-TR"/>
              </w:rPr>
              <w:t xml:space="preserve"> etkisi yoktur.</w:t>
            </w:r>
          </w:p>
          <w:p w14:paraId="0024F801" w14:textId="176F8B32" w:rsidR="00D35B45" w:rsidRPr="00A201A0" w:rsidRDefault="00D35B45" w:rsidP="00D35B45">
            <w:pPr>
              <w:pStyle w:val="Paragraph"/>
              <w:spacing w:before="60" w:after="60"/>
              <w:rPr>
                <w:rFonts w:cs="Arial"/>
                <w:szCs w:val="18"/>
                <w:lang w:val="tr-TR"/>
              </w:rPr>
            </w:pPr>
            <w:r w:rsidRPr="00A201A0">
              <w:rPr>
                <w:rFonts w:cs="Arial"/>
                <w:szCs w:val="18"/>
                <w:lang w:val="tr-TR"/>
              </w:rPr>
              <w:t>Çanakkale Düzü ÖKA, Saro</w:t>
            </w:r>
            <w:r w:rsidR="00FC7372" w:rsidRPr="00A201A0">
              <w:rPr>
                <w:rFonts w:cs="Arial"/>
                <w:szCs w:val="18"/>
                <w:lang w:val="tr-TR"/>
              </w:rPr>
              <w:t>s</w:t>
            </w:r>
            <w:r w:rsidRPr="00A201A0">
              <w:rPr>
                <w:rFonts w:cs="Arial"/>
                <w:szCs w:val="18"/>
                <w:lang w:val="tr-TR"/>
              </w:rPr>
              <w:t xml:space="preserve"> </w:t>
            </w:r>
            <w:proofErr w:type="spellStart"/>
            <w:r w:rsidRPr="00A201A0">
              <w:rPr>
                <w:rFonts w:cs="Arial"/>
                <w:szCs w:val="18"/>
                <w:lang w:val="tr-TR"/>
              </w:rPr>
              <w:t>GES'in</w:t>
            </w:r>
            <w:proofErr w:type="spellEnd"/>
            <w:r w:rsidRPr="00A201A0">
              <w:rPr>
                <w:rFonts w:cs="Arial"/>
                <w:szCs w:val="18"/>
                <w:lang w:val="tr-TR"/>
              </w:rPr>
              <w:t xml:space="preserve"> 20 km batısında yer alır ve alan, 2016 yılındaki son değerlendirmede Yelkovan Yelkovanının (</w:t>
            </w:r>
            <w:proofErr w:type="spellStart"/>
            <w:r w:rsidRPr="00A201A0">
              <w:rPr>
                <w:rFonts w:cs="Arial"/>
                <w:szCs w:val="18"/>
                <w:lang w:val="tr-TR"/>
              </w:rPr>
              <w:t>Puffinus</w:t>
            </w:r>
            <w:proofErr w:type="spellEnd"/>
            <w:r w:rsidRPr="00A201A0">
              <w:rPr>
                <w:rFonts w:cs="Arial"/>
                <w:szCs w:val="18"/>
                <w:lang w:val="tr-TR"/>
              </w:rPr>
              <w:t xml:space="preserve"> </w:t>
            </w:r>
            <w:proofErr w:type="spellStart"/>
            <w:r w:rsidRPr="00A201A0">
              <w:rPr>
                <w:rFonts w:cs="Arial"/>
                <w:szCs w:val="18"/>
                <w:lang w:val="tr-TR"/>
              </w:rPr>
              <w:t>yelkouan</w:t>
            </w:r>
            <w:proofErr w:type="spellEnd"/>
            <w:r w:rsidRPr="00A201A0">
              <w:rPr>
                <w:rFonts w:cs="Arial"/>
                <w:szCs w:val="18"/>
                <w:lang w:val="tr-TR"/>
              </w:rPr>
              <w:t xml:space="preserve">) geçiş hareketinin varlığı nedeniyle tayin edilmiştir. Yelkovan </w:t>
            </w:r>
            <w:proofErr w:type="spellStart"/>
            <w:r w:rsidRPr="00A201A0">
              <w:rPr>
                <w:rFonts w:cs="Arial"/>
                <w:szCs w:val="18"/>
                <w:lang w:val="tr-TR"/>
              </w:rPr>
              <w:t>Yelkovan</w:t>
            </w:r>
            <w:proofErr w:type="spellEnd"/>
            <w:r w:rsidRPr="00A201A0">
              <w:rPr>
                <w:rFonts w:cs="Arial"/>
                <w:szCs w:val="18"/>
                <w:lang w:val="tr-TR"/>
              </w:rPr>
              <w:t>, IUCN Kırmızı Listesindeki hassas bir türdür. .</w:t>
            </w:r>
          </w:p>
          <w:p w14:paraId="254AE660" w14:textId="77777777" w:rsidR="00751F1C" w:rsidRPr="00A201A0" w:rsidRDefault="00D35B45" w:rsidP="00D35B45">
            <w:pPr>
              <w:pStyle w:val="Paragraph"/>
              <w:spacing w:before="60" w:after="60"/>
              <w:rPr>
                <w:rFonts w:cs="Arial"/>
                <w:szCs w:val="18"/>
                <w:lang w:val="tr-TR"/>
              </w:rPr>
            </w:pPr>
            <w:r w:rsidRPr="00A201A0">
              <w:rPr>
                <w:rFonts w:cs="Arial"/>
                <w:szCs w:val="18"/>
                <w:lang w:val="tr-TR"/>
              </w:rPr>
              <w:t xml:space="preserve">Proje Sahası, Türkiye'nin yasal olarak Korunan Alanlarından herhangi biri içinde yer almamakta veya bunlarla çakışmamaktadır. Mesafe nedeniyle korunan alanlarda Proje faaliyetlerinin doğrudan veya dolaylı bir etkisinin olması beklenmemektedir. GES ile ÖKA arasındaki mesafe nedeniyle Çanakkale Boğazı </w:t>
            </w:r>
            <w:proofErr w:type="spellStart"/>
            <w:r w:rsidRPr="00A201A0">
              <w:rPr>
                <w:rFonts w:cs="Arial"/>
                <w:szCs w:val="18"/>
                <w:lang w:val="tr-TR"/>
              </w:rPr>
              <w:t>ÖKA'nın</w:t>
            </w:r>
            <w:proofErr w:type="spellEnd"/>
            <w:r w:rsidRPr="00A201A0">
              <w:rPr>
                <w:rFonts w:cs="Arial"/>
                <w:szCs w:val="18"/>
                <w:lang w:val="tr-TR"/>
              </w:rPr>
              <w:t xml:space="preserve"> projeden etkilenmesi beklenmemektedir.</w:t>
            </w:r>
          </w:p>
        </w:tc>
      </w:tr>
      <w:tr w:rsidR="00751F1C" w:rsidRPr="00A201A0" w14:paraId="0F54E4F3" w14:textId="77777777" w:rsidTr="00D558B3">
        <w:trPr>
          <w:jc w:val="center"/>
        </w:trPr>
        <w:tc>
          <w:tcPr>
            <w:tcW w:w="8995" w:type="dxa"/>
            <w:shd w:val="clear" w:color="auto" w:fill="DBE5F1" w:themeFill="accent1" w:themeFillTint="33"/>
            <w:vAlign w:val="center"/>
          </w:tcPr>
          <w:p w14:paraId="2C8BEECC" w14:textId="77777777" w:rsidR="00751F1C" w:rsidRPr="00A201A0" w:rsidRDefault="00751F1C" w:rsidP="002C1A7B">
            <w:pPr>
              <w:pStyle w:val="paragraph0"/>
              <w:spacing w:before="60" w:after="60"/>
              <w:rPr>
                <w:iCs/>
              </w:rPr>
            </w:pPr>
            <w:r w:rsidRPr="00A201A0">
              <w:rPr>
                <w:b/>
                <w:bCs/>
                <w:color w:val="000000"/>
                <w:lang w:eastAsia="en-GB"/>
              </w:rPr>
              <w:t>Habitatlar ve Flora</w:t>
            </w:r>
          </w:p>
        </w:tc>
      </w:tr>
      <w:tr w:rsidR="00751F1C" w:rsidRPr="00A201A0" w14:paraId="6C93B856" w14:textId="77777777" w:rsidTr="00227C23">
        <w:trPr>
          <w:jc w:val="center"/>
        </w:trPr>
        <w:tc>
          <w:tcPr>
            <w:tcW w:w="8995" w:type="dxa"/>
            <w:shd w:val="clear" w:color="auto" w:fill="FFFFFF" w:themeFill="background1"/>
          </w:tcPr>
          <w:p w14:paraId="46DFF3C7" w14:textId="77777777" w:rsidR="00D35B45" w:rsidRPr="00A201A0" w:rsidRDefault="00AC3253" w:rsidP="00D35B45">
            <w:pPr>
              <w:pStyle w:val="paragraph0"/>
              <w:spacing w:before="60" w:after="60"/>
              <w:rPr>
                <w:color w:val="000000"/>
                <w:lang w:eastAsia="zh-CN"/>
              </w:rPr>
            </w:pPr>
            <w:r w:rsidRPr="00A201A0">
              <w:rPr>
                <w:color w:val="000000"/>
                <w:lang w:eastAsia="zh-CN"/>
              </w:rPr>
              <w:t xml:space="preserve">GES sınırı içindeki habitatlar şunları içerir: Karışık Yaprak Döken Meşe Ormanları (G1.7), </w:t>
            </w:r>
            <w:proofErr w:type="spellStart"/>
            <w:r w:rsidRPr="00A201A0">
              <w:rPr>
                <w:color w:val="000000"/>
                <w:lang w:eastAsia="zh-CN"/>
              </w:rPr>
              <w:t>Pinus</w:t>
            </w:r>
            <w:proofErr w:type="spellEnd"/>
            <w:r w:rsidRPr="00A201A0">
              <w:rPr>
                <w:color w:val="000000"/>
                <w:lang w:eastAsia="zh-CN"/>
              </w:rPr>
              <w:t xml:space="preserve"> </w:t>
            </w:r>
            <w:proofErr w:type="spellStart"/>
            <w:r w:rsidRPr="00A201A0">
              <w:rPr>
                <w:color w:val="000000"/>
                <w:lang w:eastAsia="zh-CN"/>
              </w:rPr>
              <w:t>nigra</w:t>
            </w:r>
            <w:proofErr w:type="spellEnd"/>
            <w:r w:rsidRPr="00A201A0">
              <w:rPr>
                <w:color w:val="000000"/>
                <w:lang w:eastAsia="zh-CN"/>
              </w:rPr>
              <w:t xml:space="preserve"> ve Yaprak Döken Karışık Meşe Ormanı (G4.B), Doğu </w:t>
            </w:r>
            <w:proofErr w:type="spellStart"/>
            <w:r w:rsidRPr="00A201A0">
              <w:rPr>
                <w:color w:val="000000"/>
                <w:lang w:eastAsia="zh-CN"/>
              </w:rPr>
              <w:t>Garikler</w:t>
            </w:r>
            <w:proofErr w:type="spellEnd"/>
            <w:r w:rsidRPr="00A201A0">
              <w:rPr>
                <w:color w:val="000000"/>
                <w:lang w:eastAsia="zh-CN"/>
              </w:rPr>
              <w:t xml:space="preserve"> (F6.2), Sürekli </w:t>
            </w:r>
            <w:proofErr w:type="spellStart"/>
            <w:r w:rsidRPr="00A201A0">
              <w:rPr>
                <w:color w:val="000000"/>
                <w:lang w:eastAsia="zh-CN"/>
              </w:rPr>
              <w:t>Mezotrofik</w:t>
            </w:r>
            <w:proofErr w:type="spellEnd"/>
            <w:r w:rsidRPr="00A201A0">
              <w:rPr>
                <w:color w:val="000000"/>
                <w:lang w:eastAsia="zh-CN"/>
              </w:rPr>
              <w:t xml:space="preserve"> Çayır (E2.1) ve Küçük- Ölçekli Tarım Arazileri (I1.2). Bu habitatlar öncelikli habitatlar değildi ve öncelikle değiştirilmişti, bu nedenle ihmal edilebilir koruma değerlerine sahip oldukları ve ayrı ayrı değerlendirilmedikleri düşünülüyordu.</w:t>
            </w:r>
          </w:p>
          <w:p w14:paraId="1897E74C" w14:textId="77777777" w:rsidR="00D35B45" w:rsidRPr="00A201A0" w:rsidRDefault="00D35B45" w:rsidP="00D35B45">
            <w:pPr>
              <w:pStyle w:val="paragraph0"/>
              <w:spacing w:before="60" w:after="60"/>
              <w:rPr>
                <w:color w:val="000000"/>
                <w:lang w:eastAsia="zh-CN"/>
              </w:rPr>
            </w:pPr>
          </w:p>
          <w:p w14:paraId="16910576" w14:textId="77777777" w:rsidR="00D35B45" w:rsidRPr="00A201A0" w:rsidRDefault="00D35B45" w:rsidP="00D35B45">
            <w:pPr>
              <w:pStyle w:val="paragraph0"/>
              <w:spacing w:before="60" w:after="60"/>
              <w:rPr>
                <w:color w:val="000000"/>
                <w:lang w:eastAsia="zh-CN"/>
              </w:rPr>
            </w:pPr>
            <w:r w:rsidRPr="00A201A0">
              <w:rPr>
                <w:color w:val="000000"/>
                <w:lang w:eastAsia="zh-CN"/>
              </w:rPr>
              <w:t>Habitatlara ve bitki örtüsüne en belirgin etki, dahili yol inşaatı ve binaların bir sonucu olarak habitat kaybı, parçalanması ve bozulması olacaktır. Ancak bu etkilerin, kalıcı habitat kaybının boyutu nedeniyle sınırlı olması muhtemeldir. Güneş enerjisi ünitelerinin inşaatının bir sonucu olarak habitatlara ve bitki örtüsüne geçici etkiler de muhtemeldir.</w:t>
            </w:r>
          </w:p>
          <w:p w14:paraId="548B31D8" w14:textId="0F4D4AF1" w:rsidR="00D35B45" w:rsidRPr="00A201A0" w:rsidRDefault="00D35B45" w:rsidP="00D35B45">
            <w:pPr>
              <w:pStyle w:val="paragraph0"/>
              <w:spacing w:before="60" w:after="60"/>
              <w:rPr>
                <w:color w:val="000000"/>
                <w:lang w:eastAsia="zh-CN"/>
              </w:rPr>
            </w:pPr>
            <w:r w:rsidRPr="00A201A0">
              <w:rPr>
                <w:color w:val="000000"/>
                <w:lang w:eastAsia="zh-CN"/>
              </w:rPr>
              <w:t xml:space="preserve">Azaltma açısından, habitat kaybını ve bozulmayı azaltmak için tüm inşaat ve işletme çalışma alanları minimumda tutulacaktır. </w:t>
            </w:r>
            <w:proofErr w:type="spellStart"/>
            <w:r w:rsidRPr="00A201A0">
              <w:rPr>
                <w:color w:val="000000"/>
                <w:lang w:eastAsia="zh-CN"/>
              </w:rPr>
              <w:t>Off-road</w:t>
            </w:r>
            <w:proofErr w:type="spellEnd"/>
            <w:r w:rsidRPr="00A201A0">
              <w:rPr>
                <w:color w:val="000000"/>
                <w:lang w:eastAsia="zh-CN"/>
              </w:rPr>
              <w:t xml:space="preserve"> erişimi yasaklanacaktır. Tüm inşaat trafik faaliyetlerini en aza indirecek planlar uygulanacaktır. Çalışma periyotlarında gerekli durumlarda toz bastırma önlemleri uygulanacaktır. Daha fazla temizlik gerektiren tüm ormanlık alan ve ağaçlar, kalifiye bir ekolojist tarafından denetlenecektir. Daha fazla hafifletme rehberliği sağlamak için tesis için bir B</w:t>
            </w:r>
            <w:r w:rsidR="00F4789F" w:rsidRPr="00A201A0">
              <w:rPr>
                <w:color w:val="000000"/>
                <w:lang w:eastAsia="zh-CN"/>
              </w:rPr>
              <w:t>Y</w:t>
            </w:r>
            <w:r w:rsidRPr="00A201A0">
              <w:rPr>
                <w:color w:val="000000"/>
                <w:lang w:eastAsia="zh-CN"/>
              </w:rPr>
              <w:t>P üretilecektir. Ulusal bir tohum bankasına gönderilen Saros RES için daha önce bir tohum toplama çalışması tamamlanmış olup, inşaat sonrasında saha geneline yayılacaktır.</w:t>
            </w:r>
          </w:p>
          <w:p w14:paraId="7B040B39" w14:textId="0726226E" w:rsidR="00D35B45" w:rsidRPr="00A201A0" w:rsidRDefault="00D35B45" w:rsidP="00D35B45">
            <w:pPr>
              <w:pStyle w:val="paragraph0"/>
              <w:spacing w:before="60" w:after="60"/>
              <w:rPr>
                <w:color w:val="000000"/>
                <w:lang w:eastAsia="zh-CN"/>
              </w:rPr>
            </w:pPr>
            <w:r w:rsidRPr="00A201A0">
              <w:rPr>
                <w:color w:val="000000"/>
                <w:lang w:eastAsia="zh-CN"/>
              </w:rPr>
              <w:t>Sökülen veya kesilecek olan ağaçlar ya uygulama alanı sınırları içinde yeniden dikim programı ile değiştirilecek ya da projenin net zarara yol açmamasını sağlayacak ilgili makama katkı sağlanacaktır</w:t>
            </w:r>
            <w:r w:rsidR="00F4789F" w:rsidRPr="00A201A0">
              <w:rPr>
                <w:color w:val="000000"/>
                <w:lang w:eastAsia="zh-CN"/>
              </w:rPr>
              <w:t>,</w:t>
            </w:r>
            <w:r w:rsidRPr="00A201A0">
              <w:rPr>
                <w:color w:val="000000"/>
                <w:lang w:eastAsia="zh-CN"/>
              </w:rPr>
              <w:t xml:space="preserve"> ormanlık / ağaçlar ve </w:t>
            </w:r>
            <w:r w:rsidRPr="00A201A0">
              <w:rPr>
                <w:color w:val="000000"/>
                <w:lang w:eastAsia="zh-CN"/>
              </w:rPr>
              <w:lastRenderedPageBreak/>
              <w:t>potansiyel olarak bu habitatın net kazancıyla sonuçlanacaktır. Bitki örtüsü anketleri, sonuçları ÇSED için tamamlanan anketlerin sonuçlarıyla karşılaştırılacak olan operasyonel izlemenin bir parçası olarak tamamlanacaktır. Bu, güneş enerjisi santralinin inşası sırasında kaybolacak olan habitatların yeniden büyümesini ve güneş dizileri altında habitat geri kazanımını izleyecektir. Projenin EİH dahil olmak üzere Proje alanı içindeki Ek 1 habitatında net bir kazanç sağlaması için gereken şekilde düzeltici önlemler alınacaktır.</w:t>
            </w:r>
          </w:p>
          <w:p w14:paraId="652F8F27" w14:textId="77777777" w:rsidR="00751F1C" w:rsidRPr="00A201A0" w:rsidRDefault="00D35B45" w:rsidP="00D35B45">
            <w:pPr>
              <w:pStyle w:val="paragraph0"/>
              <w:spacing w:before="60" w:after="60"/>
              <w:rPr>
                <w:lang w:eastAsia="en-GB"/>
              </w:rPr>
            </w:pPr>
            <w:r w:rsidRPr="00A201A0">
              <w:rPr>
                <w:color w:val="000000"/>
                <w:lang w:eastAsia="zh-CN"/>
              </w:rPr>
              <w:t>Önlemlerin ardından, işletme veya inşaat faaliyetinin habitatlar ve bitki örtüsü üzerindeki etkisi en aza indirilir.</w:t>
            </w:r>
          </w:p>
        </w:tc>
      </w:tr>
      <w:tr w:rsidR="00751F1C" w:rsidRPr="00A201A0" w14:paraId="60084D3C" w14:textId="77777777" w:rsidTr="00D558B3">
        <w:trPr>
          <w:jc w:val="center"/>
        </w:trPr>
        <w:tc>
          <w:tcPr>
            <w:tcW w:w="8995" w:type="dxa"/>
            <w:shd w:val="clear" w:color="auto" w:fill="DBE5F1" w:themeFill="accent1" w:themeFillTint="33"/>
            <w:vAlign w:val="center"/>
          </w:tcPr>
          <w:p w14:paraId="7A13AE07" w14:textId="77777777" w:rsidR="00751F1C" w:rsidRPr="00A201A0" w:rsidRDefault="00751F1C" w:rsidP="002C1A7B">
            <w:pPr>
              <w:pStyle w:val="paragraph0"/>
              <w:spacing w:before="60" w:after="60"/>
              <w:rPr>
                <w:iCs/>
              </w:rPr>
            </w:pPr>
            <w:r w:rsidRPr="00A201A0">
              <w:rPr>
                <w:b/>
                <w:bCs/>
                <w:color w:val="000000"/>
                <w:lang w:eastAsia="en-GB"/>
              </w:rPr>
              <w:lastRenderedPageBreak/>
              <w:t>Fauna</w:t>
            </w:r>
          </w:p>
        </w:tc>
      </w:tr>
      <w:tr w:rsidR="00D35B45" w:rsidRPr="00A201A0" w14:paraId="455DE976" w14:textId="77777777" w:rsidTr="003C584D">
        <w:trPr>
          <w:jc w:val="center"/>
        </w:trPr>
        <w:tc>
          <w:tcPr>
            <w:tcW w:w="8995" w:type="dxa"/>
            <w:shd w:val="clear" w:color="auto" w:fill="FFFFFF" w:themeFill="background1"/>
            <w:vAlign w:val="center"/>
          </w:tcPr>
          <w:p w14:paraId="3987D907" w14:textId="77777777" w:rsidR="00D35B45" w:rsidRPr="00A201A0" w:rsidRDefault="00D35B45" w:rsidP="00D35B45">
            <w:pPr>
              <w:pStyle w:val="paragraph0"/>
              <w:spacing w:before="60" w:after="60"/>
              <w:rPr>
                <w:iCs/>
              </w:rPr>
            </w:pPr>
            <w:r w:rsidRPr="00A201A0">
              <w:rPr>
                <w:iCs/>
              </w:rPr>
              <w:t>Proje sahasındaki faunanın, habitat kaybı/bozulması, rahatsızlık (insanların varlığı, yapay aydınlatma, toz ve gürültü), inşaat çalışmaları nedeniyle yaralanma veya ölüm ve artan trafik ve geçici habitat parçalanması yoluyla inşaattan etkilenmesi muhtemeldir.</w:t>
            </w:r>
          </w:p>
          <w:p w14:paraId="2B9DC067" w14:textId="3275681D" w:rsidR="00D35B45" w:rsidRPr="00A201A0" w:rsidRDefault="00D35B45" w:rsidP="00D35B45">
            <w:pPr>
              <w:pStyle w:val="paragraph0"/>
              <w:spacing w:before="60" w:after="60"/>
              <w:rPr>
                <w:iCs/>
              </w:rPr>
            </w:pPr>
            <w:r w:rsidRPr="00A201A0">
              <w:rPr>
                <w:iCs/>
              </w:rPr>
              <w:t xml:space="preserve">Memeliler arasında Proje alanı ve yakın çevresinde 28 tür bulunmaktadır. IUCN kriterlerine göre, bölgede tehdit altındaki kategorilerde iki memeli türü (Boz Ayı (VU) ve </w:t>
            </w:r>
            <w:r w:rsidR="00D434E1" w:rsidRPr="00A201A0">
              <w:rPr>
                <w:iCs/>
              </w:rPr>
              <w:t xml:space="preserve">Kuyruklu </w:t>
            </w:r>
            <w:r w:rsidRPr="00A201A0">
              <w:rPr>
                <w:iCs/>
              </w:rPr>
              <w:t xml:space="preserve">Fındık Faresi (VU)) bulunmaktadır. Araştırmalar sırasında Fare Kuyruklu Fındık Faresi not edilmedi, ancak onların da var olması ve yuva yapmak için içi boş ağaçlar kullanması bekleniyor. Boz Ayı daha önce köylüler tarafından not edilmişti ve habitat tahribatından ve parçalanmasından </w:t>
            </w:r>
            <w:proofErr w:type="spellStart"/>
            <w:r w:rsidRPr="00A201A0">
              <w:rPr>
                <w:iCs/>
              </w:rPr>
              <w:t>muzdarip</w:t>
            </w:r>
            <w:proofErr w:type="spellEnd"/>
            <w:r w:rsidRPr="00A201A0">
              <w:rPr>
                <w:iCs/>
              </w:rPr>
              <w:t xml:space="preserve"> olabilir, ancak araştırmalar sırasında kaydedilmedi.</w:t>
            </w:r>
          </w:p>
          <w:p w14:paraId="5DEB079B" w14:textId="73F3EAE3" w:rsidR="00D35B45" w:rsidRPr="00A201A0" w:rsidRDefault="00D35B45" w:rsidP="00D35B45">
            <w:pPr>
              <w:pStyle w:val="paragraph0"/>
              <w:spacing w:before="60" w:after="60"/>
              <w:rPr>
                <w:iCs/>
              </w:rPr>
            </w:pPr>
            <w:r w:rsidRPr="00A201A0">
              <w:rPr>
                <w:iCs/>
              </w:rPr>
              <w:t xml:space="preserve">Yarasa türlerinin de habitat kaybı ve bozulmasından, rahatsızlıktan, yaralanma ve ölümden etkilenmesi muhtemeldir. Ek olarak, üreme ve tüneme alanlarının kaybı önemli bir etki olabilir. Yarasa ses kayıtlarının </w:t>
            </w:r>
            <w:proofErr w:type="spellStart"/>
            <w:r w:rsidRPr="00A201A0">
              <w:rPr>
                <w:iCs/>
              </w:rPr>
              <w:t>sonogram</w:t>
            </w:r>
            <w:proofErr w:type="spellEnd"/>
            <w:r w:rsidRPr="00A201A0">
              <w:rPr>
                <w:iCs/>
              </w:rPr>
              <w:t xml:space="preserve"> analizi sonuçlarına göre, 2022 sonbaharında Saros GES araştırmalarında toplam 14 yarasa türü kaydedilmiştir. Bu türlerden dördünün </w:t>
            </w:r>
            <w:r w:rsidR="00D434E1" w:rsidRPr="00A201A0">
              <w:rPr>
                <w:iCs/>
              </w:rPr>
              <w:t xml:space="preserve">yaşam alanında </w:t>
            </w:r>
            <w:r w:rsidRPr="00A201A0">
              <w:rPr>
                <w:iCs/>
              </w:rPr>
              <w:t>kaybolması nedeniyle Orta koruma değerine sahip olduğu görülmüştür.</w:t>
            </w:r>
            <w:r w:rsidR="00A201A0">
              <w:rPr>
                <w:iCs/>
              </w:rPr>
              <w:t xml:space="preserve"> </w:t>
            </w:r>
            <w:r w:rsidRPr="00A201A0">
              <w:t>Sahadaki memeliler üzerinde minimum etkiyi sağlamak için, toz önleme, gürültü yönetimi, habitatın kaldırılmasına ilişkin ekolojist gözetimi ve yapay aydınlatmanın kontrolünü detaylandıran belgeler üretilecektir.</w:t>
            </w:r>
          </w:p>
          <w:p w14:paraId="1C8FBD7F" w14:textId="77777777" w:rsidR="00D35B45" w:rsidRPr="00A201A0" w:rsidRDefault="00D35B45" w:rsidP="00D35B45">
            <w:pPr>
              <w:pStyle w:val="paragraph0"/>
              <w:spacing w:before="60" w:after="60"/>
              <w:rPr>
                <w:iCs/>
              </w:rPr>
            </w:pPr>
            <w:r w:rsidRPr="00A201A0">
              <w:rPr>
                <w:iCs/>
              </w:rPr>
              <w:t xml:space="preserve">Adi Kaplumbağa, araştırma dönemi boyunca düzenli olarak görülmüştür. Bu nedenle bu çalışmanın gösterge türlerinden biri olarak seçilmiştir. Bu türün net bir şekilde kaybolmamasını sağlamak için kaplumbağanın yer değiştirmesi yapılacaktır. Bu yer değiştirme için metodolojinin detayları </w:t>
            </w:r>
            <w:proofErr w:type="spellStart"/>
            <w:r w:rsidRPr="00A201A0">
              <w:rPr>
                <w:iCs/>
              </w:rPr>
              <w:t>BYP'de</w:t>
            </w:r>
            <w:proofErr w:type="spellEnd"/>
            <w:r w:rsidRPr="00A201A0">
              <w:rPr>
                <w:iCs/>
              </w:rPr>
              <w:t xml:space="preserve"> sağlanacaktır.</w:t>
            </w:r>
          </w:p>
          <w:p w14:paraId="51657219" w14:textId="77777777" w:rsidR="00D35B45" w:rsidRPr="00A201A0" w:rsidRDefault="00D35B45" w:rsidP="00D35B45">
            <w:pPr>
              <w:pStyle w:val="paragraph0"/>
              <w:spacing w:before="60" w:after="60"/>
              <w:rPr>
                <w:iCs/>
              </w:rPr>
            </w:pPr>
            <w:r w:rsidRPr="00A201A0">
              <w:rPr>
                <w:iCs/>
              </w:rPr>
              <w:t xml:space="preserve">Saha personelinden saha yollarındaki memeli, amfibi veya sürüngen ölümlerini kaydetmesi istenecek ve bu bilgi Proje </w:t>
            </w:r>
            <w:proofErr w:type="spellStart"/>
            <w:r w:rsidRPr="00A201A0">
              <w:rPr>
                <w:iCs/>
              </w:rPr>
              <w:t>Ekolojisti'ne</w:t>
            </w:r>
            <w:proofErr w:type="spellEnd"/>
            <w:r w:rsidRPr="00A201A0">
              <w:rPr>
                <w:iCs/>
              </w:rPr>
              <w:t xml:space="preserve"> iletilecektir. Tabelalar, saha genelindeki hız sınırlarının düşürülmesi veya gerekirse hayvan tünellerinin inşası dahil olmak üzere düzeltici eylemler dikkate alınacaktır. Fauna türlerinin izlenmesi, </w:t>
            </w:r>
            <w:proofErr w:type="spellStart"/>
            <w:r w:rsidRPr="00A201A0">
              <w:rPr>
                <w:iCs/>
              </w:rPr>
              <w:t>GES'in</w:t>
            </w:r>
            <w:proofErr w:type="spellEnd"/>
            <w:r w:rsidRPr="00A201A0">
              <w:rPr>
                <w:iCs/>
              </w:rPr>
              <w:t xml:space="preserve"> işletme aşaması sırasında gerçekleştirilecektir.</w:t>
            </w:r>
          </w:p>
          <w:p w14:paraId="3BD7156E" w14:textId="77777777" w:rsidR="00D35B45" w:rsidRPr="00A201A0" w:rsidRDefault="00D35B45" w:rsidP="00D35B45">
            <w:pPr>
              <w:pStyle w:val="paragraph0"/>
              <w:spacing w:before="60" w:after="60"/>
              <w:rPr>
                <w:iCs/>
              </w:rPr>
            </w:pPr>
            <w:r w:rsidRPr="00A201A0">
              <w:rPr>
                <w:iCs/>
              </w:rPr>
              <w:t xml:space="preserve"> </w:t>
            </w:r>
          </w:p>
        </w:tc>
      </w:tr>
      <w:tr w:rsidR="00D35B45" w:rsidRPr="00A201A0" w14:paraId="22CE0C4C" w14:textId="77777777" w:rsidTr="00D558B3">
        <w:trPr>
          <w:jc w:val="center"/>
        </w:trPr>
        <w:tc>
          <w:tcPr>
            <w:tcW w:w="8995" w:type="dxa"/>
            <w:shd w:val="clear" w:color="auto" w:fill="DBE5F1" w:themeFill="accent1" w:themeFillTint="33"/>
            <w:vAlign w:val="center"/>
          </w:tcPr>
          <w:p w14:paraId="3ED23F2A" w14:textId="77777777" w:rsidR="00D35B45" w:rsidRPr="00A201A0" w:rsidRDefault="00D35B45" w:rsidP="00D35B45">
            <w:pPr>
              <w:pStyle w:val="paragraph0"/>
              <w:spacing w:before="60" w:after="60"/>
              <w:rPr>
                <w:lang w:eastAsia="en-GB"/>
              </w:rPr>
            </w:pPr>
            <w:r w:rsidRPr="00A201A0">
              <w:rPr>
                <w:b/>
                <w:bCs/>
                <w:color w:val="000000"/>
                <w:lang w:eastAsia="en-GB"/>
              </w:rPr>
              <w:t>Kuşlar</w:t>
            </w:r>
          </w:p>
        </w:tc>
      </w:tr>
      <w:tr w:rsidR="00D35B45" w:rsidRPr="00A201A0" w14:paraId="566EDB81" w14:textId="77777777" w:rsidTr="003C584D">
        <w:trPr>
          <w:jc w:val="center"/>
        </w:trPr>
        <w:tc>
          <w:tcPr>
            <w:tcW w:w="8995" w:type="dxa"/>
            <w:shd w:val="clear" w:color="auto" w:fill="FFFFFF" w:themeFill="background1"/>
            <w:vAlign w:val="center"/>
          </w:tcPr>
          <w:p w14:paraId="55BA7183" w14:textId="055842D3" w:rsidR="00D35B45" w:rsidRPr="00A201A0" w:rsidRDefault="00D35B45" w:rsidP="00D35B45">
            <w:pPr>
              <w:pStyle w:val="paragraph0"/>
              <w:spacing w:before="60" w:after="60"/>
              <w:rPr>
                <w:lang w:eastAsia="en-GB"/>
              </w:rPr>
            </w:pPr>
            <w:r w:rsidRPr="00A201A0">
              <w:rPr>
                <w:lang w:eastAsia="en-GB"/>
              </w:rPr>
              <w:t>Yardımcı Güneş Enerji Santrali Projesi sahalarında 36 kuş türü gözlemlenmiştir. Küresel koruma endişesi taşıyan iki tür kaydedilmiştir ve bunlar; IUCN Kırmızı Listesi'nde Hassas olarak yer alan</w:t>
            </w:r>
            <w:r w:rsidR="00D434E1" w:rsidRPr="00A201A0">
              <w:rPr>
                <w:lang w:eastAsia="en-GB"/>
              </w:rPr>
              <w:t xml:space="preserve"> Avrupa</w:t>
            </w:r>
            <w:r w:rsidRPr="00A201A0">
              <w:rPr>
                <w:lang w:eastAsia="en-GB"/>
              </w:rPr>
              <w:t xml:space="preserve"> Kumru (</w:t>
            </w:r>
            <w:proofErr w:type="spellStart"/>
            <w:r w:rsidRPr="00A201A0">
              <w:rPr>
                <w:lang w:eastAsia="en-GB"/>
              </w:rPr>
              <w:t>Streptopelia</w:t>
            </w:r>
            <w:proofErr w:type="spellEnd"/>
            <w:r w:rsidRPr="00A201A0">
              <w:rPr>
                <w:lang w:eastAsia="en-GB"/>
              </w:rPr>
              <w:t xml:space="preserve"> </w:t>
            </w:r>
            <w:proofErr w:type="spellStart"/>
            <w:r w:rsidRPr="00A201A0">
              <w:rPr>
                <w:lang w:eastAsia="en-GB"/>
              </w:rPr>
              <w:t>turtur</w:t>
            </w:r>
            <w:proofErr w:type="spellEnd"/>
            <w:r w:rsidRPr="00A201A0">
              <w:rPr>
                <w:lang w:eastAsia="en-GB"/>
              </w:rPr>
              <w:t>) ve Tehdit Altında olarak listelenen Mısır Akbabası (</w:t>
            </w:r>
            <w:proofErr w:type="spellStart"/>
            <w:r w:rsidRPr="00A201A0">
              <w:rPr>
                <w:lang w:eastAsia="en-GB"/>
              </w:rPr>
              <w:t>Neophron</w:t>
            </w:r>
            <w:proofErr w:type="spellEnd"/>
            <w:r w:rsidRPr="00A201A0">
              <w:rPr>
                <w:lang w:eastAsia="en-GB"/>
              </w:rPr>
              <w:t xml:space="preserve"> </w:t>
            </w:r>
            <w:proofErr w:type="spellStart"/>
            <w:r w:rsidRPr="00A201A0">
              <w:rPr>
                <w:lang w:eastAsia="en-GB"/>
              </w:rPr>
              <w:t>percnopterus</w:t>
            </w:r>
            <w:proofErr w:type="spellEnd"/>
            <w:r w:rsidRPr="00A201A0">
              <w:rPr>
                <w:lang w:eastAsia="en-GB"/>
              </w:rPr>
              <w:t>).</w:t>
            </w:r>
          </w:p>
          <w:p w14:paraId="6CA18761" w14:textId="77777777" w:rsidR="00D35B45" w:rsidRPr="00A201A0" w:rsidRDefault="00D35B45" w:rsidP="00D35B45">
            <w:pPr>
              <w:pStyle w:val="paragraph0"/>
              <w:spacing w:before="60" w:after="60"/>
              <w:rPr>
                <w:lang w:eastAsia="en-GB"/>
              </w:rPr>
            </w:pPr>
            <w:r w:rsidRPr="00A201A0">
              <w:rPr>
                <w:lang w:eastAsia="en-GB"/>
              </w:rPr>
              <w:t>Ornitolojik araştırmalar sırasında Mısır Akbabasının büyük ölçekli bir göçü gözlemlenmedi. Ayrıca, Proje Sahası havada süzülen göçmen kuşların birincil göç yolları üzerinde yer almamaktadır; ancak Mısır akbabasının Proje Sahası'ndan geçtiği gözlemlenmiştir.</w:t>
            </w:r>
          </w:p>
          <w:p w14:paraId="0BD37772" w14:textId="77777777" w:rsidR="00D35B45" w:rsidRPr="00A201A0" w:rsidRDefault="00D35B45" w:rsidP="00D35B45">
            <w:pPr>
              <w:pStyle w:val="paragraph0"/>
              <w:spacing w:before="60" w:after="60"/>
              <w:rPr>
                <w:lang w:eastAsia="en-GB"/>
              </w:rPr>
            </w:pPr>
            <w:r w:rsidRPr="00A201A0">
              <w:rPr>
                <w:lang w:eastAsia="en-GB"/>
              </w:rPr>
              <w:t>Avrupa kumru, etki alanında yaz ziyaretçisidir ve saha çalışmaları sırasında genellikle köylerin ve tarım alanlarının yakınında gözlenmiştir. Proje Sahası içinde birkaç birey de gözlenmiştir ve muhtemelen ormanlık alanlarda ürerler ve tarım alanlarını yiyecek arama için kullanırlar.</w:t>
            </w:r>
          </w:p>
          <w:p w14:paraId="4A9A16C5" w14:textId="77777777" w:rsidR="00D35B45" w:rsidRPr="00A201A0" w:rsidRDefault="00D35B45" w:rsidP="00D35B45">
            <w:pPr>
              <w:pStyle w:val="paragraph0"/>
              <w:spacing w:before="60" w:after="60"/>
              <w:rPr>
                <w:lang w:eastAsia="en-GB"/>
              </w:rPr>
            </w:pPr>
            <w:r w:rsidRPr="00A201A0">
              <w:rPr>
                <w:lang w:eastAsia="en-GB"/>
              </w:rPr>
              <w:t xml:space="preserve">Saha çalışması bulgularına göre, proje sahası Tehlike Altındaki herhangi bir </w:t>
            </w:r>
            <w:proofErr w:type="spellStart"/>
            <w:r w:rsidRPr="00A201A0">
              <w:rPr>
                <w:lang w:eastAsia="en-GB"/>
              </w:rPr>
              <w:t>avifauna</w:t>
            </w:r>
            <w:proofErr w:type="spellEnd"/>
            <w:r w:rsidRPr="00A201A0">
              <w:rPr>
                <w:lang w:eastAsia="en-GB"/>
              </w:rPr>
              <w:t xml:space="preserve"> türü için kritik bir yuvalama/üreme alanı değildir.</w:t>
            </w:r>
          </w:p>
          <w:p w14:paraId="146872EA" w14:textId="77777777" w:rsidR="00D35B45" w:rsidRPr="00A201A0" w:rsidRDefault="00D35B45" w:rsidP="00D35B45">
            <w:pPr>
              <w:pStyle w:val="paragraph0"/>
              <w:spacing w:before="60" w:after="60"/>
              <w:rPr>
                <w:lang w:eastAsia="en-GB"/>
              </w:rPr>
            </w:pPr>
            <w:r w:rsidRPr="00A201A0">
              <w:rPr>
                <w:lang w:eastAsia="en-GB"/>
              </w:rPr>
              <w:t xml:space="preserve">Kuş türlerinin, üreme/beslenme habitatının kaybından/bozulmasından ve inşaat sırasındaki rahatsızlıktan (insanların varlığı, yapay aydınlatma, toz ve gürültü) etkilenmesi muhtemeldir. İnşaat etkileri, Proje Sahası ve 500 m'lik bir tampon dahil EİH güzergâhları ile sınırlı olacaktır. Tüm üreyen kuş türleri üzerindeki potansiyel etkiyi en aza indirmek için, mümkünse ana kuş üreme döneminin dışında bitki örtüsü temizliği yapılacaktır. Bunun mümkün olmadığı durumlarda, temizlenecek alanlar temizleme işleminden önce üreyen kuşlar için kontrol edilecek ve yuva yapan kuşlar bulunursa uygun etki azaltma önlemleri uygulanacaktır. Bu, civcivler tüylenene kadar aktif yuvanın 50 m yakınında inşaat yapmaktan kaçınmayı içerebilir. Rahatsızlık için yönetim planı gibi diğer önlemler </w:t>
            </w:r>
            <w:proofErr w:type="spellStart"/>
            <w:r w:rsidRPr="00A201A0">
              <w:rPr>
                <w:lang w:eastAsia="en-GB"/>
              </w:rPr>
              <w:t>BYP'de</w:t>
            </w:r>
            <w:proofErr w:type="spellEnd"/>
            <w:r w:rsidRPr="00A201A0">
              <w:rPr>
                <w:lang w:eastAsia="en-GB"/>
              </w:rPr>
              <w:t xml:space="preserve"> belirtilecektir.</w:t>
            </w:r>
          </w:p>
          <w:p w14:paraId="060D2B57" w14:textId="77777777" w:rsidR="00D35B45" w:rsidRPr="00A201A0" w:rsidRDefault="00D35B45" w:rsidP="00D35B45">
            <w:pPr>
              <w:pStyle w:val="paragraph0"/>
              <w:spacing w:before="60" w:after="60"/>
              <w:rPr>
                <w:lang w:eastAsia="en-GB"/>
              </w:rPr>
            </w:pPr>
          </w:p>
          <w:p w14:paraId="42446227" w14:textId="77777777" w:rsidR="00D35B45" w:rsidRPr="00A201A0" w:rsidRDefault="00D35B45" w:rsidP="00D35B45">
            <w:pPr>
              <w:pStyle w:val="paragraph0"/>
              <w:spacing w:before="60" w:after="60"/>
              <w:rPr>
                <w:lang w:eastAsia="en-GB"/>
              </w:rPr>
            </w:pPr>
            <w:proofErr w:type="spellStart"/>
            <w:r w:rsidRPr="00A201A0">
              <w:rPr>
                <w:lang w:eastAsia="en-GB"/>
              </w:rPr>
              <w:t>GES'in</w:t>
            </w:r>
            <w:proofErr w:type="spellEnd"/>
            <w:r w:rsidRPr="00A201A0">
              <w:rPr>
                <w:lang w:eastAsia="en-GB"/>
              </w:rPr>
              <w:t xml:space="preserve"> işletme aşamasında izleme ve üreyen kuş kontrolleri yapılacaktır. Bu hafifletme önlemlerinin ardından, </w:t>
            </w:r>
            <w:proofErr w:type="spellStart"/>
            <w:r w:rsidRPr="00A201A0">
              <w:rPr>
                <w:lang w:eastAsia="en-GB"/>
              </w:rPr>
              <w:t>avifauna</w:t>
            </w:r>
            <w:proofErr w:type="spellEnd"/>
            <w:r w:rsidRPr="00A201A0">
              <w:rPr>
                <w:lang w:eastAsia="en-GB"/>
              </w:rPr>
              <w:t xml:space="preserve"> üzerindeki etkiler en aza indirilecektir.</w:t>
            </w:r>
          </w:p>
          <w:p w14:paraId="547638D3" w14:textId="77777777" w:rsidR="00D35B45" w:rsidRPr="00A201A0" w:rsidRDefault="00D35B45" w:rsidP="00D35B45">
            <w:pPr>
              <w:pStyle w:val="paragraph0"/>
              <w:spacing w:before="60" w:after="60"/>
              <w:rPr>
                <w:lang w:eastAsia="en-GB"/>
              </w:rPr>
            </w:pPr>
          </w:p>
        </w:tc>
      </w:tr>
      <w:tr w:rsidR="00D35B45" w:rsidRPr="00A201A0" w14:paraId="593413BB" w14:textId="77777777" w:rsidTr="003C584D">
        <w:trPr>
          <w:jc w:val="center"/>
        </w:trPr>
        <w:tc>
          <w:tcPr>
            <w:tcW w:w="8995" w:type="dxa"/>
            <w:shd w:val="clear" w:color="auto" w:fill="0076A5"/>
            <w:vAlign w:val="center"/>
          </w:tcPr>
          <w:p w14:paraId="75E7D06E" w14:textId="77777777" w:rsidR="00D35B45" w:rsidRPr="00A201A0" w:rsidRDefault="00D35B45" w:rsidP="00D35B45">
            <w:pPr>
              <w:pStyle w:val="Other0"/>
              <w:shd w:val="clear" w:color="auto" w:fill="auto"/>
              <w:spacing w:before="60" w:after="60" w:line="240" w:lineRule="auto"/>
              <w:ind w:right="128"/>
              <w:rPr>
                <w:color w:val="FFFFFF" w:themeColor="background1"/>
                <w:sz w:val="18"/>
                <w:szCs w:val="18"/>
                <w:lang w:val="tr-TR"/>
              </w:rPr>
            </w:pPr>
            <w:r w:rsidRPr="00A201A0">
              <w:rPr>
                <w:b/>
                <w:bCs/>
                <w:color w:val="FFFFFF" w:themeColor="background1"/>
                <w:sz w:val="18"/>
                <w:szCs w:val="18"/>
                <w:lang w:val="tr-TR"/>
              </w:rPr>
              <w:lastRenderedPageBreak/>
              <w:t>Arazi edinimi</w:t>
            </w:r>
          </w:p>
        </w:tc>
      </w:tr>
      <w:tr w:rsidR="00D35B45" w:rsidRPr="00A201A0" w14:paraId="096BECE7" w14:textId="77777777" w:rsidTr="003C584D">
        <w:trPr>
          <w:jc w:val="center"/>
        </w:trPr>
        <w:tc>
          <w:tcPr>
            <w:tcW w:w="8995" w:type="dxa"/>
            <w:shd w:val="clear" w:color="auto" w:fill="auto"/>
            <w:vAlign w:val="center"/>
          </w:tcPr>
          <w:p w14:paraId="3DE5CBDE" w14:textId="77777777" w:rsidR="00D35B45" w:rsidRPr="00A201A0" w:rsidRDefault="00D35B45" w:rsidP="00D35B45">
            <w:pPr>
              <w:spacing w:before="60" w:after="60"/>
              <w:rPr>
                <w:rFonts w:cs="Arial"/>
                <w:szCs w:val="18"/>
                <w:lang w:val="tr-TR"/>
              </w:rPr>
            </w:pPr>
            <w:r w:rsidRPr="00A201A0">
              <w:rPr>
                <w:rFonts w:cs="Arial"/>
                <w:szCs w:val="18"/>
                <w:lang w:val="tr-TR"/>
              </w:rPr>
              <w:t>Proje için arazi ediniminden toplam 1.406.193 m</w:t>
            </w:r>
            <w:r w:rsidRPr="00A201A0">
              <w:rPr>
                <w:rFonts w:cs="Arial"/>
                <w:szCs w:val="18"/>
                <w:vertAlign w:val="superscript"/>
                <w:lang w:val="tr-TR"/>
              </w:rPr>
              <w:t>2</w:t>
            </w:r>
            <w:r w:rsidRPr="00A201A0">
              <w:rPr>
                <w:rFonts w:cs="Arial"/>
                <w:szCs w:val="18"/>
                <w:lang w:val="tr-TR"/>
              </w:rPr>
              <w:t xml:space="preserve"> arazi etkilenecektir. Bu alan tarım arazisi olarak sınıflandırılır ve özel mülkiyete aittir. Alan tarımsal faaliyetler için uygun değildir ve herhangi bir kişi tarafından ekonomik amaçlı kullanılmamaktadır. Arazi edinim süreci halen devam etmektedir. Bugüne kadar karşılıklı anlaşma yoluyla 1.000.000 m</w:t>
            </w:r>
            <w:r w:rsidRPr="00A201A0">
              <w:rPr>
                <w:rFonts w:cs="Arial"/>
                <w:szCs w:val="18"/>
                <w:vertAlign w:val="superscript"/>
                <w:lang w:val="tr-TR"/>
              </w:rPr>
              <w:t>2</w:t>
            </w:r>
            <w:r w:rsidRPr="00A201A0">
              <w:rPr>
                <w:rFonts w:cs="Arial"/>
                <w:szCs w:val="18"/>
                <w:lang w:val="tr-TR"/>
              </w:rPr>
              <w:t>'den biraz daha az arazi satın alınmış, 411.000 m</w:t>
            </w:r>
            <w:r w:rsidRPr="00A201A0">
              <w:rPr>
                <w:rFonts w:cs="Arial"/>
                <w:szCs w:val="18"/>
                <w:vertAlign w:val="superscript"/>
                <w:lang w:val="tr-TR"/>
              </w:rPr>
              <w:t>2</w:t>
            </w:r>
            <w:r w:rsidRPr="00A201A0">
              <w:rPr>
                <w:rFonts w:cs="Arial"/>
                <w:szCs w:val="18"/>
                <w:lang w:val="tr-TR"/>
              </w:rPr>
              <w:t xml:space="preserve"> arazi ise kamulaştırmaya tabi tutulmuştur.</w:t>
            </w:r>
          </w:p>
          <w:p w14:paraId="33CAE2CF" w14:textId="2ABAA2F2" w:rsidR="00D35B45" w:rsidRPr="00A201A0" w:rsidRDefault="00D35B45" w:rsidP="00D35B45">
            <w:pPr>
              <w:spacing w:before="60" w:after="60"/>
              <w:rPr>
                <w:rFonts w:cs="Arial"/>
                <w:szCs w:val="18"/>
                <w:lang w:val="tr-TR"/>
              </w:rPr>
            </w:pPr>
            <w:r w:rsidRPr="00A201A0">
              <w:rPr>
                <w:rFonts w:cs="Arial"/>
                <w:szCs w:val="18"/>
                <w:lang w:val="tr-TR"/>
              </w:rPr>
              <w:t xml:space="preserve">Proje sonucunda hiç kimsenin evlerinden veya köylerinden fiziksel olarak taşınması gerekmeyecek olsa </w:t>
            </w:r>
            <w:proofErr w:type="gramStart"/>
            <w:r w:rsidRPr="00A201A0">
              <w:rPr>
                <w:rFonts w:cs="Arial"/>
                <w:szCs w:val="18"/>
                <w:lang w:val="tr-TR"/>
              </w:rPr>
              <w:t>da,</w:t>
            </w:r>
            <w:proofErr w:type="gramEnd"/>
            <w:r w:rsidRPr="00A201A0">
              <w:rPr>
                <w:rFonts w:cs="Arial"/>
                <w:szCs w:val="18"/>
                <w:lang w:val="tr-TR"/>
              </w:rPr>
              <w:t xml:space="preserve"> bazı haneler arazi mülkiyetini kaybedecektir. Proje Şirketi, projeyi IFC, Performans Standardı 5, Arazi Edinimi ve </w:t>
            </w:r>
            <w:r w:rsidR="00D434E1" w:rsidRPr="00A201A0">
              <w:rPr>
                <w:rFonts w:cs="Arial"/>
                <w:szCs w:val="18"/>
                <w:lang w:val="tr-TR"/>
              </w:rPr>
              <w:t>Zorunlu</w:t>
            </w:r>
            <w:r w:rsidRPr="00A201A0">
              <w:rPr>
                <w:rFonts w:cs="Arial"/>
                <w:szCs w:val="18"/>
                <w:lang w:val="tr-TR"/>
              </w:rPr>
              <w:t xml:space="preserve"> Yeniden Yerleşim ve Türk arazi kamulaştırma yasasına uygun olarak gerçekleştirmeyi amaçlamaktadır. Proje Şirketi, arazi kamulaştırması için en uygun seçeneğin karşılıklı anlaşma olduğunu kabul etmektedir.</w:t>
            </w:r>
          </w:p>
        </w:tc>
      </w:tr>
      <w:tr w:rsidR="00D35B45" w:rsidRPr="00A201A0" w14:paraId="2A5E7571" w14:textId="77777777" w:rsidTr="003C584D">
        <w:trPr>
          <w:jc w:val="center"/>
        </w:trPr>
        <w:tc>
          <w:tcPr>
            <w:tcW w:w="8995" w:type="dxa"/>
            <w:shd w:val="clear" w:color="auto" w:fill="0076A5"/>
            <w:vAlign w:val="center"/>
          </w:tcPr>
          <w:p w14:paraId="0C6C1B42" w14:textId="649F5C62" w:rsidR="00D35B45" w:rsidRPr="00A201A0" w:rsidRDefault="00D35B45" w:rsidP="00D35B45">
            <w:pPr>
              <w:pStyle w:val="Other0"/>
              <w:shd w:val="clear" w:color="auto" w:fill="auto"/>
              <w:spacing w:before="60" w:after="60" w:line="240" w:lineRule="auto"/>
              <w:ind w:right="128"/>
              <w:rPr>
                <w:color w:val="FFFFFF" w:themeColor="background1"/>
                <w:sz w:val="18"/>
                <w:szCs w:val="18"/>
                <w:lang w:val="tr-TR"/>
              </w:rPr>
            </w:pPr>
            <w:r w:rsidRPr="00A201A0">
              <w:rPr>
                <w:b/>
                <w:bCs/>
                <w:color w:val="FFFFFF" w:themeColor="background1"/>
                <w:sz w:val="18"/>
                <w:szCs w:val="18"/>
                <w:lang w:val="tr-TR"/>
              </w:rPr>
              <w:t>İ</w:t>
            </w:r>
            <w:r w:rsidR="00630DC9" w:rsidRPr="00A201A0">
              <w:rPr>
                <w:b/>
                <w:bCs/>
                <w:color w:val="FFFFFF" w:themeColor="background1"/>
                <w:sz w:val="18"/>
                <w:szCs w:val="18"/>
                <w:lang w:val="tr-TR"/>
              </w:rPr>
              <w:t>stihdam</w:t>
            </w:r>
          </w:p>
        </w:tc>
      </w:tr>
      <w:tr w:rsidR="00D35B45" w:rsidRPr="00A201A0" w14:paraId="6CC29AF1" w14:textId="77777777" w:rsidTr="003C584D">
        <w:trPr>
          <w:jc w:val="center"/>
        </w:trPr>
        <w:tc>
          <w:tcPr>
            <w:tcW w:w="8995" w:type="dxa"/>
            <w:shd w:val="clear" w:color="auto" w:fill="auto"/>
            <w:vAlign w:val="center"/>
          </w:tcPr>
          <w:p w14:paraId="04CC27F4" w14:textId="77777777" w:rsidR="00D35B45" w:rsidRPr="00A201A0" w:rsidRDefault="00D35B45" w:rsidP="00D35B45">
            <w:pPr>
              <w:pStyle w:val="Default"/>
              <w:spacing w:before="60" w:after="60"/>
              <w:jc w:val="both"/>
              <w:rPr>
                <w:color w:val="auto"/>
                <w:sz w:val="18"/>
                <w:szCs w:val="18"/>
              </w:rPr>
            </w:pPr>
            <w:r w:rsidRPr="00A201A0">
              <w:rPr>
                <w:color w:val="auto"/>
                <w:sz w:val="18"/>
                <w:szCs w:val="18"/>
              </w:rPr>
              <w:t>İnşaat aşamasında yerel olarak sınırlı sayıda geçici iş yaratılacaktır. Proje, vasıflı ve vasıfsız işgücü dahil olmak üzere yaklaşık 225 (yoğun zamanda maksimum 350) istihdam fırsatı yaratacaktır.</w:t>
            </w:r>
          </w:p>
          <w:p w14:paraId="27255C16" w14:textId="77777777" w:rsidR="00D35B45" w:rsidRPr="00A201A0" w:rsidRDefault="00D35B45" w:rsidP="00D35B45">
            <w:pPr>
              <w:pStyle w:val="Default"/>
              <w:spacing w:before="60" w:after="60"/>
              <w:jc w:val="both"/>
              <w:rPr>
                <w:color w:val="auto"/>
                <w:sz w:val="18"/>
                <w:szCs w:val="18"/>
              </w:rPr>
            </w:pPr>
            <w:r w:rsidRPr="00A201A0">
              <w:rPr>
                <w:color w:val="auto"/>
                <w:sz w:val="18"/>
                <w:szCs w:val="18"/>
              </w:rPr>
              <w:t>Projenin, işletme sırasında yaklaşık beş idari ve teknik profesyonel gerektirmesi ve bunun da yerel topluluklar üzerinde sınırlı etkisi olacak sınırlı iş fırsatına yol açması beklenmektedir.</w:t>
            </w:r>
          </w:p>
          <w:p w14:paraId="5F4A846B" w14:textId="77777777" w:rsidR="00BF7DF5" w:rsidRPr="00A201A0" w:rsidRDefault="00BF7DF5" w:rsidP="00BF7DF5">
            <w:pPr>
              <w:pStyle w:val="Default"/>
              <w:spacing w:before="60" w:after="60"/>
              <w:rPr>
                <w:color w:val="auto"/>
                <w:sz w:val="18"/>
                <w:szCs w:val="18"/>
              </w:rPr>
            </w:pPr>
            <w:r w:rsidRPr="00A201A0">
              <w:rPr>
                <w:color w:val="auto"/>
                <w:sz w:val="18"/>
                <w:szCs w:val="18"/>
              </w:rPr>
              <w:t>Şirket bir İşgücü ve İstihdam Yönetim Planı geliştirecektir. IFC Performans Standartlarına uygun olarak Şirket, projenin yürütülmesi sırasında aşağıdakileri sağlayacaktır:</w:t>
            </w:r>
          </w:p>
          <w:p w14:paraId="48C6E133" w14:textId="77777777" w:rsidR="00BF7DF5" w:rsidRPr="00A201A0" w:rsidRDefault="00BF7DF5" w:rsidP="00BF7DF5">
            <w:pPr>
              <w:pStyle w:val="Default"/>
              <w:numPr>
                <w:ilvl w:val="0"/>
                <w:numId w:val="53"/>
              </w:numPr>
              <w:spacing w:before="60" w:after="60"/>
              <w:rPr>
                <w:color w:val="auto"/>
                <w:sz w:val="18"/>
                <w:szCs w:val="18"/>
              </w:rPr>
            </w:pPr>
            <w:r w:rsidRPr="00A201A0">
              <w:rPr>
                <w:color w:val="auto"/>
                <w:sz w:val="18"/>
                <w:szCs w:val="18"/>
              </w:rPr>
              <w:t>Mümkün olduğunca yerel topluluklardan işçi alımı/işe alınması.</w:t>
            </w:r>
          </w:p>
          <w:p w14:paraId="10BA43B0" w14:textId="77777777" w:rsidR="00BF7DF5" w:rsidRPr="00A201A0" w:rsidRDefault="00BF7DF5" w:rsidP="00BF7DF5">
            <w:pPr>
              <w:pStyle w:val="Default"/>
              <w:numPr>
                <w:ilvl w:val="0"/>
                <w:numId w:val="53"/>
              </w:numPr>
              <w:spacing w:before="60" w:after="60"/>
              <w:rPr>
                <w:color w:val="auto"/>
                <w:sz w:val="18"/>
                <w:szCs w:val="18"/>
              </w:rPr>
            </w:pPr>
            <w:r w:rsidRPr="00A201A0">
              <w:rPr>
                <w:color w:val="auto"/>
                <w:sz w:val="18"/>
                <w:szCs w:val="18"/>
              </w:rPr>
              <w:t>İşe alma / işe alma prosedürünün şeffaflığı.</w:t>
            </w:r>
          </w:p>
          <w:p w14:paraId="54C36877" w14:textId="77777777" w:rsidR="00BF7DF5" w:rsidRPr="00A201A0" w:rsidRDefault="00BF7DF5" w:rsidP="00BF7DF5">
            <w:pPr>
              <w:pStyle w:val="Default"/>
              <w:numPr>
                <w:ilvl w:val="0"/>
                <w:numId w:val="53"/>
              </w:numPr>
              <w:spacing w:before="60" w:after="60"/>
              <w:rPr>
                <w:color w:val="auto"/>
                <w:sz w:val="18"/>
                <w:szCs w:val="18"/>
              </w:rPr>
            </w:pPr>
            <w:r w:rsidRPr="00A201A0">
              <w:rPr>
                <w:color w:val="auto"/>
                <w:sz w:val="18"/>
                <w:szCs w:val="18"/>
              </w:rPr>
              <w:t>İşe alım seçim sürecinde toplumsal cinsiyet eşitliğinin teşvik edilmesi.</w:t>
            </w:r>
          </w:p>
          <w:p w14:paraId="678B798A" w14:textId="77777777" w:rsidR="00BF7DF5" w:rsidRPr="00A201A0" w:rsidRDefault="00BF7DF5" w:rsidP="00BF7DF5">
            <w:pPr>
              <w:pStyle w:val="Default"/>
              <w:numPr>
                <w:ilvl w:val="0"/>
                <w:numId w:val="53"/>
              </w:numPr>
              <w:spacing w:before="60" w:after="60"/>
              <w:rPr>
                <w:color w:val="auto"/>
                <w:sz w:val="18"/>
                <w:szCs w:val="18"/>
              </w:rPr>
            </w:pPr>
            <w:r w:rsidRPr="00A201A0">
              <w:rPr>
                <w:color w:val="auto"/>
                <w:sz w:val="18"/>
                <w:szCs w:val="18"/>
              </w:rPr>
              <w:t>Mümkünse, proje alanındaki işsizler için eğitim ve beceri geliştirme programları.</w:t>
            </w:r>
          </w:p>
        </w:tc>
      </w:tr>
      <w:tr w:rsidR="00D35B45" w:rsidRPr="00A201A0" w14:paraId="3998F5CB" w14:textId="77777777" w:rsidTr="003C584D">
        <w:trPr>
          <w:jc w:val="center"/>
        </w:trPr>
        <w:tc>
          <w:tcPr>
            <w:tcW w:w="8995" w:type="dxa"/>
            <w:shd w:val="clear" w:color="auto" w:fill="0076A5"/>
            <w:vAlign w:val="center"/>
          </w:tcPr>
          <w:p w14:paraId="00BEFA67" w14:textId="77777777" w:rsidR="00D35B45" w:rsidRPr="00A201A0" w:rsidRDefault="00D35B45" w:rsidP="00D35B45">
            <w:pPr>
              <w:pStyle w:val="Other0"/>
              <w:shd w:val="clear" w:color="auto" w:fill="auto"/>
              <w:spacing w:before="60" w:after="60" w:line="240" w:lineRule="auto"/>
              <w:ind w:right="128"/>
              <w:rPr>
                <w:color w:val="FFFFFF" w:themeColor="background1"/>
                <w:sz w:val="18"/>
                <w:szCs w:val="18"/>
                <w:lang w:val="tr-TR"/>
              </w:rPr>
            </w:pPr>
            <w:r w:rsidRPr="00A201A0">
              <w:rPr>
                <w:b/>
                <w:bCs/>
                <w:color w:val="FFFFFF" w:themeColor="background1"/>
                <w:sz w:val="18"/>
                <w:szCs w:val="18"/>
                <w:lang w:val="tr-TR"/>
              </w:rPr>
              <w:t>İş fırsatları</w:t>
            </w:r>
          </w:p>
        </w:tc>
      </w:tr>
      <w:tr w:rsidR="00D35B45" w:rsidRPr="00A201A0" w14:paraId="04CFBBFF" w14:textId="77777777" w:rsidTr="003C584D">
        <w:trPr>
          <w:jc w:val="center"/>
        </w:trPr>
        <w:tc>
          <w:tcPr>
            <w:tcW w:w="8995" w:type="dxa"/>
            <w:shd w:val="clear" w:color="auto" w:fill="auto"/>
            <w:vAlign w:val="center"/>
          </w:tcPr>
          <w:p w14:paraId="3C1A4550" w14:textId="77777777" w:rsidR="00D35B45" w:rsidRPr="00A201A0" w:rsidRDefault="00D35B45" w:rsidP="00D35B45">
            <w:pPr>
              <w:pStyle w:val="Other0"/>
              <w:shd w:val="clear" w:color="auto" w:fill="auto"/>
              <w:spacing w:before="60" w:after="60" w:line="240" w:lineRule="auto"/>
              <w:ind w:right="-11"/>
              <w:rPr>
                <w:rFonts w:eastAsiaTheme="minorHAnsi"/>
                <w:sz w:val="18"/>
                <w:szCs w:val="18"/>
                <w:lang w:val="tr-TR" w:eastAsia="en-US"/>
              </w:rPr>
            </w:pPr>
            <w:r w:rsidRPr="00A201A0">
              <w:rPr>
                <w:rFonts w:eastAsiaTheme="minorHAnsi"/>
                <w:sz w:val="18"/>
                <w:szCs w:val="18"/>
                <w:lang w:val="tr-TR" w:eastAsia="en-US"/>
              </w:rPr>
              <w:t>Proje, ulusal ve bölgesel düzeydeki şirketler için ve ayrıca bir ölçüde proje bölgesindeki şirketler için iş fırsatları yaratacaktır. İnşaat aşaması aynı zamanda güneş enerjisi projesinin yakınındaki komşu toplulukların ekonomik faaliyetlerini ve bu toplulukların sağladığı hizmetleri de canlandıracaktır.</w:t>
            </w:r>
          </w:p>
          <w:p w14:paraId="56E1E7D3" w14:textId="77777777" w:rsidR="00D35B45" w:rsidRPr="00A201A0" w:rsidRDefault="00D35B45" w:rsidP="00D35B45">
            <w:pPr>
              <w:pStyle w:val="Other0"/>
              <w:shd w:val="clear" w:color="auto" w:fill="auto"/>
              <w:spacing w:before="60" w:after="60" w:line="240" w:lineRule="auto"/>
              <w:ind w:right="-11"/>
              <w:rPr>
                <w:rFonts w:eastAsiaTheme="minorHAnsi"/>
                <w:sz w:val="18"/>
                <w:szCs w:val="18"/>
                <w:lang w:val="tr-TR" w:eastAsia="en-US"/>
              </w:rPr>
            </w:pPr>
            <w:r w:rsidRPr="00A201A0">
              <w:rPr>
                <w:rFonts w:eastAsiaTheme="minorHAnsi"/>
                <w:sz w:val="18"/>
                <w:szCs w:val="18"/>
                <w:lang w:val="tr-TR" w:eastAsia="en-US"/>
              </w:rPr>
              <w:t>Proje, inşaat ve işletme aşamasında yerel ekonomi için iş fırsatları yaratabilir. Ancak bunlar çok sınırlı olacaktır.</w:t>
            </w:r>
          </w:p>
          <w:p w14:paraId="33877AB8" w14:textId="64E15184" w:rsidR="00D35B45" w:rsidRPr="00A201A0" w:rsidRDefault="00D35B45" w:rsidP="00D35B45">
            <w:pPr>
              <w:autoSpaceDE w:val="0"/>
              <w:autoSpaceDN w:val="0"/>
              <w:adjustRightInd w:val="0"/>
              <w:spacing w:line="276" w:lineRule="auto"/>
              <w:jc w:val="left"/>
              <w:rPr>
                <w:rFonts w:eastAsiaTheme="minorHAnsi" w:cs="Arial"/>
                <w:szCs w:val="18"/>
                <w:lang w:val="tr-TR" w:eastAsia="en-US"/>
              </w:rPr>
            </w:pPr>
            <w:r w:rsidRPr="00A201A0">
              <w:rPr>
                <w:rFonts w:eastAsiaTheme="minorHAnsi" w:cs="Arial"/>
                <w:szCs w:val="18"/>
                <w:lang w:val="tr-TR" w:eastAsia="en-US"/>
              </w:rPr>
              <w:t xml:space="preserve">Her iki aşamayla ilgili iş fırsatlarını geliştirmek için aşağıdaki azaltım </w:t>
            </w:r>
            <w:r w:rsidR="00630DC9" w:rsidRPr="00A201A0">
              <w:rPr>
                <w:rFonts w:eastAsiaTheme="minorHAnsi" w:cs="Arial"/>
                <w:szCs w:val="18"/>
                <w:lang w:val="tr-TR" w:eastAsia="en-US"/>
              </w:rPr>
              <w:t xml:space="preserve">yöntemleri </w:t>
            </w:r>
            <w:r w:rsidRPr="00A201A0">
              <w:rPr>
                <w:rFonts w:eastAsiaTheme="minorHAnsi" w:cs="Arial"/>
                <w:szCs w:val="18"/>
                <w:lang w:val="tr-TR" w:eastAsia="en-US"/>
              </w:rPr>
              <w:t>uygulanmalıdır:</w:t>
            </w:r>
          </w:p>
          <w:p w14:paraId="6F7BC25A" w14:textId="482AF9C9" w:rsidR="00D35B45" w:rsidRPr="00A201A0" w:rsidRDefault="00D35B45" w:rsidP="00BF7DF5">
            <w:pPr>
              <w:pStyle w:val="Default"/>
              <w:numPr>
                <w:ilvl w:val="0"/>
                <w:numId w:val="53"/>
              </w:numPr>
              <w:spacing w:before="60" w:after="60"/>
              <w:rPr>
                <w:color w:val="auto"/>
                <w:sz w:val="18"/>
                <w:szCs w:val="18"/>
              </w:rPr>
            </w:pPr>
            <w:r w:rsidRPr="00A201A0">
              <w:rPr>
                <w:color w:val="auto"/>
                <w:sz w:val="18"/>
                <w:szCs w:val="18"/>
              </w:rPr>
              <w:t>Yerel alandan mal ve hizmet tedarik etme fırsatlarını</w:t>
            </w:r>
            <w:r w:rsidR="00630DC9" w:rsidRPr="00A201A0">
              <w:rPr>
                <w:color w:val="auto"/>
                <w:sz w:val="18"/>
                <w:szCs w:val="18"/>
              </w:rPr>
              <w:t>n</w:t>
            </w:r>
            <w:r w:rsidRPr="00A201A0">
              <w:rPr>
                <w:color w:val="auto"/>
                <w:sz w:val="18"/>
                <w:szCs w:val="18"/>
              </w:rPr>
              <w:t xml:space="preserve"> belirle</w:t>
            </w:r>
            <w:r w:rsidR="00630DC9" w:rsidRPr="00A201A0">
              <w:rPr>
                <w:color w:val="auto"/>
                <w:sz w:val="18"/>
                <w:szCs w:val="18"/>
              </w:rPr>
              <w:t>nmesi</w:t>
            </w:r>
            <w:r w:rsidRPr="00A201A0">
              <w:rPr>
                <w:color w:val="auto"/>
                <w:sz w:val="18"/>
                <w:szCs w:val="18"/>
              </w:rPr>
              <w:t>.</w:t>
            </w:r>
          </w:p>
          <w:p w14:paraId="79DBEAE8" w14:textId="7FAC9089" w:rsidR="00D35B45" w:rsidRPr="00A201A0" w:rsidRDefault="00D35B45" w:rsidP="00BF7DF5">
            <w:pPr>
              <w:pStyle w:val="Default"/>
              <w:numPr>
                <w:ilvl w:val="0"/>
                <w:numId w:val="53"/>
              </w:numPr>
              <w:spacing w:before="60" w:after="60"/>
              <w:rPr>
                <w:rFonts w:eastAsiaTheme="minorHAnsi"/>
                <w:sz w:val="18"/>
                <w:szCs w:val="18"/>
                <w:lang w:eastAsia="en-US"/>
              </w:rPr>
            </w:pPr>
            <w:r w:rsidRPr="00A201A0">
              <w:rPr>
                <w:color w:val="auto"/>
                <w:sz w:val="18"/>
                <w:szCs w:val="18"/>
              </w:rPr>
              <w:t>Yerel şirketlerden oluşan bir veri tabanı geliştiri</w:t>
            </w:r>
            <w:r w:rsidR="00630DC9" w:rsidRPr="00A201A0">
              <w:rPr>
                <w:color w:val="auto"/>
                <w:sz w:val="18"/>
                <w:szCs w:val="18"/>
              </w:rPr>
              <w:t>lmesi</w:t>
            </w:r>
            <w:r w:rsidRPr="00A201A0">
              <w:rPr>
                <w:color w:val="auto"/>
                <w:sz w:val="18"/>
                <w:szCs w:val="18"/>
              </w:rPr>
              <w:t xml:space="preserve"> ve ihale sürecini</w:t>
            </w:r>
            <w:r w:rsidR="00630DC9" w:rsidRPr="00A201A0">
              <w:rPr>
                <w:color w:val="auto"/>
                <w:sz w:val="18"/>
                <w:szCs w:val="18"/>
              </w:rPr>
              <w:t>n aktarılması</w:t>
            </w:r>
          </w:p>
        </w:tc>
      </w:tr>
      <w:tr w:rsidR="00D35B45" w:rsidRPr="00A201A0" w14:paraId="3685E769" w14:textId="77777777" w:rsidTr="00805C65">
        <w:trPr>
          <w:jc w:val="center"/>
        </w:trPr>
        <w:tc>
          <w:tcPr>
            <w:tcW w:w="8995" w:type="dxa"/>
            <w:shd w:val="clear" w:color="auto" w:fill="0A76A5"/>
            <w:vAlign w:val="center"/>
          </w:tcPr>
          <w:p w14:paraId="306BE6E7" w14:textId="77777777" w:rsidR="00D35B45" w:rsidRPr="00A201A0" w:rsidRDefault="00D35B45" w:rsidP="00D35B45">
            <w:pPr>
              <w:pStyle w:val="Other0"/>
              <w:shd w:val="clear" w:color="auto" w:fill="auto"/>
              <w:spacing w:before="60" w:after="60" w:line="240" w:lineRule="auto"/>
              <w:ind w:right="128"/>
              <w:rPr>
                <w:b/>
                <w:bCs/>
                <w:color w:val="FFFFFF" w:themeColor="background1"/>
                <w:sz w:val="18"/>
                <w:szCs w:val="18"/>
                <w:lang w:val="tr-TR"/>
              </w:rPr>
            </w:pPr>
            <w:r w:rsidRPr="00A201A0">
              <w:rPr>
                <w:b/>
                <w:bCs/>
                <w:color w:val="FFFFFF" w:themeColor="background1"/>
                <w:sz w:val="18"/>
                <w:szCs w:val="18"/>
                <w:lang w:val="tr-TR"/>
              </w:rPr>
              <w:t>İşçi Konaklaması</w:t>
            </w:r>
          </w:p>
        </w:tc>
      </w:tr>
      <w:tr w:rsidR="00D35B45" w:rsidRPr="00A201A0" w14:paraId="37A7C67A" w14:textId="77777777" w:rsidTr="003C584D">
        <w:trPr>
          <w:jc w:val="center"/>
        </w:trPr>
        <w:tc>
          <w:tcPr>
            <w:tcW w:w="8995" w:type="dxa"/>
            <w:shd w:val="clear" w:color="auto" w:fill="auto"/>
            <w:vAlign w:val="center"/>
          </w:tcPr>
          <w:p w14:paraId="4A0B8986" w14:textId="3F8EFE26" w:rsidR="00D35B45" w:rsidRPr="00A201A0" w:rsidRDefault="00630DC9" w:rsidP="00D35B45">
            <w:pPr>
              <w:pStyle w:val="Paragraph"/>
              <w:spacing w:before="60" w:after="60"/>
              <w:rPr>
                <w:rFonts w:cs="Arial"/>
                <w:szCs w:val="18"/>
                <w:lang w:val="tr-TR"/>
              </w:rPr>
            </w:pPr>
            <w:r w:rsidRPr="00A201A0">
              <w:rPr>
                <w:rFonts w:eastAsia="Arial" w:cs="Arial"/>
                <w:szCs w:val="18"/>
                <w:lang w:val="tr-TR"/>
              </w:rPr>
              <w:t>Yüklenici</w:t>
            </w:r>
            <w:r w:rsidR="00D35B45" w:rsidRPr="00A201A0">
              <w:rPr>
                <w:rFonts w:eastAsia="Arial" w:cs="Arial"/>
                <w:szCs w:val="18"/>
                <w:lang w:val="tr-TR"/>
              </w:rPr>
              <w:t xml:space="preserve">, mümkün olduğunda işçileri Çanakkale Şehir Merkezindeki mevcut konaklama yerlerinde barındıracak ve yerel işgücünün kullanıldığı durumlarda, bu işçiler inşaat faaliyetleri sırasında kendi evlerinde kalabileceklerdir. Mevcut barınmanın bir seçenek olmadığı durumlarda, </w:t>
            </w:r>
            <w:r w:rsidRPr="00A201A0">
              <w:rPr>
                <w:rFonts w:eastAsia="Arial" w:cs="Arial"/>
                <w:szCs w:val="18"/>
                <w:lang w:val="tr-TR"/>
              </w:rPr>
              <w:t>Yüklenici</w:t>
            </w:r>
            <w:r w:rsidR="00D35B45" w:rsidRPr="00A201A0">
              <w:rPr>
                <w:rFonts w:eastAsia="Arial" w:cs="Arial"/>
                <w:szCs w:val="18"/>
                <w:lang w:val="tr-TR"/>
              </w:rPr>
              <w:t xml:space="preserve"> işçiler için geçici kampları kullanacaktır.</w:t>
            </w:r>
          </w:p>
        </w:tc>
      </w:tr>
      <w:tr w:rsidR="00D35B45" w:rsidRPr="00A201A0" w14:paraId="5CDB57A3" w14:textId="77777777" w:rsidTr="003C584D">
        <w:trPr>
          <w:jc w:val="center"/>
        </w:trPr>
        <w:tc>
          <w:tcPr>
            <w:tcW w:w="8995" w:type="dxa"/>
            <w:shd w:val="clear" w:color="auto" w:fill="0076A5"/>
            <w:vAlign w:val="center"/>
          </w:tcPr>
          <w:p w14:paraId="3A760645" w14:textId="77777777" w:rsidR="00D35B45" w:rsidRPr="00A201A0" w:rsidDel="008D471B" w:rsidRDefault="00D35B45" w:rsidP="00D35B45">
            <w:pPr>
              <w:pStyle w:val="Other0"/>
              <w:shd w:val="clear" w:color="auto" w:fill="auto"/>
              <w:spacing w:before="60" w:after="60" w:line="240" w:lineRule="auto"/>
              <w:ind w:right="128"/>
              <w:rPr>
                <w:color w:val="000000"/>
                <w:sz w:val="18"/>
                <w:szCs w:val="18"/>
                <w:lang w:val="tr-TR"/>
              </w:rPr>
            </w:pPr>
            <w:r w:rsidRPr="00A201A0">
              <w:rPr>
                <w:b/>
                <w:bCs/>
                <w:color w:val="FFFFFF" w:themeColor="background1"/>
                <w:sz w:val="18"/>
                <w:szCs w:val="18"/>
                <w:lang w:val="tr-TR"/>
              </w:rPr>
              <w:t>Kültürel Miras</w:t>
            </w:r>
          </w:p>
        </w:tc>
      </w:tr>
      <w:tr w:rsidR="00D35B45" w:rsidRPr="00A201A0" w14:paraId="418D39A3" w14:textId="77777777" w:rsidTr="003C584D">
        <w:trPr>
          <w:jc w:val="center"/>
        </w:trPr>
        <w:tc>
          <w:tcPr>
            <w:tcW w:w="8995" w:type="dxa"/>
            <w:shd w:val="clear" w:color="auto" w:fill="auto"/>
            <w:vAlign w:val="center"/>
          </w:tcPr>
          <w:p w14:paraId="65BDE87F" w14:textId="019EE5DF" w:rsidR="00D35B45" w:rsidRPr="00A201A0" w:rsidDel="008D471B" w:rsidRDefault="00D35B45" w:rsidP="00D35B45">
            <w:pPr>
              <w:pStyle w:val="Default"/>
              <w:spacing w:before="60" w:after="60"/>
              <w:jc w:val="both"/>
              <w:rPr>
                <w:sz w:val="18"/>
                <w:szCs w:val="18"/>
              </w:rPr>
            </w:pPr>
            <w:r w:rsidRPr="00A201A0">
              <w:rPr>
                <w:sz w:val="18"/>
                <w:szCs w:val="18"/>
              </w:rPr>
              <w:t xml:space="preserve">Proje alanı içerisinde herhangi bir kültür varlığı bulunmamaktadır. Ancak taşınmaz kültürel mirasın kırsal yerleşim yerlerinde ve engebeli dağlık bölgelerde bulunabileceği belirtilmektedir. Projenin arazi hazırlama ve inşaat aşaması toprak işleri ve kazı faaliyetlerini içereceğinden, Proje Alanında bulunabilecek diğer keşfedilmemiş arkeolojik buluntulara olası zararı önlemek için bir tesadüfi buluntu prosedürü uygulanacaktır. </w:t>
            </w:r>
            <w:r w:rsidR="00630DC9" w:rsidRPr="00A201A0">
              <w:rPr>
                <w:sz w:val="18"/>
                <w:szCs w:val="18"/>
              </w:rPr>
              <w:t>Şirket</w:t>
            </w:r>
            <w:r w:rsidRPr="00A201A0">
              <w:rPr>
                <w:sz w:val="18"/>
                <w:szCs w:val="18"/>
              </w:rPr>
              <w:t>, Proje çalışmaları sırasında keşfedilebilecek olası tesadüfi buluntuların yönetimi ile ilgili olarak Türk Kanunlarının gerekliliklerine uyacaktır.</w:t>
            </w:r>
          </w:p>
        </w:tc>
      </w:tr>
    </w:tbl>
    <w:p w14:paraId="61E8F276" w14:textId="77777777" w:rsidR="00454D07" w:rsidRPr="00A201A0" w:rsidRDefault="00454D07" w:rsidP="00454D07">
      <w:pPr>
        <w:rPr>
          <w:lang w:val="tr-TR"/>
        </w:rPr>
      </w:pPr>
    </w:p>
    <w:p w14:paraId="40AA8750" w14:textId="06979D5A" w:rsidR="00815B9F" w:rsidRPr="00A201A0" w:rsidRDefault="00B351E3" w:rsidP="00815B9F">
      <w:pPr>
        <w:pStyle w:val="Heading2"/>
        <w:jc w:val="left"/>
        <w:rPr>
          <w:lang w:val="tr-TR"/>
        </w:rPr>
      </w:pPr>
      <w:bookmarkStart w:id="42" w:name="_Toc141704739"/>
      <w:r w:rsidRPr="00A201A0">
        <w:rPr>
          <w:lang w:val="tr-TR"/>
        </w:rPr>
        <w:t>Etk</w:t>
      </w:r>
      <w:r w:rsidR="005D34E1" w:rsidRPr="00A201A0">
        <w:rPr>
          <w:lang w:val="tr-TR"/>
        </w:rPr>
        <w:t>İ</w:t>
      </w:r>
      <w:r w:rsidRPr="00A201A0">
        <w:rPr>
          <w:lang w:val="tr-TR"/>
        </w:rPr>
        <w:t>ler Nasıl Yönet</w:t>
      </w:r>
      <w:r w:rsidR="005D34E1" w:rsidRPr="00A201A0">
        <w:rPr>
          <w:lang w:val="tr-TR"/>
        </w:rPr>
        <w:t>İ</w:t>
      </w:r>
      <w:r w:rsidRPr="00A201A0">
        <w:rPr>
          <w:lang w:val="tr-TR"/>
        </w:rPr>
        <w:t>lecek ve Azaltılacak?</w:t>
      </w:r>
      <w:bookmarkEnd w:id="42"/>
    </w:p>
    <w:p w14:paraId="6915D7DC" w14:textId="6F870098" w:rsidR="00D67825" w:rsidRPr="00A201A0" w:rsidRDefault="00D67825" w:rsidP="00A9755A">
      <w:pPr>
        <w:spacing w:before="120"/>
        <w:rPr>
          <w:lang w:val="tr-TR"/>
        </w:rPr>
      </w:pPr>
      <w:r w:rsidRPr="00A201A0">
        <w:rPr>
          <w:lang w:val="tr-TR" w:eastAsia="sv-SE"/>
        </w:rPr>
        <w:t xml:space="preserve">Borusan </w:t>
      </w:r>
      <w:proofErr w:type="spellStart"/>
      <w:r w:rsidRPr="00A201A0">
        <w:rPr>
          <w:lang w:val="tr-TR" w:eastAsia="sv-SE"/>
        </w:rPr>
        <w:t>Enbw</w:t>
      </w:r>
      <w:proofErr w:type="spellEnd"/>
      <w:r w:rsidRPr="00A201A0">
        <w:rPr>
          <w:lang w:val="tr-TR" w:eastAsia="sv-SE"/>
        </w:rPr>
        <w:t xml:space="preserve">, Borusan ve SPV şirketlerinin sahip olduğu tüm Enerji Projelerini kapsayan kurumsal bir ÇSYS çerçevesi geliştirmiştir. Bu ÇSYS çerçevesi, tüm projeleri kapsayan politikalar ve alt tematik planlardan oluşur. Proje Şirketi, mevcut kurumsal </w:t>
      </w:r>
      <w:proofErr w:type="spellStart"/>
      <w:r w:rsidRPr="00A201A0">
        <w:rPr>
          <w:lang w:val="tr-TR" w:eastAsia="sv-SE"/>
        </w:rPr>
        <w:t>ÇSYS'yi</w:t>
      </w:r>
      <w:proofErr w:type="spellEnd"/>
      <w:r w:rsidRPr="00A201A0">
        <w:rPr>
          <w:lang w:val="tr-TR" w:eastAsia="sv-SE"/>
        </w:rPr>
        <w:t xml:space="preserve"> uyarlayarak ve Saros WF Projesi </w:t>
      </w:r>
      <w:proofErr w:type="spellStart"/>
      <w:r w:rsidRPr="00A201A0">
        <w:rPr>
          <w:lang w:val="tr-TR" w:eastAsia="sv-SE"/>
        </w:rPr>
        <w:t>ÇSYS'</w:t>
      </w:r>
      <w:r w:rsidR="00630DC9" w:rsidRPr="00A201A0">
        <w:rPr>
          <w:lang w:val="tr-TR" w:eastAsia="sv-SE"/>
        </w:rPr>
        <w:t>n</w:t>
      </w:r>
      <w:r w:rsidRPr="00A201A0">
        <w:rPr>
          <w:lang w:val="tr-TR" w:eastAsia="sv-SE"/>
        </w:rPr>
        <w:t>i</w:t>
      </w:r>
      <w:proofErr w:type="spellEnd"/>
      <w:r w:rsidRPr="00A201A0">
        <w:rPr>
          <w:lang w:val="tr-TR" w:eastAsia="sv-SE"/>
        </w:rPr>
        <w:t xml:space="preserve"> genişleterek Saros Hibrit GES Projesi'nin geliştirme, inşaat ve işletme faaliyetlerini denetlemek için bu çevresel ve sosyal yönetim sistemini </w:t>
      </w:r>
      <w:r w:rsidRPr="00A201A0">
        <w:rPr>
          <w:lang w:val="tr-TR" w:eastAsia="sv-SE"/>
        </w:rPr>
        <w:lastRenderedPageBreak/>
        <w:t xml:space="preserve">(ÇSYS) uygulayacaktır. ÇSYS, Borusan-EnBW gerekliliklerinin uygulanmasına yönelik prosedürlerin ana hatlarını çizen Yüklenici tarafından hazırlanacak yönetim planları ile desteklenecektir. ÇSYS çerçevesi, ISO14001:2015 Çevre yönetimi, ISO 26000: 2010 Sosyal </w:t>
      </w:r>
      <w:proofErr w:type="gramStart"/>
      <w:r w:rsidRPr="00A201A0">
        <w:rPr>
          <w:lang w:val="tr-TR" w:eastAsia="sv-SE"/>
        </w:rPr>
        <w:t>sorumluluk;</w:t>
      </w:r>
      <w:proofErr w:type="gramEnd"/>
      <w:r w:rsidRPr="00A201A0">
        <w:rPr>
          <w:lang w:val="tr-TR" w:eastAsia="sv-SE"/>
        </w:rPr>
        <w:t xml:space="preserve"> ve ISO 45001 İş Sağlığı ve Güvenliği yönetimi</w:t>
      </w:r>
      <w:r w:rsidR="00630DC9" w:rsidRPr="00A201A0">
        <w:rPr>
          <w:lang w:val="tr-TR" w:eastAsia="sv-SE"/>
        </w:rPr>
        <w:t xml:space="preserve"> gereklilikleriyle uyumlu hale getirilecektir.</w:t>
      </w:r>
    </w:p>
    <w:p w14:paraId="0606FDEC" w14:textId="7FCF8E7B" w:rsidR="00D149A1" w:rsidRPr="00A201A0" w:rsidRDefault="00D149A1" w:rsidP="00D17D7C">
      <w:pPr>
        <w:pStyle w:val="Heading2"/>
        <w:rPr>
          <w:lang w:val="tr-TR"/>
        </w:rPr>
      </w:pPr>
      <w:bookmarkStart w:id="43" w:name="_Toc141704740"/>
      <w:r w:rsidRPr="00A201A0">
        <w:rPr>
          <w:lang w:val="tr-TR"/>
        </w:rPr>
        <w:t>Proje hakkında nasıl daha fazla b</w:t>
      </w:r>
      <w:r w:rsidR="005D34E1" w:rsidRPr="00A201A0">
        <w:rPr>
          <w:lang w:val="tr-TR"/>
        </w:rPr>
        <w:t>İLGİ</w:t>
      </w:r>
      <w:r w:rsidRPr="00A201A0">
        <w:rPr>
          <w:lang w:val="tr-TR"/>
        </w:rPr>
        <w:t xml:space="preserve"> ed</w:t>
      </w:r>
      <w:r w:rsidR="005D34E1" w:rsidRPr="00A201A0">
        <w:rPr>
          <w:lang w:val="tr-TR"/>
        </w:rPr>
        <w:t>İ</w:t>
      </w:r>
      <w:r w:rsidRPr="00A201A0">
        <w:rPr>
          <w:lang w:val="tr-TR"/>
        </w:rPr>
        <w:t>neb</w:t>
      </w:r>
      <w:r w:rsidR="005D34E1" w:rsidRPr="00A201A0">
        <w:rPr>
          <w:lang w:val="tr-TR"/>
        </w:rPr>
        <w:t>İLİRİ</w:t>
      </w:r>
      <w:r w:rsidRPr="00A201A0">
        <w:rPr>
          <w:lang w:val="tr-TR"/>
        </w:rPr>
        <w:t>m?</w:t>
      </w:r>
      <w:bookmarkEnd w:id="43"/>
    </w:p>
    <w:p w14:paraId="554808E5" w14:textId="30C805A3" w:rsidR="00726CC4" w:rsidRPr="00A201A0" w:rsidRDefault="00D67825" w:rsidP="003C584D">
      <w:pPr>
        <w:pStyle w:val="BodyText"/>
        <w:spacing w:before="60" w:after="60" w:line="240" w:lineRule="auto"/>
        <w:ind w:right="-2"/>
        <w:jc w:val="both"/>
        <w:rPr>
          <w:rFonts w:ascii="Arial" w:hAnsi="Arial"/>
          <w:sz w:val="18"/>
          <w:szCs w:val="24"/>
          <w:lang w:val="tr-TR" w:eastAsia="it-IT"/>
        </w:rPr>
      </w:pPr>
      <w:r w:rsidRPr="00A201A0">
        <w:rPr>
          <w:rFonts w:ascii="Arial" w:hAnsi="Arial"/>
          <w:sz w:val="18"/>
          <w:szCs w:val="24"/>
          <w:lang w:val="tr-TR" w:eastAsia="it-IT"/>
        </w:rPr>
        <w:t xml:space="preserve">Proje için halka açık bilgilerin ve paydaş katılımının açıklanmasına rehberlik etmesi için bir Paydaş Katılım Planı (PKP) geliştirilmiştir. PKP düzenli olarak gözden geçirilecek </w:t>
      </w:r>
      <w:r w:rsidR="005D34E1" w:rsidRPr="00A201A0">
        <w:rPr>
          <w:rFonts w:ascii="Arial" w:hAnsi="Arial"/>
          <w:sz w:val="18"/>
          <w:szCs w:val="24"/>
          <w:lang w:val="tr-TR" w:eastAsia="it-IT"/>
        </w:rPr>
        <w:t xml:space="preserve">ve </w:t>
      </w:r>
      <w:r w:rsidRPr="00A201A0">
        <w:rPr>
          <w:rFonts w:ascii="Arial" w:hAnsi="Arial"/>
          <w:sz w:val="18"/>
          <w:szCs w:val="24"/>
          <w:lang w:val="tr-TR" w:eastAsia="it-IT"/>
        </w:rPr>
        <w:t xml:space="preserve">gerektiğinde güncellenecektir. </w:t>
      </w:r>
      <w:r w:rsidR="005D34E1" w:rsidRPr="00A201A0">
        <w:rPr>
          <w:rFonts w:ascii="Arial" w:hAnsi="Arial"/>
          <w:sz w:val="18"/>
          <w:szCs w:val="24"/>
          <w:lang w:val="tr-TR" w:eastAsia="it-IT"/>
        </w:rPr>
        <w:t>PKP</w:t>
      </w:r>
      <w:r w:rsidRPr="00A201A0">
        <w:rPr>
          <w:rFonts w:ascii="Arial" w:hAnsi="Arial"/>
          <w:sz w:val="18"/>
          <w:szCs w:val="24"/>
          <w:lang w:val="tr-TR" w:eastAsia="it-IT"/>
        </w:rPr>
        <w:t xml:space="preserve"> aşağıdakileri içerir:</w:t>
      </w:r>
    </w:p>
    <w:p w14:paraId="12C9BF26" w14:textId="77777777" w:rsidR="005D34E1" w:rsidRPr="00A201A0" w:rsidRDefault="005D34E1" w:rsidP="005D34E1">
      <w:pPr>
        <w:pStyle w:val="BodyText"/>
        <w:numPr>
          <w:ilvl w:val="0"/>
          <w:numId w:val="21"/>
        </w:numPr>
        <w:spacing w:before="60" w:after="60" w:line="240" w:lineRule="auto"/>
        <w:ind w:left="284" w:right="-2" w:hanging="284"/>
        <w:jc w:val="both"/>
        <w:rPr>
          <w:rFonts w:ascii="Arial" w:hAnsi="Arial"/>
          <w:sz w:val="18"/>
          <w:szCs w:val="24"/>
          <w:lang w:val="tr-TR" w:eastAsia="it-IT"/>
        </w:rPr>
      </w:pPr>
      <w:r w:rsidRPr="00A201A0">
        <w:rPr>
          <w:rFonts w:ascii="Arial" w:hAnsi="Arial"/>
          <w:sz w:val="18"/>
          <w:szCs w:val="24"/>
          <w:lang w:val="tr-TR" w:eastAsia="it-IT"/>
        </w:rPr>
        <w:t xml:space="preserve">Paydaşların ve diğer etkilenen tarafların belirlenmesi </w:t>
      </w:r>
    </w:p>
    <w:p w14:paraId="60B6CB5A" w14:textId="77777777" w:rsidR="005D34E1" w:rsidRPr="00A201A0" w:rsidRDefault="005D34E1" w:rsidP="005D34E1">
      <w:pPr>
        <w:pStyle w:val="BodyText"/>
        <w:numPr>
          <w:ilvl w:val="0"/>
          <w:numId w:val="21"/>
        </w:numPr>
        <w:spacing w:before="60" w:after="60" w:line="240" w:lineRule="auto"/>
        <w:ind w:left="284" w:right="-2" w:hanging="284"/>
        <w:jc w:val="both"/>
        <w:rPr>
          <w:rFonts w:ascii="Arial" w:hAnsi="Arial"/>
          <w:sz w:val="18"/>
          <w:szCs w:val="24"/>
          <w:lang w:val="tr-TR" w:eastAsia="it-IT"/>
        </w:rPr>
      </w:pPr>
      <w:r w:rsidRPr="00A201A0">
        <w:rPr>
          <w:rFonts w:ascii="Arial" w:hAnsi="Arial"/>
          <w:sz w:val="18"/>
          <w:szCs w:val="24"/>
          <w:lang w:val="tr-TR" w:eastAsia="it-IT"/>
        </w:rPr>
        <w:t>Kamu istişareleri ve bilgi paylaşım gereklilikleri</w:t>
      </w:r>
    </w:p>
    <w:p w14:paraId="5FA41E86" w14:textId="031846D0" w:rsidR="005D34E1" w:rsidRPr="00A201A0" w:rsidRDefault="005D34E1" w:rsidP="005D34E1">
      <w:pPr>
        <w:pStyle w:val="BodyText"/>
        <w:numPr>
          <w:ilvl w:val="0"/>
          <w:numId w:val="21"/>
        </w:numPr>
        <w:spacing w:before="60" w:after="60" w:line="240" w:lineRule="auto"/>
        <w:ind w:left="284" w:right="-2" w:hanging="284"/>
        <w:jc w:val="both"/>
        <w:rPr>
          <w:rFonts w:ascii="Arial" w:hAnsi="Arial"/>
          <w:sz w:val="18"/>
          <w:szCs w:val="24"/>
          <w:lang w:val="tr-TR" w:eastAsia="it-IT"/>
        </w:rPr>
      </w:pPr>
      <w:r w:rsidRPr="00A201A0">
        <w:rPr>
          <w:rFonts w:ascii="Arial" w:hAnsi="Arial"/>
          <w:sz w:val="18"/>
          <w:szCs w:val="24"/>
          <w:lang w:val="tr-TR" w:eastAsia="it-IT"/>
        </w:rPr>
        <w:t xml:space="preserve">Paydaş katılım </w:t>
      </w:r>
      <w:r w:rsidR="00A201A0" w:rsidRPr="00A201A0">
        <w:rPr>
          <w:rFonts w:ascii="Arial" w:hAnsi="Arial"/>
          <w:sz w:val="18"/>
          <w:szCs w:val="24"/>
          <w:lang w:val="tr-TR" w:eastAsia="it-IT"/>
        </w:rPr>
        <w:t>metotları</w:t>
      </w:r>
      <w:r w:rsidRPr="00A201A0">
        <w:rPr>
          <w:rFonts w:ascii="Arial" w:hAnsi="Arial"/>
          <w:sz w:val="18"/>
          <w:szCs w:val="24"/>
          <w:lang w:val="tr-TR" w:eastAsia="it-IT"/>
        </w:rPr>
        <w:t xml:space="preserve"> ve kaynakları kapsayan Paydaş Katılım Programı</w:t>
      </w:r>
    </w:p>
    <w:p w14:paraId="3AA8331C" w14:textId="1F2F8288" w:rsidR="00726CC4" w:rsidRPr="00A201A0" w:rsidRDefault="005D34E1" w:rsidP="005D34E1">
      <w:pPr>
        <w:pStyle w:val="BodyText"/>
        <w:numPr>
          <w:ilvl w:val="0"/>
          <w:numId w:val="21"/>
        </w:numPr>
        <w:spacing w:before="60" w:after="60" w:line="240" w:lineRule="auto"/>
        <w:ind w:left="284" w:right="-2" w:hanging="284"/>
        <w:jc w:val="both"/>
        <w:rPr>
          <w:rFonts w:ascii="Arial" w:hAnsi="Arial"/>
          <w:sz w:val="18"/>
          <w:szCs w:val="24"/>
          <w:lang w:val="tr-TR" w:eastAsia="it-IT"/>
        </w:rPr>
      </w:pPr>
      <w:proofErr w:type="gramStart"/>
      <w:r w:rsidRPr="00A201A0">
        <w:rPr>
          <w:rFonts w:ascii="Arial" w:hAnsi="Arial"/>
          <w:sz w:val="18"/>
          <w:szCs w:val="24"/>
          <w:lang w:val="tr-TR" w:eastAsia="it-IT"/>
        </w:rPr>
        <w:t>Şikayet</w:t>
      </w:r>
      <w:proofErr w:type="gramEnd"/>
      <w:r w:rsidRPr="00A201A0">
        <w:rPr>
          <w:rFonts w:ascii="Arial" w:hAnsi="Arial"/>
          <w:sz w:val="18"/>
          <w:szCs w:val="24"/>
          <w:lang w:val="tr-TR" w:eastAsia="it-IT"/>
        </w:rPr>
        <w:t xml:space="preserve"> mekanizması</w:t>
      </w:r>
    </w:p>
    <w:p w14:paraId="5CA3BB2F" w14:textId="77777777" w:rsidR="005D34E1" w:rsidRPr="00A201A0" w:rsidRDefault="005D34E1" w:rsidP="005D34E1">
      <w:pPr>
        <w:pStyle w:val="BodyText"/>
        <w:spacing w:before="60" w:after="60" w:line="240" w:lineRule="auto"/>
        <w:ind w:right="-2"/>
        <w:jc w:val="both"/>
        <w:rPr>
          <w:rFonts w:ascii="Arial" w:hAnsi="Arial"/>
          <w:sz w:val="18"/>
          <w:szCs w:val="24"/>
          <w:lang w:val="tr-TR" w:eastAsia="it-IT"/>
        </w:rPr>
      </w:pPr>
    </w:p>
    <w:p w14:paraId="61BD7AA8" w14:textId="56701312" w:rsidR="00D149A1" w:rsidRPr="00A201A0" w:rsidRDefault="00D149A1" w:rsidP="00EC7762">
      <w:pPr>
        <w:pStyle w:val="Heading2"/>
        <w:ind w:right="-2"/>
        <w:rPr>
          <w:lang w:val="tr-TR"/>
        </w:rPr>
      </w:pPr>
      <w:bookmarkStart w:id="44" w:name="_Toc141704741"/>
      <w:r w:rsidRPr="00A201A0">
        <w:rPr>
          <w:lang w:val="tr-TR"/>
        </w:rPr>
        <w:t>Nasıl söz sah</w:t>
      </w:r>
      <w:r w:rsidR="005D34E1" w:rsidRPr="00A201A0">
        <w:rPr>
          <w:lang w:val="tr-TR"/>
        </w:rPr>
        <w:t>İBİ</w:t>
      </w:r>
      <w:r w:rsidRPr="00A201A0">
        <w:rPr>
          <w:lang w:val="tr-TR"/>
        </w:rPr>
        <w:t xml:space="preserve"> olurum?</w:t>
      </w:r>
      <w:bookmarkEnd w:id="44"/>
    </w:p>
    <w:p w14:paraId="3D1775CB" w14:textId="77777777" w:rsidR="00E52254" w:rsidRPr="00A201A0" w:rsidRDefault="00A9755A" w:rsidP="00E52254">
      <w:pPr>
        <w:pStyle w:val="BodyText"/>
        <w:spacing w:before="120" w:after="120"/>
        <w:ind w:right="-2"/>
        <w:jc w:val="both"/>
        <w:rPr>
          <w:sz w:val="20"/>
          <w:lang w:val="tr-TR"/>
        </w:rPr>
      </w:pPr>
      <w:r w:rsidRPr="00A201A0">
        <w:rPr>
          <w:rFonts w:ascii="Arial" w:hAnsi="Arial"/>
          <w:sz w:val="18"/>
          <w:szCs w:val="24"/>
          <w:lang w:val="tr-TR" w:eastAsia="it-IT"/>
        </w:rPr>
        <w:t xml:space="preserve">Tüm endişeler ve talepler, Ek A'da verilen </w:t>
      </w:r>
      <w:proofErr w:type="gramStart"/>
      <w:r w:rsidRPr="00A201A0">
        <w:rPr>
          <w:rFonts w:ascii="Arial" w:hAnsi="Arial"/>
          <w:sz w:val="18"/>
          <w:szCs w:val="24"/>
          <w:lang w:val="tr-TR" w:eastAsia="it-IT"/>
        </w:rPr>
        <w:t>şikayet</w:t>
      </w:r>
      <w:proofErr w:type="gramEnd"/>
      <w:r w:rsidRPr="00A201A0">
        <w:rPr>
          <w:rFonts w:ascii="Arial" w:hAnsi="Arial"/>
          <w:sz w:val="18"/>
          <w:szCs w:val="24"/>
          <w:lang w:val="tr-TR" w:eastAsia="it-IT"/>
        </w:rPr>
        <w:t xml:space="preserve"> formu doldurularak iletilebilir ve aşağıda verilen web sitesinde şirkete gönderilebilir.</w:t>
      </w:r>
    </w:p>
    <w:p w14:paraId="480EC2C3" w14:textId="3DD4669F" w:rsidR="00436821" w:rsidRPr="00A201A0" w:rsidRDefault="00436821" w:rsidP="000B29B8">
      <w:pPr>
        <w:pStyle w:val="Paragraph"/>
        <w:spacing w:before="0" w:after="0"/>
        <w:rPr>
          <w:b/>
          <w:lang w:val="tr-TR"/>
        </w:rPr>
      </w:pPr>
      <w:r w:rsidRPr="00A201A0">
        <w:rPr>
          <w:b/>
          <w:lang w:val="tr-TR"/>
        </w:rPr>
        <w:t>İnternet sitesi</w:t>
      </w:r>
      <w:r w:rsidRPr="00A201A0">
        <w:rPr>
          <w:b/>
          <w:lang w:val="tr-TR"/>
        </w:rPr>
        <w:tab/>
      </w:r>
      <w:r w:rsidRPr="00A201A0">
        <w:rPr>
          <w:b/>
          <w:lang w:val="tr-TR"/>
        </w:rPr>
        <w:tab/>
      </w:r>
      <w:r w:rsidRPr="00A201A0">
        <w:rPr>
          <w:b/>
          <w:lang w:val="tr-TR"/>
        </w:rPr>
        <w:tab/>
      </w:r>
      <w:r w:rsidRPr="00A201A0">
        <w:rPr>
          <w:b/>
          <w:lang w:val="tr-TR"/>
        </w:rPr>
        <w:tab/>
        <w:t>:</w:t>
      </w:r>
      <w:proofErr w:type="spellStart"/>
      <w:r w:rsidR="00000000" w:rsidRPr="00A201A0">
        <w:rPr>
          <w:lang w:val="tr-TR"/>
        </w:rPr>
        <w:fldChar w:fldCharType="begin"/>
      </w:r>
      <w:r w:rsidR="00000000" w:rsidRPr="00A201A0">
        <w:rPr>
          <w:lang w:val="tr-TR"/>
        </w:rPr>
        <w:instrText>HYPERLINK "https://www.borusanenbw.com.tr"</w:instrText>
      </w:r>
      <w:r w:rsidR="00A201A0" w:rsidRPr="00A201A0">
        <w:rPr>
          <w:lang w:val="tr-TR"/>
        </w:rPr>
      </w:r>
      <w:r w:rsidR="00000000" w:rsidRPr="00A201A0">
        <w:rPr>
          <w:lang w:val="tr-TR"/>
        </w:rPr>
        <w:fldChar w:fldCharType="separate"/>
      </w:r>
      <w:r w:rsidR="00A9755A" w:rsidRPr="00A201A0">
        <w:rPr>
          <w:rStyle w:val="Hyperlink"/>
          <w:bCs/>
          <w:lang w:val="tr-TR"/>
        </w:rPr>
        <w:t>https</w:t>
      </w:r>
      <w:proofErr w:type="spellEnd"/>
      <w:r w:rsidR="00A9755A" w:rsidRPr="00A201A0">
        <w:rPr>
          <w:rStyle w:val="Hyperlink"/>
          <w:bCs/>
          <w:lang w:val="tr-TR"/>
        </w:rPr>
        <w:t>://www.borusanenbw.com.tr</w:t>
      </w:r>
      <w:r w:rsidR="00000000" w:rsidRPr="00A201A0">
        <w:rPr>
          <w:rStyle w:val="Hyperlink"/>
          <w:bCs/>
          <w:lang w:val="tr-TR"/>
        </w:rPr>
        <w:fldChar w:fldCharType="end"/>
      </w:r>
      <w:r w:rsidR="00A9755A" w:rsidRPr="00A201A0">
        <w:rPr>
          <w:bCs/>
          <w:lang w:val="tr-TR"/>
        </w:rPr>
        <w:t xml:space="preserve"> </w:t>
      </w:r>
    </w:p>
    <w:p w14:paraId="7952A0C2" w14:textId="77777777" w:rsidR="004F4F65" w:rsidRPr="00A201A0" w:rsidRDefault="004F4F65">
      <w:pPr>
        <w:jc w:val="left"/>
        <w:rPr>
          <w:lang w:val="tr-TR"/>
        </w:rPr>
        <w:sectPr w:rsidR="004F4F65" w:rsidRPr="00A201A0" w:rsidSect="00EB68B0">
          <w:headerReference w:type="even" r:id="rId34"/>
          <w:headerReference w:type="default" r:id="rId35"/>
          <w:footerReference w:type="default" r:id="rId36"/>
          <w:headerReference w:type="first" r:id="rId37"/>
          <w:pgSz w:w="11906" w:h="16838" w:code="9"/>
          <w:pgMar w:top="2268" w:right="1418" w:bottom="1985" w:left="1418" w:header="709" w:footer="709" w:gutter="0"/>
          <w:cols w:space="708"/>
          <w:docGrid w:linePitch="360"/>
        </w:sectPr>
      </w:pPr>
    </w:p>
    <w:p w14:paraId="71EE1E39" w14:textId="77777777" w:rsidR="004F4F65" w:rsidRPr="00A201A0" w:rsidRDefault="004F4F65" w:rsidP="004F4F65">
      <w:pPr>
        <w:spacing w:before="6000"/>
        <w:rPr>
          <w:lang w:val="tr-T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tblGrid>
      <w:tr w:rsidR="004F4F65" w:rsidRPr="00A201A0" w14:paraId="4205A128" w14:textId="77777777" w:rsidTr="002C1A7B">
        <w:trPr>
          <w:trHeight w:val="567"/>
        </w:trPr>
        <w:tc>
          <w:tcPr>
            <w:tcW w:w="7655" w:type="dxa"/>
          </w:tcPr>
          <w:p w14:paraId="570A5256" w14:textId="77777777" w:rsidR="004F4F65" w:rsidRPr="00A201A0" w:rsidRDefault="004F4F65" w:rsidP="005E4196">
            <w:pPr>
              <w:rPr>
                <w:b/>
                <w:color w:val="3EB1C8"/>
                <w:sz w:val="40"/>
                <w:szCs w:val="48"/>
                <w:lang w:val="tr-TR"/>
              </w:rPr>
            </w:pPr>
            <w:r w:rsidRPr="00A201A0">
              <w:rPr>
                <w:b/>
                <w:color w:val="3EB1C8"/>
                <w:sz w:val="40"/>
                <w:szCs w:val="48"/>
                <w:lang w:val="tr-TR"/>
              </w:rPr>
              <w:t>Ek A</w:t>
            </w:r>
          </w:p>
        </w:tc>
      </w:tr>
      <w:tr w:rsidR="004F4F65" w:rsidRPr="00A201A0" w14:paraId="5A490F50" w14:textId="77777777" w:rsidTr="002C1A7B">
        <w:trPr>
          <w:trHeight w:val="567"/>
        </w:trPr>
        <w:tc>
          <w:tcPr>
            <w:tcW w:w="7655" w:type="dxa"/>
            <w:vAlign w:val="center"/>
          </w:tcPr>
          <w:p w14:paraId="6D04554B" w14:textId="77777777" w:rsidR="004F4F65" w:rsidRPr="00A201A0" w:rsidRDefault="004F4F65" w:rsidP="005E4196">
            <w:pPr>
              <w:pStyle w:val="CoverMainHeading"/>
              <w:rPr>
                <w:rFonts w:cs="Arial"/>
                <w:szCs w:val="48"/>
                <w:lang w:val="tr-TR"/>
              </w:rPr>
            </w:pPr>
            <w:proofErr w:type="gramStart"/>
            <w:r w:rsidRPr="00A201A0">
              <w:rPr>
                <w:rFonts w:cs="Arial"/>
                <w:szCs w:val="48"/>
                <w:lang w:val="tr-TR"/>
              </w:rPr>
              <w:t>Şikayet</w:t>
            </w:r>
            <w:proofErr w:type="gramEnd"/>
            <w:r w:rsidRPr="00A201A0">
              <w:rPr>
                <w:rFonts w:cs="Arial"/>
                <w:szCs w:val="48"/>
                <w:lang w:val="tr-TR"/>
              </w:rPr>
              <w:t xml:space="preserve"> Formu</w:t>
            </w:r>
          </w:p>
        </w:tc>
      </w:tr>
      <w:tr w:rsidR="004F4F65" w:rsidRPr="00A201A0" w14:paraId="27F8AE20" w14:textId="77777777" w:rsidTr="002C1A7B">
        <w:trPr>
          <w:trHeight w:val="567"/>
        </w:trPr>
        <w:sdt>
          <w:sdtPr>
            <w:rPr>
              <w:lang w:val="tr-TR"/>
            </w:rPr>
            <w:alias w:val="Category"/>
            <w:tag w:val=""/>
            <w:id w:val="-1639796103"/>
            <w:placeholder>
              <w:docPart w:val="CF46A35BD48E45DFA825F34700950524"/>
            </w:placeholder>
            <w:dataBinding w:prefixMappings="xmlns:ns0='http://purl.org/dc/elements/1.1/' xmlns:ns1='http://schemas.openxmlformats.org/package/2006/metadata/core-properties' " w:xpath="/ns1:coreProperties[1]/ns1:category[1]" w:storeItemID="{6C3C8BC8-F283-45AE-878A-BAB7291924A1}"/>
            <w:text/>
          </w:sdtPr>
          <w:sdtContent>
            <w:tc>
              <w:tcPr>
                <w:tcW w:w="7655" w:type="dxa"/>
                <w:vAlign w:val="center"/>
              </w:tcPr>
              <w:p w14:paraId="3FDD4DA6" w14:textId="6E8C7485" w:rsidR="004F4F65" w:rsidRPr="00A201A0" w:rsidRDefault="003E58CC" w:rsidP="005E4196">
                <w:pPr>
                  <w:pStyle w:val="CoverPageHeader"/>
                  <w:spacing w:before="120" w:after="120"/>
                  <w:jc w:val="left"/>
                  <w:rPr>
                    <w:rFonts w:asciiTheme="minorHAnsi" w:hAnsiTheme="minorHAnsi"/>
                    <w:b w:val="0"/>
                    <w:color w:val="0070C0"/>
                    <w:lang w:val="tr-TR"/>
                  </w:rPr>
                </w:pPr>
                <w:proofErr w:type="spellStart"/>
                <w:r w:rsidRPr="00A201A0">
                  <w:rPr>
                    <w:lang w:val="tr-TR"/>
                  </w:rPr>
                  <w:t>Doc</w:t>
                </w:r>
                <w:proofErr w:type="spellEnd"/>
                <w:r w:rsidRPr="00A201A0">
                  <w:rPr>
                    <w:lang w:val="tr-TR"/>
                  </w:rPr>
                  <w:t>. No. P0032602-2-1-03 – Temmuz 2023</w:t>
                </w:r>
              </w:p>
            </w:tc>
          </w:sdtContent>
        </w:sdt>
      </w:tr>
    </w:tbl>
    <w:p w14:paraId="0A3CCCC8" w14:textId="77777777" w:rsidR="004F4F65" w:rsidRPr="00A201A0" w:rsidRDefault="004F4F65" w:rsidP="004F4F65">
      <w:pPr>
        <w:pStyle w:val="Paragraph"/>
        <w:rPr>
          <w:lang w:val="tr-TR"/>
        </w:rPr>
      </w:pPr>
      <w:r w:rsidRPr="00A201A0">
        <w:rPr>
          <w:lang w:val="tr-TR" w:eastAsia="en-GB"/>
        </w:rPr>
        <w:drawing>
          <wp:inline distT="0" distB="0" distL="0" distR="0" wp14:anchorId="3887EA4D" wp14:editId="64432879">
            <wp:extent cx="1195200" cy="1061088"/>
            <wp:effectExtent l="0" t="0" r="5080" b="0"/>
            <wp:docPr id="7"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6" cstate="print">
                      <a:extLst>
                        <a:ext uri="{28A0092B-C50C-407E-A947-70E740481C1C}">
                          <a14:useLocalDpi xmlns:a14="http://schemas.microsoft.com/office/drawing/2010/main" val="0"/>
                        </a:ext>
                      </a:extLst>
                    </a:blip>
                    <a:srcRect l="-1" r="5202" b="-17528"/>
                    <a:stretch/>
                  </pic:blipFill>
                  <pic:spPr bwMode="auto">
                    <a:xfrm>
                      <a:off x="0" y="0"/>
                      <a:ext cx="1195200" cy="1061088"/>
                    </a:xfrm>
                    <a:prstGeom prst="rect">
                      <a:avLst/>
                    </a:prstGeom>
                    <a:noFill/>
                    <a:ln>
                      <a:noFill/>
                    </a:ln>
                    <a:extLst>
                      <a:ext uri="{53640926-AAD7-44D8-BBD7-CCE9431645EC}">
                        <a14:shadowObscured xmlns:a14="http://schemas.microsoft.com/office/drawing/2010/main"/>
                      </a:ext>
                    </a:extLst>
                  </pic:spPr>
                </pic:pic>
              </a:graphicData>
            </a:graphic>
          </wp:inline>
        </w:drawing>
      </w:r>
    </w:p>
    <w:p w14:paraId="5988CF40" w14:textId="77777777" w:rsidR="004F4F65" w:rsidRPr="00A201A0" w:rsidRDefault="004F4F65" w:rsidP="004F4F65">
      <w:pPr>
        <w:rPr>
          <w:lang w:val="tr-TR"/>
        </w:rPr>
        <w:sectPr w:rsidR="004F4F65" w:rsidRPr="00A201A0" w:rsidSect="000739C3">
          <w:headerReference w:type="even" r:id="rId38"/>
          <w:headerReference w:type="default" r:id="rId39"/>
          <w:footerReference w:type="default" r:id="rId40"/>
          <w:headerReference w:type="first" r:id="rId41"/>
          <w:pgSz w:w="11906" w:h="16838" w:code="9"/>
          <w:pgMar w:top="2268" w:right="1418" w:bottom="1985" w:left="1418" w:header="709" w:footer="709" w:gutter="0"/>
          <w:cols w:space="708"/>
          <w:vAlign w:val="bottom"/>
          <w:docGrid w:linePitch="360"/>
        </w:sectPr>
      </w:pPr>
    </w:p>
    <w:p w14:paraId="7083A5BC" w14:textId="77777777" w:rsidR="00AE7D16" w:rsidRPr="00A201A0" w:rsidRDefault="00AE7D16" w:rsidP="00AE7D16">
      <w:pPr>
        <w:textAlignment w:val="baseline"/>
        <w:rPr>
          <w:rFonts w:ascii="Segoe UI" w:hAnsi="Segoe UI" w:cs="Segoe UI"/>
          <w:szCs w:val="18"/>
          <w:lang w:val="tr-TR" w:eastAsia="en-US"/>
        </w:rPr>
      </w:pPr>
    </w:p>
    <w:p w14:paraId="057A1530" w14:textId="77777777" w:rsidR="00C44E46" w:rsidRPr="00A201A0" w:rsidRDefault="00C44E46" w:rsidP="00C44E46">
      <w:pPr>
        <w:jc w:val="center"/>
        <w:rPr>
          <w:lang w:val="tr-TR"/>
        </w:rPr>
      </w:pPr>
      <w:r w:rsidRPr="00A201A0">
        <w:rPr>
          <w:lang w:val="tr-TR"/>
        </w:rPr>
        <w:drawing>
          <wp:inline distT="0" distB="0" distL="0" distR="0" wp14:anchorId="51344D62" wp14:editId="16E243B2">
            <wp:extent cx="5362575" cy="7670241"/>
            <wp:effectExtent l="0" t="0" r="0" b="6985"/>
            <wp:docPr id="1527083093" name="Picture 152708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66641" cy="7676056"/>
                    </a:xfrm>
                    <a:prstGeom prst="rect">
                      <a:avLst/>
                    </a:prstGeom>
                    <a:noFill/>
                    <a:ln>
                      <a:noFill/>
                    </a:ln>
                  </pic:spPr>
                </pic:pic>
              </a:graphicData>
            </a:graphic>
          </wp:inline>
        </w:drawing>
      </w:r>
    </w:p>
    <w:p w14:paraId="378B7787" w14:textId="77777777" w:rsidR="00C44E46" w:rsidRPr="00A201A0" w:rsidRDefault="00C44E46" w:rsidP="00C44E46">
      <w:pPr>
        <w:jc w:val="center"/>
        <w:rPr>
          <w:lang w:val="tr-TR"/>
        </w:rPr>
      </w:pPr>
    </w:p>
    <w:p w14:paraId="7C754C82" w14:textId="77777777" w:rsidR="00C44E46" w:rsidRPr="00A201A0" w:rsidRDefault="00C44E46" w:rsidP="00C44E46">
      <w:pPr>
        <w:jc w:val="center"/>
        <w:rPr>
          <w:lang w:val="tr-TR"/>
        </w:rPr>
      </w:pPr>
    </w:p>
    <w:p w14:paraId="4B278250" w14:textId="3401562D" w:rsidR="00574A26" w:rsidRPr="00A201A0" w:rsidRDefault="00C44E46" w:rsidP="005D34E1">
      <w:pPr>
        <w:jc w:val="center"/>
        <w:rPr>
          <w:lang w:val="tr-TR"/>
        </w:rPr>
        <w:sectPr w:rsidR="00574A26" w:rsidRPr="00A201A0" w:rsidSect="00312CC4">
          <w:headerReference w:type="even" r:id="rId43"/>
          <w:headerReference w:type="default" r:id="rId44"/>
          <w:footerReference w:type="default" r:id="rId45"/>
          <w:headerReference w:type="first" r:id="rId46"/>
          <w:pgSz w:w="11906" w:h="16838" w:code="9"/>
          <w:pgMar w:top="2268" w:right="1418" w:bottom="1985" w:left="1418" w:header="454" w:footer="680" w:gutter="0"/>
          <w:pgNumType w:start="1"/>
          <w:cols w:space="708"/>
          <w:docGrid w:linePitch="360"/>
        </w:sectPr>
      </w:pPr>
      <w:r w:rsidRPr="00A201A0">
        <w:rPr>
          <w:lang w:val="tr-TR"/>
        </w:rPr>
        <w:drawing>
          <wp:inline distT="0" distB="0" distL="0" distR="0" wp14:anchorId="5E899865" wp14:editId="6308AC72">
            <wp:extent cx="5619750" cy="7842053"/>
            <wp:effectExtent l="0" t="0" r="0" b="6985"/>
            <wp:docPr id="1527083094" name="Picture 152708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20810" cy="7843532"/>
                    </a:xfrm>
                    <a:prstGeom prst="rect">
                      <a:avLst/>
                    </a:prstGeom>
                    <a:noFill/>
                    <a:ln>
                      <a:noFill/>
                    </a:ln>
                  </pic:spPr>
                </pic:pic>
              </a:graphicData>
            </a:graphic>
          </wp:inline>
        </w:drawing>
      </w:r>
      <w:r w:rsidR="002C1A7B" w:rsidRPr="00A201A0">
        <w:rPr>
          <w:lang w:val="tr-TR"/>
        </w:rPr>
        <w:br w:type="page"/>
      </w:r>
    </w:p>
    <w:p w14:paraId="45BF21C3" w14:textId="77777777" w:rsidR="00B774B2" w:rsidRPr="00A201A0" w:rsidRDefault="00B774B2" w:rsidP="00585604">
      <w:pPr>
        <w:pStyle w:val="Paragraph"/>
        <w:ind w:left="567"/>
        <w:rPr>
          <w:lang w:val="tr-TR"/>
        </w:rPr>
      </w:pPr>
    </w:p>
    <w:bookmarkEnd w:id="0"/>
    <w:bookmarkEnd w:id="1"/>
    <w:p w14:paraId="507F027E" w14:textId="77777777" w:rsidR="00C277BB" w:rsidRPr="00A201A0" w:rsidRDefault="00C277BB" w:rsidP="007501F9">
      <w:pPr>
        <w:pStyle w:val="Paragraph"/>
        <w:jc w:val="center"/>
        <w:rPr>
          <w:rStyle w:val="ParagraphChar"/>
          <w:lang w:val="tr-TR"/>
        </w:rPr>
      </w:pPr>
      <w:r w:rsidRPr="00A201A0">
        <w:rPr>
          <w:lang w:val="tr-TR" w:eastAsia="en-GB"/>
        </w:rPr>
        <w:drawing>
          <wp:inline distT="0" distB="0" distL="0" distR="0" wp14:anchorId="5FA834D4" wp14:editId="6D7CAD74">
            <wp:extent cx="1221971" cy="1014153"/>
            <wp:effectExtent l="0" t="0" r="0" b="0"/>
            <wp:docPr id="6"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6" cstate="print">
                      <a:extLst>
                        <a:ext uri="{28A0092B-C50C-407E-A947-70E740481C1C}">
                          <a14:useLocalDpi xmlns:a14="http://schemas.microsoft.com/office/drawing/2010/main" val="0"/>
                        </a:ext>
                      </a:extLst>
                    </a:blip>
                    <a:srcRect l="-1" r="5202" b="-9868"/>
                    <a:stretch/>
                  </pic:blipFill>
                  <pic:spPr bwMode="auto">
                    <a:xfrm>
                      <a:off x="0" y="0"/>
                      <a:ext cx="1224000" cy="1015837"/>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C277BB" w:rsidRPr="00A201A0" w14:paraId="058B0CD0" w14:textId="77777777" w:rsidTr="00C277BB">
        <w:tc>
          <w:tcPr>
            <w:tcW w:w="9778" w:type="dxa"/>
          </w:tcPr>
          <w:p w14:paraId="338F6EA5" w14:textId="77777777" w:rsidR="00450392" w:rsidRPr="00A201A0" w:rsidRDefault="00450392" w:rsidP="00450392">
            <w:pPr>
              <w:jc w:val="center"/>
              <w:rPr>
                <w:rFonts w:cs="Arial"/>
                <w:b/>
                <w:sz w:val="14"/>
                <w:szCs w:val="14"/>
                <w:lang w:val="tr-TR"/>
              </w:rPr>
            </w:pPr>
            <w:r w:rsidRPr="00A201A0">
              <w:rPr>
                <w:rFonts w:cs="Arial"/>
                <w:b/>
                <w:sz w:val="14"/>
                <w:szCs w:val="14"/>
                <w:lang w:val="tr-TR"/>
              </w:rPr>
              <w:t>RINA Danışmanlık Mühendislik Limited Şirketi</w:t>
            </w:r>
          </w:p>
          <w:p w14:paraId="209485BD" w14:textId="77777777" w:rsidR="00450392" w:rsidRPr="00A201A0" w:rsidRDefault="00450392" w:rsidP="00450392">
            <w:pPr>
              <w:jc w:val="center"/>
              <w:rPr>
                <w:rFonts w:cs="Arial"/>
                <w:sz w:val="14"/>
                <w:szCs w:val="14"/>
                <w:lang w:val="tr-TR"/>
              </w:rPr>
            </w:pPr>
            <w:r w:rsidRPr="00A201A0">
              <w:rPr>
                <w:rFonts w:cs="Arial"/>
                <w:sz w:val="14"/>
                <w:szCs w:val="14"/>
                <w:lang w:val="tr-TR"/>
              </w:rPr>
              <w:t>Değirmen Sok. Nida Kule İş Merkezi No:18 Kat:9 Kozyatağı 34742 - İstanbul-Türkiye | +90 216 3475666 F. +90 216 5509865</w:t>
            </w:r>
          </w:p>
          <w:p w14:paraId="7CDB564F" w14:textId="77777777" w:rsidR="00C277BB" w:rsidRPr="00A201A0" w:rsidRDefault="00B23D24" w:rsidP="00B23D24">
            <w:pPr>
              <w:jc w:val="center"/>
              <w:rPr>
                <w:rFonts w:cs="Arial"/>
                <w:b/>
                <w:sz w:val="14"/>
                <w:szCs w:val="14"/>
                <w:lang w:val="tr-TR"/>
              </w:rPr>
            </w:pPr>
            <w:r w:rsidRPr="00A201A0">
              <w:rPr>
                <w:rFonts w:cs="Arial"/>
                <w:sz w:val="14"/>
                <w:szCs w:val="14"/>
                <w:lang w:val="tr-TR"/>
              </w:rPr>
              <w:t>info-turkey@rina.org | www.rinaconsulting.org</w:t>
            </w:r>
          </w:p>
        </w:tc>
      </w:tr>
    </w:tbl>
    <w:p w14:paraId="427741A2" w14:textId="77777777" w:rsidR="00C277BB" w:rsidRPr="00A201A0" w:rsidRDefault="00C277BB" w:rsidP="00450392">
      <w:pPr>
        <w:jc w:val="center"/>
        <w:rPr>
          <w:rFonts w:cs="Arial"/>
          <w:b/>
          <w:sz w:val="14"/>
          <w:szCs w:val="14"/>
          <w:lang w:val="tr-TR"/>
        </w:rPr>
      </w:pPr>
    </w:p>
    <w:sectPr w:rsidR="00C277BB" w:rsidRPr="00A201A0" w:rsidSect="009C42E2">
      <w:headerReference w:type="even" r:id="rId48"/>
      <w:headerReference w:type="default" r:id="rId49"/>
      <w:footerReference w:type="default" r:id="rId50"/>
      <w:headerReference w:type="first" r:id="rId51"/>
      <w:pgSz w:w="11906" w:h="16838" w:code="9"/>
      <w:pgMar w:top="1134" w:right="1134" w:bottom="1134" w:left="1134" w:header="709" w:footer="709" w:gutter="0"/>
      <w:cols w:space="708"/>
      <w:vAlign w:val="bottom"/>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0BECBE" w14:textId="77777777" w:rsidR="00B36548" w:rsidRDefault="00B36548" w:rsidP="00025653">
      <w:r>
        <w:separator/>
      </w:r>
    </w:p>
    <w:p w14:paraId="4C85D76A" w14:textId="77777777" w:rsidR="00B36548" w:rsidRDefault="00B36548"/>
  </w:endnote>
  <w:endnote w:type="continuationSeparator" w:id="0">
    <w:p w14:paraId="08684A4E" w14:textId="77777777" w:rsidR="00B36548" w:rsidRDefault="00B36548" w:rsidP="00025653">
      <w:r>
        <w:continuationSeparator/>
      </w:r>
    </w:p>
    <w:p w14:paraId="23F757DF" w14:textId="77777777" w:rsidR="00B36548" w:rsidRDefault="00B3654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ne)">
    <w:altName w:val="Times New Roman"/>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badi MT Condensed Light">
    <w:altName w:val="MV Boli"/>
    <w:charset w:val="4D"/>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default"/>
  </w:font>
  <w:font w:name="EBRD Logo">
    <w:altName w:val="Symbol"/>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Bodoni BookItalic">
    <w:altName w:val="Times New Roman"/>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EF536" w14:textId="77777777" w:rsidR="007355A9" w:rsidRDefault="007355A9">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C58449" w14:textId="77777777" w:rsidR="004E06C0" w:rsidRPr="004F4F65" w:rsidRDefault="004E06C0" w:rsidP="004F4F65">
    <w:pPr>
      <w:pStyle w:val="Footer"/>
      <w:pBdr>
        <w:top w:val="none" w:sz="0" w:space="0" w:color="auto"/>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C1FCDE" w14:textId="77777777" w:rsidR="007355A9" w:rsidRDefault="007355A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FAC353" w14:textId="77777777" w:rsidR="004E06C0" w:rsidRDefault="004E06C0" w:rsidP="00F70EA3">
    <w:pPr>
      <w:pStyle w:val="Footer"/>
      <w:pBdr>
        <w:top w:val="none" w:sz="0" w:space="0" w:color="auto"/>
      </w:pBd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58DD78" w14:textId="6347EAC8" w:rsidR="004E06C0" w:rsidRPr="001466D6" w:rsidRDefault="00000000" w:rsidP="005751C9">
    <w:pPr>
      <w:pStyle w:val="Footer"/>
      <w:rPr>
        <w:lang w:val="en-US"/>
      </w:rPr>
    </w:pPr>
    <w:sdt>
      <w:sdtPr>
        <w:rPr>
          <w:lang w:val="en-US"/>
        </w:rPr>
        <w:alias w:val="Category"/>
        <w:tag w:val=""/>
        <w:id w:val="-847023164"/>
        <w:placeholder>
          <w:docPart w:val="EBBE402F57654E94AB2C438F415E4262"/>
        </w:placeholder>
        <w:dataBinding w:prefixMappings="xmlns:ns0='http://purl.org/dc/elements/1.1/' xmlns:ns1='http://schemas.openxmlformats.org/package/2006/metadata/core-properties' " w:xpath="/ns1:coreProperties[1]/ns1:category[1]" w:storeItemID="{6C3C8BC8-F283-45AE-878A-BAB7291924A1}"/>
        <w:text/>
      </w:sdtPr>
      <w:sdtContent>
        <w:r w:rsidR="003E58CC">
          <w:rPr>
            <w:lang w:val="en-US"/>
          </w:rPr>
          <w:t xml:space="preserve">Doc. No. P0032602-2-1-03 – </w:t>
        </w:r>
        <w:proofErr w:type="spellStart"/>
        <w:r w:rsidR="003E58CC">
          <w:rPr>
            <w:lang w:val="en-US"/>
          </w:rPr>
          <w:t>Temmuz</w:t>
        </w:r>
        <w:proofErr w:type="spellEnd"/>
        <w:r w:rsidR="003E58CC">
          <w:rPr>
            <w:lang w:val="en-US"/>
          </w:rPr>
          <w:t xml:space="preserve"> 2023</w:t>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377AD" w14:textId="7B2EC2F6" w:rsidR="004E06C0" w:rsidRPr="001466D6" w:rsidRDefault="00000000" w:rsidP="00281CA9">
    <w:pPr>
      <w:pStyle w:val="Footer"/>
      <w:rPr>
        <w:lang w:val="en-US"/>
      </w:rPr>
    </w:pPr>
    <w:sdt>
      <w:sdtPr>
        <w:rPr>
          <w:lang w:val="en-US"/>
        </w:rPr>
        <w:alias w:val="Category"/>
        <w:tag w:val=""/>
        <w:id w:val="1457684953"/>
        <w:placeholder>
          <w:docPart w:val="8BF299D8289B4453B13203F0D8CF100B"/>
        </w:placeholder>
        <w:dataBinding w:prefixMappings="xmlns:ns0='http://purl.org/dc/elements/1.1/' xmlns:ns1='http://schemas.openxmlformats.org/package/2006/metadata/core-properties' " w:xpath="/ns1:coreProperties[1]/ns1:category[1]" w:storeItemID="{6C3C8BC8-F283-45AE-878A-BAB7291924A1}"/>
        <w:text/>
      </w:sdtPr>
      <w:sdtContent>
        <w:r w:rsidR="003E58CC">
          <w:rPr>
            <w:lang w:val="en-US"/>
          </w:rPr>
          <w:t xml:space="preserve">Doc. No. P0032602-2-1-03 – </w:t>
        </w:r>
        <w:proofErr w:type="spellStart"/>
        <w:r w:rsidR="003E58CC">
          <w:rPr>
            <w:lang w:val="en-US"/>
          </w:rPr>
          <w:t>Temmuz</w:t>
        </w:r>
        <w:proofErr w:type="spellEnd"/>
        <w:r w:rsidR="003E58CC">
          <w:rPr>
            <w:lang w:val="en-US"/>
          </w:rPr>
          <w:t xml:space="preserve"> 2023</w:t>
        </w:r>
      </w:sdtContent>
    </w:sdt>
    <w:r w:rsidR="004E06C0">
      <w:rPr>
        <w:lang w:val="en-US"/>
      </w:rPr>
      <w:tab/>
    </w:r>
    <w:r w:rsidR="004E06C0" w:rsidRPr="00F05592">
      <w:rPr>
        <w:lang w:val="en-US"/>
      </w:rPr>
      <w:t>Sayfa</w:t>
    </w:r>
    <w:r w:rsidR="004E06C0" w:rsidRPr="00C512BF">
      <w:fldChar w:fldCharType="begin"/>
    </w:r>
    <w:r w:rsidR="004E06C0" w:rsidRPr="00F05592">
      <w:rPr>
        <w:lang w:val="en-US"/>
      </w:rPr>
      <w:instrText xml:space="preserve"> PAGE   \* MERGEFORMAT </w:instrText>
    </w:r>
    <w:r w:rsidR="004E06C0" w:rsidRPr="00C512BF">
      <w:fldChar w:fldCharType="separate"/>
    </w:r>
    <w:r w:rsidR="004E06C0">
      <w:rPr>
        <w:noProof/>
        <w:lang w:val="en-US"/>
      </w:rPr>
      <w:t>1</w:t>
    </w:r>
    <w:r w:rsidR="004E06C0" w:rsidRPr="00C512BF">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912F59" w14:textId="5EA22656" w:rsidR="004E06C0" w:rsidRPr="001466D6" w:rsidRDefault="00000000" w:rsidP="00D305F4">
    <w:pPr>
      <w:pStyle w:val="Footer"/>
      <w:tabs>
        <w:tab w:val="clear" w:pos="9072"/>
        <w:tab w:val="right" w:pos="12585"/>
      </w:tabs>
      <w:rPr>
        <w:lang w:val="en-US"/>
      </w:rPr>
    </w:pPr>
    <w:sdt>
      <w:sdtPr>
        <w:rPr>
          <w:lang w:val="en-US"/>
        </w:rPr>
        <w:alias w:val="Category"/>
        <w:tag w:val=""/>
        <w:id w:val="-1596473590"/>
        <w:placeholder>
          <w:docPart w:val="9561D2C65DEB4E558BD441533D044111"/>
        </w:placeholder>
        <w:dataBinding w:prefixMappings="xmlns:ns0='http://purl.org/dc/elements/1.1/' xmlns:ns1='http://schemas.openxmlformats.org/package/2006/metadata/core-properties' " w:xpath="/ns1:coreProperties[1]/ns1:category[1]" w:storeItemID="{6C3C8BC8-F283-45AE-878A-BAB7291924A1}"/>
        <w:text/>
      </w:sdtPr>
      <w:sdtContent>
        <w:r w:rsidR="003E58CC">
          <w:rPr>
            <w:lang w:val="en-US"/>
          </w:rPr>
          <w:t xml:space="preserve">Doc. No. P0032602-2-1-03 – </w:t>
        </w:r>
        <w:proofErr w:type="spellStart"/>
        <w:r w:rsidR="003E58CC">
          <w:rPr>
            <w:lang w:val="en-US"/>
          </w:rPr>
          <w:t>Temmuz</w:t>
        </w:r>
        <w:proofErr w:type="spellEnd"/>
        <w:r w:rsidR="003E58CC">
          <w:rPr>
            <w:lang w:val="en-US"/>
          </w:rPr>
          <w:t xml:space="preserve"> 2023</w:t>
        </w:r>
      </w:sdtContent>
    </w:sdt>
    <w:r w:rsidR="004E06C0">
      <w:rPr>
        <w:lang w:val="en-US"/>
      </w:rPr>
      <w:tab/>
    </w:r>
    <w:r w:rsidR="004E06C0" w:rsidRPr="00F05592">
      <w:rPr>
        <w:lang w:val="en-US"/>
      </w:rPr>
      <w:t>Sayfa</w:t>
    </w:r>
    <w:r w:rsidR="004E06C0" w:rsidRPr="00C512BF">
      <w:fldChar w:fldCharType="begin"/>
    </w:r>
    <w:r w:rsidR="004E06C0" w:rsidRPr="00F05592">
      <w:rPr>
        <w:lang w:val="en-US"/>
      </w:rPr>
      <w:instrText xml:space="preserve"> PAGE   \* MERGEFORMAT </w:instrText>
    </w:r>
    <w:r w:rsidR="004E06C0" w:rsidRPr="00C512BF">
      <w:fldChar w:fldCharType="separate"/>
    </w:r>
    <w:r w:rsidR="004E06C0">
      <w:rPr>
        <w:noProof/>
        <w:lang w:val="en-US"/>
      </w:rPr>
      <w:t>3</w:t>
    </w:r>
    <w:r w:rsidR="004E06C0" w:rsidRPr="00C512BF">
      <w:rPr>
        <w:noProof/>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A174F" w14:textId="27CEDD03" w:rsidR="004E06C0" w:rsidRPr="006232CD" w:rsidRDefault="00000000" w:rsidP="006232CD">
    <w:pPr>
      <w:pStyle w:val="Footer"/>
      <w:rPr>
        <w:lang w:val="en-US"/>
      </w:rPr>
    </w:pPr>
    <w:sdt>
      <w:sdtPr>
        <w:rPr>
          <w:lang w:val="en-US"/>
        </w:rPr>
        <w:alias w:val="Category"/>
        <w:tag w:val=""/>
        <w:id w:val="425394444"/>
        <w:dataBinding w:prefixMappings="xmlns:ns0='http://purl.org/dc/elements/1.1/' xmlns:ns1='http://schemas.openxmlformats.org/package/2006/metadata/core-properties' " w:xpath="/ns1:coreProperties[1]/ns1:category[1]" w:storeItemID="{6C3C8BC8-F283-45AE-878A-BAB7291924A1}"/>
        <w:text/>
      </w:sdtPr>
      <w:sdtContent>
        <w:r w:rsidR="003E58CC">
          <w:rPr>
            <w:lang w:val="en-US"/>
          </w:rPr>
          <w:t xml:space="preserve">Doc. No. P0032602-2-1-03 – </w:t>
        </w:r>
        <w:proofErr w:type="spellStart"/>
        <w:r w:rsidR="003E58CC">
          <w:rPr>
            <w:lang w:val="en-US"/>
          </w:rPr>
          <w:t>Temmuz</w:t>
        </w:r>
        <w:proofErr w:type="spellEnd"/>
        <w:r w:rsidR="003E58CC">
          <w:rPr>
            <w:lang w:val="en-US"/>
          </w:rPr>
          <w:t xml:space="preserve"> 2023</w:t>
        </w:r>
      </w:sdtContent>
    </w:sdt>
    <w:r w:rsidR="004E06C0">
      <w:rPr>
        <w:lang w:val="en-US"/>
      </w:rPr>
      <w:tab/>
    </w:r>
    <w:r w:rsidR="004E06C0" w:rsidRPr="00F05592">
      <w:rPr>
        <w:lang w:val="en-US"/>
      </w:rPr>
      <w:t>Sayfa</w:t>
    </w:r>
    <w:r w:rsidR="004E06C0" w:rsidRPr="00C512BF">
      <w:fldChar w:fldCharType="begin"/>
    </w:r>
    <w:r w:rsidR="004E06C0" w:rsidRPr="00F05592">
      <w:rPr>
        <w:lang w:val="en-US"/>
      </w:rPr>
      <w:instrText xml:space="preserve"> PAGE   \* MERGEFORMAT </w:instrText>
    </w:r>
    <w:r w:rsidR="004E06C0" w:rsidRPr="00C512BF">
      <w:fldChar w:fldCharType="separate"/>
    </w:r>
    <w:r w:rsidR="004E06C0">
      <w:rPr>
        <w:noProof/>
        <w:lang w:val="en-US"/>
      </w:rPr>
      <w:t>18</w:t>
    </w:r>
    <w:r w:rsidR="004E06C0" w:rsidRPr="00C512BF">
      <w:rPr>
        <w:noProof/>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3D0FBE" w14:textId="77777777" w:rsidR="004E06C0" w:rsidRPr="005E6C8D" w:rsidRDefault="004E06C0" w:rsidP="00213516">
    <w:pPr>
      <w:pStyle w:val="Footer"/>
      <w:pBdr>
        <w:top w:val="none" w:sz="0" w:space="0" w:color="auto"/>
      </w:pBd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25230D" w14:textId="426F24D6" w:rsidR="004E06C0" w:rsidRPr="00430D88" w:rsidRDefault="00000000" w:rsidP="005E4196">
    <w:pPr>
      <w:pStyle w:val="Footer"/>
      <w:rPr>
        <w:lang w:val="en-US"/>
      </w:rPr>
    </w:pPr>
    <w:sdt>
      <w:sdtPr>
        <w:rPr>
          <w:lang w:val="en-US"/>
        </w:rPr>
        <w:alias w:val="Category"/>
        <w:tag w:val=""/>
        <w:id w:val="525058552"/>
        <w:dataBinding w:prefixMappings="xmlns:ns0='http://purl.org/dc/elements/1.1/' xmlns:ns1='http://schemas.openxmlformats.org/package/2006/metadata/core-properties' " w:xpath="/ns1:coreProperties[1]/ns1:category[1]" w:storeItemID="{6C3C8BC8-F283-45AE-878A-BAB7291924A1}"/>
        <w:text/>
      </w:sdtPr>
      <w:sdtContent>
        <w:r w:rsidR="003E58CC">
          <w:rPr>
            <w:lang w:val="en-US"/>
          </w:rPr>
          <w:t xml:space="preserve">Doc. No. P0032602-2-1-03 – </w:t>
        </w:r>
        <w:proofErr w:type="spellStart"/>
        <w:r w:rsidR="003E58CC">
          <w:rPr>
            <w:lang w:val="en-US"/>
          </w:rPr>
          <w:t>Temmuz</w:t>
        </w:r>
        <w:proofErr w:type="spellEnd"/>
        <w:r w:rsidR="003E58CC">
          <w:rPr>
            <w:lang w:val="en-US"/>
          </w:rPr>
          <w:t xml:space="preserve"> 2023</w:t>
        </w:r>
      </w:sdtContent>
    </w:sdt>
    <w:r w:rsidR="004E06C0">
      <w:rPr>
        <w:lang w:val="en-US"/>
      </w:rPr>
      <w:tab/>
    </w:r>
    <w:proofErr w:type="spellStart"/>
    <w:r w:rsidR="004E06C0" w:rsidRPr="00F05592">
      <w:rPr>
        <w:lang w:val="en-US"/>
      </w:rPr>
      <w:t>Sayfa</w:t>
    </w:r>
    <w:proofErr w:type="spellEnd"/>
    <w:r w:rsidR="004E06C0" w:rsidRPr="00F05592">
      <w:rPr>
        <w:lang w:val="en-US"/>
      </w:rPr>
      <w:t xml:space="preserve"> A-</w:t>
    </w:r>
    <w:r w:rsidR="004E06C0" w:rsidRPr="00C512BF">
      <w:fldChar w:fldCharType="begin"/>
    </w:r>
    <w:r w:rsidR="004E06C0" w:rsidRPr="00F05592">
      <w:rPr>
        <w:lang w:val="en-US"/>
      </w:rPr>
      <w:instrText xml:space="preserve"> PAGE   \* MERGEFORMAT </w:instrText>
    </w:r>
    <w:r w:rsidR="004E06C0" w:rsidRPr="00C512BF">
      <w:fldChar w:fldCharType="separate"/>
    </w:r>
    <w:r w:rsidR="004E06C0">
      <w:rPr>
        <w:noProof/>
        <w:lang w:val="en-US"/>
      </w:rPr>
      <w:t>2</w:t>
    </w:r>
    <w:r w:rsidR="004E06C0" w:rsidRPr="00C512BF">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0B259C" w14:textId="77777777" w:rsidR="00B36548" w:rsidRPr="00B720B8" w:rsidRDefault="00B36548" w:rsidP="004A74A0">
      <w:pPr>
        <w:pStyle w:val="Footer"/>
        <w:rPr>
          <w:b/>
          <w:color w:val="0070C0"/>
        </w:rPr>
      </w:pPr>
      <w:r w:rsidRPr="00B720B8">
        <w:rPr>
          <w:color w:val="0070C0"/>
        </w:rPr>
        <w:t>*****</w:t>
      </w:r>
    </w:p>
  </w:footnote>
  <w:footnote w:type="continuationSeparator" w:id="0">
    <w:p w14:paraId="4FA081A7" w14:textId="77777777" w:rsidR="00B36548" w:rsidRDefault="00B36548" w:rsidP="00025653">
      <w:r>
        <w:continuationSeparator/>
      </w:r>
    </w:p>
    <w:p w14:paraId="5B9AB4BD" w14:textId="77777777" w:rsidR="00B36548" w:rsidRDefault="00B3654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79872" w14:textId="77777777" w:rsidR="007355A9" w:rsidRDefault="007355A9">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D16132" w14:textId="77777777" w:rsidR="004E06C0" w:rsidRDefault="004E06C0">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2792" w:type="dxa"/>
      <w:tblInd w:w="108" w:type="dxa"/>
      <w:tblBorders>
        <w:top w:val="none" w:sz="0" w:space="0" w:color="auto"/>
        <w:left w:val="none" w:sz="0" w:space="0" w:color="auto"/>
        <w:bottom w:val="double" w:sz="4" w:space="0" w:color="3EB1C8"/>
        <w:right w:val="none" w:sz="0" w:space="0" w:color="auto"/>
        <w:insideH w:val="none" w:sz="0" w:space="0" w:color="auto"/>
        <w:insideV w:val="none" w:sz="0" w:space="0" w:color="auto"/>
      </w:tblBorders>
      <w:tblLook w:val="04A0" w:firstRow="1" w:lastRow="0" w:firstColumn="1" w:lastColumn="0" w:noHBand="0" w:noVBand="1"/>
    </w:tblPr>
    <w:tblGrid>
      <w:gridCol w:w="6912"/>
      <w:gridCol w:w="5880"/>
    </w:tblGrid>
    <w:tr w:rsidR="004E06C0" w:rsidRPr="00450392" w14:paraId="6A56C2F1" w14:textId="77777777" w:rsidTr="00D305F4">
      <w:trPr>
        <w:trHeight w:val="907"/>
      </w:trPr>
      <w:tc>
        <w:tcPr>
          <w:tcW w:w="6912" w:type="dxa"/>
          <w:vAlign w:val="center"/>
        </w:tcPr>
        <w:p w14:paraId="3BCA1C41" w14:textId="721CF97A" w:rsidR="004E06C0" w:rsidRPr="00424843" w:rsidRDefault="004E06C0" w:rsidP="00D305F4">
          <w:pPr>
            <w:pStyle w:val="Header"/>
            <w:spacing w:after="120"/>
            <w:ind w:left="-113"/>
            <w:rPr>
              <w:lang w:val="en-US"/>
            </w:rPr>
          </w:pPr>
          <w:r>
            <w:rPr>
              <w:noProof/>
              <w:lang w:eastAsia="en-GB"/>
            </w:rPr>
            <mc:AlternateContent>
              <mc:Choice Requires="wps">
                <w:drawing>
                  <wp:anchor distT="0" distB="0" distL="114300" distR="114300" simplePos="0" relativeHeight="251754830" behindDoc="0" locked="0" layoutInCell="0" allowOverlap="1" wp14:anchorId="53D65A7E" wp14:editId="7C89EEC5">
                    <wp:simplePos x="0" y="0"/>
                    <wp:positionH relativeFrom="page">
                      <wp:align>right</wp:align>
                    </wp:positionH>
                    <wp:positionV relativeFrom="page">
                      <wp:align>top</wp:align>
                    </wp:positionV>
                    <wp:extent cx="7772400" cy="463550"/>
                    <wp:effectExtent l="0" t="0" r="0" b="12700"/>
                    <wp:wrapNone/>
                    <wp:docPr id="15" name="MSIPCMcb61447982d01c9a751a5a2f" descr="{&quot;HashCode&quot;:-323199249,&quot;Height&quot;:9999999.0,&quot;Width&quot;:9999999.0,&quot;Placement&quot;:&quot;Header&quot;,&quot;Index&quot;:&quot;Primary&quot;,&quot;Section&quot;:4,&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4991C5F" w14:textId="77777777" w:rsidR="004E06C0" w:rsidRPr="00F71903" w:rsidRDefault="00F71903" w:rsidP="00F71903">
                                <w:pPr>
                                  <w:jc w:val="right"/>
                                  <w:rPr>
                                    <w:rFonts w:ascii="Calibri" w:hAnsi="Calibri" w:cs="Calibri"/>
                                    <w:color w:val="000000"/>
                                    <w:sz w:val="14"/>
                                  </w:rPr>
                                </w:pPr>
                                <w:proofErr w:type="spellStart"/>
                                <w:r w:rsidRPr="00F71903">
                                  <w:rPr>
                                    <w:rFonts w:ascii="Calibri" w:hAnsi="Calibri" w:cs="Calibri"/>
                                    <w:color w:val="000000"/>
                                    <w:sz w:val="14"/>
                                  </w:rPr>
                                  <w:t>Güvenlik</w:t>
                                </w:r>
                                <w:proofErr w:type="spellEnd"/>
                                <w:r w:rsidRPr="00F71903">
                                  <w:rPr>
                                    <w:rFonts w:ascii="Calibri" w:hAnsi="Calibri" w:cs="Calibri"/>
                                    <w:color w:val="000000"/>
                                    <w:sz w:val="14"/>
                                  </w:rPr>
                                  <w:t xml:space="preserve"> </w:t>
                                </w:r>
                                <w:proofErr w:type="spellStart"/>
                                <w:r w:rsidRPr="00F71903">
                                  <w:rPr>
                                    <w:rFonts w:ascii="Calibri" w:hAnsi="Calibri" w:cs="Calibri"/>
                                    <w:color w:val="000000"/>
                                    <w:sz w:val="14"/>
                                  </w:rPr>
                                  <w:t>seviyesi</w:t>
                                </w:r>
                                <w:proofErr w:type="spellEnd"/>
                                <w:r w:rsidRPr="00F71903">
                                  <w:rPr>
                                    <w:rFonts w:ascii="Calibri" w:hAnsi="Calibri" w:cs="Calibri"/>
                                    <w:color w:val="000000"/>
                                    <w:sz w:val="14"/>
                                  </w:rPr>
                                  <w:t>: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53D65A7E" id="_x0000_t202" coordsize="21600,21600" o:spt="202" path="m,l,21600r21600,l21600,xe">
                    <v:stroke joinstyle="miter"/>
                    <v:path gradientshapeok="t" o:connecttype="rect"/>
                  </v:shapetype>
                  <v:shape id="MSIPCMcb61447982d01c9a751a5a2f" o:spid="_x0000_s1032" type="#_x0000_t202" alt="{&quot;HashCode&quot;:-323199249,&quot;Height&quot;:9999999.0,&quot;Width&quot;:9999999.0,&quot;Placement&quot;:&quot;Header&quot;,&quot;Index&quot;:&quot;Primary&quot;,&quot;Section&quot;:4,&quot;Top&quot;:0.0,&quot;Left&quot;:0.0}" style="position:absolute;left:0;text-align:left;margin-left:560.8pt;margin-top:0;width:612pt;height:36.5pt;z-index:251754830;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" o:allowincell="f" filled="f" stroked="f" strokeweight=".5pt">
                    <v:textbox inset=",0,20pt,0">
                      <w:txbxContent>
                        <w:p w14:paraId="14991C5F" w14:textId="77777777" w:rsidR="004E06C0" w:rsidRPr="00F71903" w:rsidRDefault="00F71903" w:rsidP="00F71903">
                          <w:pPr>
                            <w:jc w:val="right"/>
                            <w:rPr>
                              <w:rFonts w:ascii="Calibri" w:hAnsi="Calibri" w:cs="Calibri"/>
                              <w:color w:val="000000"/>
                              <w:sz w:val="14"/>
                            </w:rPr>
                          </w:pPr>
                          <w:proofErr w:type="spellStart"/>
                          <w:r w:rsidRPr="00F71903">
                            <w:rPr>
                              <w:rFonts w:ascii="Calibri" w:hAnsi="Calibri" w:cs="Calibri"/>
                              <w:color w:val="000000"/>
                              <w:sz w:val="14"/>
                            </w:rPr>
                            <w:t>Güvenlik</w:t>
                          </w:r>
                          <w:proofErr w:type="spellEnd"/>
                          <w:r w:rsidRPr="00F71903">
                            <w:rPr>
                              <w:rFonts w:ascii="Calibri" w:hAnsi="Calibri" w:cs="Calibri"/>
                              <w:color w:val="000000"/>
                              <w:sz w:val="14"/>
                            </w:rPr>
                            <w:t xml:space="preserve"> </w:t>
                          </w:r>
                          <w:proofErr w:type="spellStart"/>
                          <w:r w:rsidRPr="00F71903">
                            <w:rPr>
                              <w:rFonts w:ascii="Calibri" w:hAnsi="Calibri" w:cs="Calibri"/>
                              <w:color w:val="000000"/>
                              <w:sz w:val="14"/>
                            </w:rPr>
                            <w:t>seviyesi</w:t>
                          </w:r>
                          <w:proofErr w:type="spellEnd"/>
                          <w:r w:rsidRPr="00F71903">
                            <w:rPr>
                              <w:rFonts w:ascii="Calibri" w:hAnsi="Calibri" w:cs="Calibri"/>
                              <w:color w:val="000000"/>
                              <w:sz w:val="14"/>
                            </w:rPr>
                            <w:t>: RINA/CL/SENSITIVE</w:t>
                          </w:r>
                        </w:p>
                      </w:txbxContent>
                    </v:textbox>
                    <w10:wrap anchorx="page" anchory="page"/>
                  </v:shape>
                </w:pict>
              </mc:Fallback>
            </mc:AlternateContent>
          </w:r>
          <w:sdt>
            <w:sdtPr>
              <w:rPr>
                <w:lang w:val="en-US"/>
              </w:rPr>
              <w:alias w:val="Subject"/>
              <w:tag w:val=""/>
              <w:id w:val="2134054488"/>
              <w:placeholder>
                <w:docPart w:val="7560CA1D0DBF4BD78E3D4C7BABB2351C"/>
              </w:placeholder>
              <w:dataBinding w:prefixMappings="xmlns:ns0='http://purl.org/dc/elements/1.1/' xmlns:ns1='http://schemas.openxmlformats.org/package/2006/metadata/core-properties' " w:xpath="/ns1:coreProperties[1]/ns0:subject[1]" w:storeItemID="{6C3C8BC8-F283-45AE-878A-BAB7291924A1}"/>
              <w:text/>
            </w:sdtPr>
            <w:sdtContent>
              <w:r w:rsidR="00A201A0">
                <w:rPr>
                  <w:lang w:val="en-US"/>
                </w:rPr>
                <w:t xml:space="preserve">Saros </w:t>
              </w:r>
              <w:proofErr w:type="spellStart"/>
              <w:r w:rsidR="00A201A0">
                <w:rPr>
                  <w:lang w:val="en-US"/>
                </w:rPr>
                <w:t>Hibrit</w:t>
              </w:r>
              <w:proofErr w:type="spellEnd"/>
              <w:r w:rsidR="00A201A0">
                <w:rPr>
                  <w:lang w:val="en-US"/>
                </w:rPr>
                <w:t xml:space="preserve"> </w:t>
              </w:r>
              <w:proofErr w:type="spellStart"/>
              <w:r w:rsidR="00A201A0">
                <w:rPr>
                  <w:lang w:val="en-US"/>
                </w:rPr>
                <w:t>Güneş</w:t>
              </w:r>
              <w:proofErr w:type="spellEnd"/>
              <w:r w:rsidR="00A201A0">
                <w:rPr>
                  <w:lang w:val="en-US"/>
                </w:rPr>
                <w:t xml:space="preserve"> </w:t>
              </w:r>
              <w:proofErr w:type="spellStart"/>
              <w:r w:rsidR="00A201A0">
                <w:rPr>
                  <w:lang w:val="en-US"/>
                </w:rPr>
                <w:t>Enerjisi</w:t>
              </w:r>
              <w:proofErr w:type="spellEnd"/>
              <w:r w:rsidR="00A201A0">
                <w:rPr>
                  <w:lang w:val="en-US"/>
                </w:rPr>
                <w:t xml:space="preserve"> </w:t>
              </w:r>
              <w:proofErr w:type="spellStart"/>
              <w:r w:rsidR="00A201A0">
                <w:rPr>
                  <w:lang w:val="en-US"/>
                </w:rPr>
                <w:t>Santrali</w:t>
              </w:r>
              <w:proofErr w:type="spellEnd"/>
            </w:sdtContent>
          </w:sdt>
        </w:p>
        <w:p w14:paraId="53AAB045" w14:textId="77777777" w:rsidR="004E06C0" w:rsidRDefault="00000000" w:rsidP="00D305F4">
          <w:pPr>
            <w:pStyle w:val="Header"/>
            <w:ind w:left="-113"/>
            <w:rPr>
              <w:lang w:val="en-US"/>
            </w:rPr>
          </w:pPr>
          <w:sdt>
            <w:sdtPr>
              <w:rPr>
                <w:lang w:val="en-US"/>
              </w:rPr>
              <w:alias w:val="Title"/>
              <w:tag w:val=""/>
              <w:id w:val="1840274417"/>
              <w:placeholder>
                <w:docPart w:val="19DFB175BADA45ED97453F1246B7CC2F"/>
              </w:placeholder>
              <w:showingPlcHdr/>
              <w:dataBinding w:prefixMappings="xmlns:ns0='http://purl.org/dc/elements/1.1/' xmlns:ns1='http://schemas.openxmlformats.org/package/2006/metadata/core-properties' " w:xpath="/ns1:coreProperties[1]/ns0:title[1]" w:storeItemID="{6C3C8BC8-F283-45AE-878A-BAB7291924A1}"/>
              <w:text/>
            </w:sdtPr>
            <w:sdtContent>
              <w:r w:rsidR="00345923" w:rsidRPr="006B2277">
                <w:rPr>
                  <w:rStyle w:val="PlaceholderText"/>
                </w:rPr>
                <w:t>[Başlık]</w:t>
              </w:r>
            </w:sdtContent>
          </w:sdt>
        </w:p>
      </w:tc>
      <w:tc>
        <w:tcPr>
          <w:tcW w:w="5880" w:type="dxa"/>
        </w:tcPr>
        <w:p w14:paraId="56392BEB" w14:textId="77777777" w:rsidR="004E06C0" w:rsidRDefault="004E06C0" w:rsidP="00D305F4">
          <w:pPr>
            <w:pStyle w:val="Header"/>
            <w:rPr>
              <w:lang w:val="en-US"/>
            </w:rPr>
          </w:pPr>
          <w:r>
            <w:rPr>
              <w:noProof/>
              <w:lang w:eastAsia="en-GB"/>
            </w:rPr>
            <w:drawing>
              <wp:anchor distT="0" distB="0" distL="114300" distR="114300" simplePos="0" relativeHeight="251664384" behindDoc="0" locked="0" layoutInCell="1" allowOverlap="1" wp14:anchorId="615A8357" wp14:editId="37BCF1E1">
                <wp:simplePos x="0" y="0"/>
                <wp:positionH relativeFrom="column">
                  <wp:posOffset>2748915</wp:posOffset>
                </wp:positionH>
                <wp:positionV relativeFrom="paragraph">
                  <wp:posOffset>0</wp:posOffset>
                </wp:positionV>
                <wp:extent cx="897255" cy="697865"/>
                <wp:effectExtent l="0" t="0" r="0" b="6985"/>
                <wp:wrapSquare wrapText="bothSides"/>
                <wp:docPr id="1527083097" name="Picture 152708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 cstate="print">
                          <a:extLst>
                            <a:ext uri="{28A0092B-C50C-407E-A947-70E740481C1C}">
                              <a14:useLocalDpi xmlns:a14="http://schemas.microsoft.com/office/drawing/2010/main" val="0"/>
                            </a:ext>
                          </a:extLst>
                        </a:blip>
                        <a:srcRect l="-1" t="1" r="5202" b="-2965"/>
                        <a:stretch/>
                      </pic:blipFill>
                      <pic:spPr bwMode="auto">
                        <a:xfrm>
                          <a:off x="0" y="0"/>
                          <a:ext cx="897255" cy="697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1D8178F6" w14:textId="77777777" w:rsidR="004E06C0" w:rsidRPr="00D305F4" w:rsidRDefault="004E06C0" w:rsidP="00D305F4">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6159C" w14:textId="77777777" w:rsidR="004E06C0" w:rsidRDefault="004E06C0">
    <w:pPr>
      <w:pStyle w:val="Header"/>
    </w:pPr>
    <w:r>
      <w:rPr>
        <w:noProof/>
        <w:lang w:eastAsia="en-GB"/>
      </w:rPr>
      <mc:AlternateContent>
        <mc:Choice Requires="wps">
          <w:drawing>
            <wp:anchor distT="0" distB="0" distL="114300" distR="114300" simplePos="0" relativeHeight="251758079" behindDoc="0" locked="0" layoutInCell="0" allowOverlap="1" wp14:anchorId="686D8C33" wp14:editId="7B39C3B2">
              <wp:simplePos x="0" y="190500"/>
              <wp:positionH relativeFrom="page">
                <wp:align>right</wp:align>
              </wp:positionH>
              <wp:positionV relativeFrom="page">
                <wp:align>top</wp:align>
              </wp:positionV>
              <wp:extent cx="7772400" cy="463550"/>
              <wp:effectExtent l="0" t="0" r="0" b="12700"/>
              <wp:wrapNone/>
              <wp:docPr id="28" name="MSIPCMb0d04f168fec2c7dcb4c109e" descr="{&quot;HashCode&quot;:-323199249,&quot;Height&quot;:9999999.0,&quot;Width&quot;:9999999.0,&quot;Placement&quot;:&quot;Header&quot;,&quot;Index&quot;:&quot;FirstPage&quot;,&quot;Section&quot;:4,&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D94F35F" w14:textId="77777777" w:rsidR="004E06C0" w:rsidRPr="00F71903" w:rsidRDefault="00F71903" w:rsidP="00F71903">
                          <w:pPr>
                            <w:jc w:val="right"/>
                            <w:rPr>
                              <w:rFonts w:ascii="Calibri" w:hAnsi="Calibri" w:cs="Calibri"/>
                              <w:color w:val="000000"/>
                              <w:sz w:val="14"/>
                            </w:rPr>
                          </w:pPr>
                          <w:proofErr w:type="spellStart"/>
                          <w:r w:rsidRPr="00F71903">
                            <w:rPr>
                              <w:rFonts w:ascii="Calibri" w:hAnsi="Calibri" w:cs="Calibri"/>
                              <w:color w:val="000000"/>
                              <w:sz w:val="14"/>
                            </w:rPr>
                            <w:t>Güvenlik</w:t>
                          </w:r>
                          <w:proofErr w:type="spellEnd"/>
                          <w:r w:rsidRPr="00F71903">
                            <w:rPr>
                              <w:rFonts w:ascii="Calibri" w:hAnsi="Calibri" w:cs="Calibri"/>
                              <w:color w:val="000000"/>
                              <w:sz w:val="14"/>
                            </w:rPr>
                            <w:t xml:space="preserve"> </w:t>
                          </w:r>
                          <w:proofErr w:type="spellStart"/>
                          <w:r w:rsidRPr="00F71903">
                            <w:rPr>
                              <w:rFonts w:ascii="Calibri" w:hAnsi="Calibri" w:cs="Calibri"/>
                              <w:color w:val="000000"/>
                              <w:sz w:val="14"/>
                            </w:rPr>
                            <w:t>seviyesi</w:t>
                          </w:r>
                          <w:proofErr w:type="spellEnd"/>
                          <w:r w:rsidRPr="00F71903">
                            <w:rPr>
                              <w:rFonts w:ascii="Calibri" w:hAnsi="Calibri" w:cs="Calibri"/>
                              <w:color w:val="000000"/>
                              <w:sz w:val="14"/>
                            </w:rPr>
                            <w:t>: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686D8C33" id="_x0000_t202" coordsize="21600,21600" o:spt="202" path="m,l,21600r21600,l21600,xe">
              <v:stroke joinstyle="miter"/>
              <v:path gradientshapeok="t" o:connecttype="rect"/>
            </v:shapetype>
            <v:shape id="MSIPCMb0d04f168fec2c7dcb4c109e" o:spid="_x0000_s1033" type="#_x0000_t202" alt="{&quot;HashCode&quot;:-323199249,&quot;Height&quot;:9999999.0,&quot;Width&quot;:9999999.0,&quot;Placement&quot;:&quot;Header&quot;,&quot;Index&quot;:&quot;FirstPage&quot;,&quot;Section&quot;:4,&quot;Top&quot;:0.0,&quot;Left&quot;:0.0}" style="position:absolute;left:0;text-align:left;margin-left:560.8pt;margin-top:0;width:612pt;height:36.5pt;z-index:251758079;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" o:allowincell="f" filled="f" stroked="f" strokeweight=".5pt">
              <v:textbox inset=",0,20pt,0">
                <w:txbxContent>
                  <w:p w14:paraId="0D94F35F" w14:textId="77777777" w:rsidR="004E06C0" w:rsidRPr="00F71903" w:rsidRDefault="00F71903" w:rsidP="00F71903">
                    <w:pPr>
                      <w:jc w:val="right"/>
                      <w:rPr>
                        <w:rFonts w:ascii="Calibri" w:hAnsi="Calibri" w:cs="Calibri"/>
                        <w:color w:val="000000"/>
                        <w:sz w:val="14"/>
                      </w:rPr>
                    </w:pPr>
                    <w:proofErr w:type="spellStart"/>
                    <w:r w:rsidRPr="00F71903">
                      <w:rPr>
                        <w:rFonts w:ascii="Calibri" w:hAnsi="Calibri" w:cs="Calibri"/>
                        <w:color w:val="000000"/>
                        <w:sz w:val="14"/>
                      </w:rPr>
                      <w:t>Güvenlik</w:t>
                    </w:r>
                    <w:proofErr w:type="spellEnd"/>
                    <w:r w:rsidRPr="00F71903">
                      <w:rPr>
                        <w:rFonts w:ascii="Calibri" w:hAnsi="Calibri" w:cs="Calibri"/>
                        <w:color w:val="000000"/>
                        <w:sz w:val="14"/>
                      </w:rPr>
                      <w:t xml:space="preserve"> </w:t>
                    </w:r>
                    <w:proofErr w:type="spellStart"/>
                    <w:r w:rsidRPr="00F71903">
                      <w:rPr>
                        <w:rFonts w:ascii="Calibri" w:hAnsi="Calibri" w:cs="Calibri"/>
                        <w:color w:val="000000"/>
                        <w:sz w:val="14"/>
                      </w:rPr>
                      <w:t>seviyesi</w:t>
                    </w:r>
                    <w:proofErr w:type="spellEnd"/>
                    <w:r w:rsidRPr="00F71903">
                      <w:rPr>
                        <w:rFonts w:ascii="Calibri" w:hAnsi="Calibri" w:cs="Calibri"/>
                        <w:color w:val="000000"/>
                        <w:sz w:val="14"/>
                      </w:rPr>
                      <w:t>: RINA/CL/SENSITIVE</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BC2A9C" w14:textId="77777777" w:rsidR="004E06C0" w:rsidRDefault="004E06C0">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9210" w:type="dxa"/>
      <w:tblInd w:w="108" w:type="dxa"/>
      <w:tblBorders>
        <w:top w:val="none" w:sz="0" w:space="0" w:color="auto"/>
        <w:left w:val="none" w:sz="0" w:space="0" w:color="auto"/>
        <w:bottom w:val="double" w:sz="4" w:space="0" w:color="3EB1C8"/>
        <w:right w:val="none" w:sz="0" w:space="0" w:color="auto"/>
        <w:insideH w:val="none" w:sz="0" w:space="0" w:color="auto"/>
        <w:insideV w:val="none" w:sz="0" w:space="0" w:color="auto"/>
      </w:tblBorders>
      <w:tblLook w:val="04A0" w:firstRow="1" w:lastRow="0" w:firstColumn="1" w:lastColumn="0" w:noHBand="0" w:noVBand="1"/>
    </w:tblPr>
    <w:tblGrid>
      <w:gridCol w:w="6912"/>
      <w:gridCol w:w="2298"/>
    </w:tblGrid>
    <w:tr w:rsidR="004E06C0" w:rsidRPr="00450392" w14:paraId="1A76B7DA" w14:textId="77777777" w:rsidTr="008E0AF8">
      <w:trPr>
        <w:trHeight w:val="907"/>
      </w:trPr>
      <w:tc>
        <w:tcPr>
          <w:tcW w:w="6912" w:type="dxa"/>
          <w:vAlign w:val="center"/>
        </w:tcPr>
        <w:p w14:paraId="588A1DE5" w14:textId="5941E35C" w:rsidR="004E06C0" w:rsidRPr="00424843" w:rsidRDefault="004E06C0" w:rsidP="008E0AF8">
          <w:pPr>
            <w:pStyle w:val="Header"/>
            <w:spacing w:after="120"/>
            <w:ind w:left="-113"/>
            <w:rPr>
              <w:lang w:val="en-US"/>
            </w:rPr>
          </w:pPr>
          <w:r>
            <w:rPr>
              <w:noProof/>
              <w:lang w:eastAsia="en-GB"/>
            </w:rPr>
            <mc:AlternateContent>
              <mc:Choice Requires="wps">
                <w:drawing>
                  <wp:anchor distT="0" distB="0" distL="114300" distR="114300" simplePos="0" relativeHeight="251755970" behindDoc="0" locked="0" layoutInCell="0" allowOverlap="1" wp14:anchorId="4DA87A6F" wp14:editId="1B6BC64D">
                    <wp:simplePos x="0" y="0"/>
                    <wp:positionH relativeFrom="page">
                      <wp:align>right</wp:align>
                    </wp:positionH>
                    <wp:positionV relativeFrom="page">
                      <wp:align>top</wp:align>
                    </wp:positionV>
                    <wp:extent cx="7772400" cy="463550"/>
                    <wp:effectExtent l="0" t="0" r="0" b="12700"/>
                    <wp:wrapNone/>
                    <wp:docPr id="17" name="MSIPCMa1de4591824367b57cf155a0" descr="{&quot;HashCode&quot;:-323199249,&quot;Height&quot;:9999999.0,&quot;Width&quot;:9999999.0,&quot;Placement&quot;:&quot;Header&quot;,&quot;Index&quot;:&quot;Primary&quot;,&quot;Section&quot;:5,&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278F1F3" w14:textId="77777777" w:rsidR="004E06C0" w:rsidRPr="00F71903" w:rsidRDefault="00F71903" w:rsidP="00F71903">
                                <w:pPr>
                                  <w:jc w:val="right"/>
                                  <w:rPr>
                                    <w:rFonts w:ascii="Calibri" w:hAnsi="Calibri" w:cs="Calibri"/>
                                    <w:color w:val="000000"/>
                                    <w:sz w:val="14"/>
                                  </w:rPr>
                                </w:pPr>
                                <w:proofErr w:type="spellStart"/>
                                <w:r w:rsidRPr="00F71903">
                                  <w:rPr>
                                    <w:rFonts w:ascii="Calibri" w:hAnsi="Calibri" w:cs="Calibri"/>
                                    <w:color w:val="000000"/>
                                    <w:sz w:val="14"/>
                                  </w:rPr>
                                  <w:t>Güvenlik</w:t>
                                </w:r>
                                <w:proofErr w:type="spellEnd"/>
                                <w:r w:rsidRPr="00F71903">
                                  <w:rPr>
                                    <w:rFonts w:ascii="Calibri" w:hAnsi="Calibri" w:cs="Calibri"/>
                                    <w:color w:val="000000"/>
                                    <w:sz w:val="14"/>
                                  </w:rPr>
                                  <w:t xml:space="preserve"> </w:t>
                                </w:r>
                                <w:proofErr w:type="spellStart"/>
                                <w:r w:rsidRPr="00F71903">
                                  <w:rPr>
                                    <w:rFonts w:ascii="Calibri" w:hAnsi="Calibri" w:cs="Calibri"/>
                                    <w:color w:val="000000"/>
                                    <w:sz w:val="14"/>
                                  </w:rPr>
                                  <w:t>seviyesi</w:t>
                                </w:r>
                                <w:proofErr w:type="spellEnd"/>
                                <w:r w:rsidRPr="00F71903">
                                  <w:rPr>
                                    <w:rFonts w:ascii="Calibri" w:hAnsi="Calibri" w:cs="Calibri"/>
                                    <w:color w:val="000000"/>
                                    <w:sz w:val="14"/>
                                  </w:rPr>
                                  <w:t>: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4DA87A6F" id="_x0000_t202" coordsize="21600,21600" o:spt="202" path="m,l,21600r21600,l21600,xe">
                    <v:stroke joinstyle="miter"/>
                    <v:path gradientshapeok="t" o:connecttype="rect"/>
                  </v:shapetype>
                  <v:shape id="MSIPCMa1de4591824367b57cf155a0" o:spid="_x0000_s1034" type="#_x0000_t202" alt="{&quot;HashCode&quot;:-323199249,&quot;Height&quot;:9999999.0,&quot;Width&quot;:9999999.0,&quot;Placement&quot;:&quot;Header&quot;,&quot;Index&quot;:&quot;Primary&quot;,&quot;Section&quot;:5,&quot;Top&quot;:0.0,&quot;Left&quot;:0.0}" style="position:absolute;left:0;text-align:left;margin-left:560.8pt;margin-top:0;width:612pt;height:36.5pt;z-index:251755970;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L6bjdMcAgAALgQAAA4AAAAAAAAAAAAAAAAALgIAAGRycy9lMm9Eb2MueG1sUEsBAi0AFAAG&#10;AAgAAAAhAM++O6HaAAAABQEAAA8AAAAAAAAAAAAAAAAAdgQAAGRycy9kb3ducmV2LnhtbFBLBQYA&#10;AAAABAAEAPMAAAB9BQAAAAA=&#10;" o:allowincell="f" filled="f" stroked="f" strokeweight=".5pt">
                    <v:textbox inset=",0,20pt,0">
                      <w:txbxContent>
                        <w:p w14:paraId="6278F1F3" w14:textId="77777777" w:rsidR="004E06C0" w:rsidRPr="00F71903" w:rsidRDefault="00F71903" w:rsidP="00F71903">
                          <w:pPr>
                            <w:jc w:val="right"/>
                            <w:rPr>
                              <w:rFonts w:ascii="Calibri" w:hAnsi="Calibri" w:cs="Calibri"/>
                              <w:color w:val="000000"/>
                              <w:sz w:val="14"/>
                            </w:rPr>
                          </w:pPr>
                          <w:proofErr w:type="spellStart"/>
                          <w:r w:rsidRPr="00F71903">
                            <w:rPr>
                              <w:rFonts w:ascii="Calibri" w:hAnsi="Calibri" w:cs="Calibri"/>
                              <w:color w:val="000000"/>
                              <w:sz w:val="14"/>
                            </w:rPr>
                            <w:t>Güvenlik</w:t>
                          </w:r>
                          <w:proofErr w:type="spellEnd"/>
                          <w:r w:rsidRPr="00F71903">
                            <w:rPr>
                              <w:rFonts w:ascii="Calibri" w:hAnsi="Calibri" w:cs="Calibri"/>
                              <w:color w:val="000000"/>
                              <w:sz w:val="14"/>
                            </w:rPr>
                            <w:t xml:space="preserve"> </w:t>
                          </w:r>
                          <w:proofErr w:type="spellStart"/>
                          <w:r w:rsidRPr="00F71903">
                            <w:rPr>
                              <w:rFonts w:ascii="Calibri" w:hAnsi="Calibri" w:cs="Calibri"/>
                              <w:color w:val="000000"/>
                              <w:sz w:val="14"/>
                            </w:rPr>
                            <w:t>seviyesi</w:t>
                          </w:r>
                          <w:proofErr w:type="spellEnd"/>
                          <w:r w:rsidRPr="00F71903">
                            <w:rPr>
                              <w:rFonts w:ascii="Calibri" w:hAnsi="Calibri" w:cs="Calibri"/>
                              <w:color w:val="000000"/>
                              <w:sz w:val="14"/>
                            </w:rPr>
                            <w:t>: RINA/CL/SENSITIVE</w:t>
                          </w:r>
                        </w:p>
                      </w:txbxContent>
                    </v:textbox>
                    <w10:wrap anchorx="page" anchory="page"/>
                  </v:shape>
                </w:pict>
              </mc:Fallback>
            </mc:AlternateContent>
          </w:r>
          <w:sdt>
            <w:sdtPr>
              <w:rPr>
                <w:lang w:val="en-US"/>
              </w:rPr>
              <w:alias w:val="Subject"/>
              <w:tag w:val=""/>
              <w:id w:val="-1592916542"/>
              <w:dataBinding w:prefixMappings="xmlns:ns0='http://purl.org/dc/elements/1.1/' xmlns:ns1='http://schemas.openxmlformats.org/package/2006/metadata/core-properties' " w:xpath="/ns1:coreProperties[1]/ns0:subject[1]" w:storeItemID="{6C3C8BC8-F283-45AE-878A-BAB7291924A1}"/>
              <w:text/>
            </w:sdtPr>
            <w:sdtContent>
              <w:r w:rsidR="00A201A0">
                <w:rPr>
                  <w:lang w:val="en-US"/>
                </w:rPr>
                <w:t xml:space="preserve">Saros </w:t>
              </w:r>
              <w:proofErr w:type="spellStart"/>
              <w:r w:rsidR="00A201A0">
                <w:rPr>
                  <w:lang w:val="en-US"/>
                </w:rPr>
                <w:t>Hibrit</w:t>
              </w:r>
              <w:proofErr w:type="spellEnd"/>
              <w:r w:rsidR="00A201A0">
                <w:rPr>
                  <w:lang w:val="en-US"/>
                </w:rPr>
                <w:t xml:space="preserve"> </w:t>
              </w:r>
              <w:proofErr w:type="spellStart"/>
              <w:r w:rsidR="00A201A0">
                <w:rPr>
                  <w:lang w:val="en-US"/>
                </w:rPr>
                <w:t>Güneş</w:t>
              </w:r>
              <w:proofErr w:type="spellEnd"/>
              <w:r w:rsidR="00A201A0">
                <w:rPr>
                  <w:lang w:val="en-US"/>
                </w:rPr>
                <w:t xml:space="preserve"> </w:t>
              </w:r>
              <w:proofErr w:type="spellStart"/>
              <w:r w:rsidR="00A201A0">
                <w:rPr>
                  <w:lang w:val="en-US"/>
                </w:rPr>
                <w:t>Enerjisi</w:t>
              </w:r>
              <w:proofErr w:type="spellEnd"/>
              <w:r w:rsidR="00A201A0">
                <w:rPr>
                  <w:lang w:val="en-US"/>
                </w:rPr>
                <w:t xml:space="preserve"> </w:t>
              </w:r>
              <w:proofErr w:type="spellStart"/>
              <w:r w:rsidR="00A201A0">
                <w:rPr>
                  <w:lang w:val="en-US"/>
                </w:rPr>
                <w:t>Santrali</w:t>
              </w:r>
              <w:proofErr w:type="spellEnd"/>
            </w:sdtContent>
          </w:sdt>
        </w:p>
        <w:p w14:paraId="45A9BE85" w14:textId="77777777" w:rsidR="004E06C0" w:rsidRDefault="00000000" w:rsidP="008E0AF8">
          <w:pPr>
            <w:pStyle w:val="Header"/>
            <w:ind w:left="-113"/>
            <w:rPr>
              <w:lang w:val="en-US"/>
            </w:rPr>
          </w:pPr>
          <w:sdt>
            <w:sdtPr>
              <w:rPr>
                <w:lang w:val="en-US"/>
              </w:rPr>
              <w:alias w:val="Title"/>
              <w:tag w:val=""/>
              <w:id w:val="643778448"/>
              <w:showingPlcHdr/>
              <w:dataBinding w:prefixMappings="xmlns:ns0='http://purl.org/dc/elements/1.1/' xmlns:ns1='http://schemas.openxmlformats.org/package/2006/metadata/core-properties' " w:xpath="/ns1:coreProperties[1]/ns0:title[1]" w:storeItemID="{6C3C8BC8-F283-45AE-878A-BAB7291924A1}"/>
              <w:text/>
            </w:sdtPr>
            <w:sdtContent>
              <w:r w:rsidR="00345923">
                <w:rPr>
                  <w:lang w:val="en-US"/>
                </w:rPr>
                <w:t xml:space="preserve"> </w:t>
              </w:r>
            </w:sdtContent>
          </w:sdt>
        </w:p>
      </w:tc>
      <w:tc>
        <w:tcPr>
          <w:tcW w:w="2298" w:type="dxa"/>
        </w:tcPr>
        <w:p w14:paraId="1BFED67A" w14:textId="77777777" w:rsidR="004E06C0" w:rsidRDefault="004E06C0" w:rsidP="008E0AF8">
          <w:pPr>
            <w:pStyle w:val="Header"/>
            <w:rPr>
              <w:lang w:val="en-US"/>
            </w:rPr>
          </w:pPr>
          <w:r>
            <w:rPr>
              <w:noProof/>
              <w:lang w:eastAsia="en-GB"/>
            </w:rPr>
            <w:drawing>
              <wp:anchor distT="0" distB="0" distL="114300" distR="114300" simplePos="0" relativeHeight="251658240" behindDoc="0" locked="0" layoutInCell="1" allowOverlap="1" wp14:anchorId="536DE278" wp14:editId="05C756E5">
                <wp:simplePos x="0" y="0"/>
                <wp:positionH relativeFrom="column">
                  <wp:posOffset>484505</wp:posOffset>
                </wp:positionH>
                <wp:positionV relativeFrom="paragraph">
                  <wp:posOffset>40005</wp:posOffset>
                </wp:positionV>
                <wp:extent cx="897255" cy="697865"/>
                <wp:effectExtent l="0" t="0" r="0" b="6985"/>
                <wp:wrapSquare wrapText="bothSides"/>
                <wp:docPr id="1527083098" name="Picture 152708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 cstate="print">
                          <a:extLst>
                            <a:ext uri="{28A0092B-C50C-407E-A947-70E740481C1C}">
                              <a14:useLocalDpi xmlns:a14="http://schemas.microsoft.com/office/drawing/2010/main" val="0"/>
                            </a:ext>
                          </a:extLst>
                        </a:blip>
                        <a:srcRect l="-1" t="1" r="5202" b="-2965"/>
                        <a:stretch/>
                      </pic:blipFill>
                      <pic:spPr bwMode="auto">
                        <a:xfrm>
                          <a:off x="0" y="0"/>
                          <a:ext cx="897255" cy="697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5777DC25" w14:textId="77777777" w:rsidR="004E06C0" w:rsidRDefault="004E06C0" w:rsidP="006232CD">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CFB5F" w14:textId="77777777" w:rsidR="004E06C0" w:rsidRDefault="004E06C0">
    <w:pPr>
      <w:pStyle w:val="Header"/>
    </w:pPr>
    <w:r>
      <w:rPr>
        <w:noProof/>
        <w:lang w:eastAsia="en-GB"/>
      </w:rPr>
      <mc:AlternateContent>
        <mc:Choice Requires="wps">
          <w:drawing>
            <wp:anchor distT="0" distB="0" distL="114300" distR="114300" simplePos="0" relativeHeight="251757823" behindDoc="0" locked="0" layoutInCell="0" allowOverlap="1" wp14:anchorId="3995EFE2" wp14:editId="732617F0">
              <wp:simplePos x="0" y="190500"/>
              <wp:positionH relativeFrom="page">
                <wp:align>right</wp:align>
              </wp:positionH>
              <wp:positionV relativeFrom="page">
                <wp:align>top</wp:align>
              </wp:positionV>
              <wp:extent cx="7772400" cy="463550"/>
              <wp:effectExtent l="0" t="0" r="0" b="12700"/>
              <wp:wrapNone/>
              <wp:docPr id="29" name="MSIPCM316b451b97892361cea1ed8c" descr="{&quot;HashCode&quot;:-323199249,&quot;Height&quot;:9999999.0,&quot;Width&quot;:9999999.0,&quot;Placement&quot;:&quot;Header&quot;,&quot;Index&quot;:&quot;FirstPage&quot;,&quot;Section&quot;:5,&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9AE7281" w14:textId="77777777" w:rsidR="004E06C0" w:rsidRPr="00F71903" w:rsidRDefault="00F71903" w:rsidP="00F71903">
                          <w:pPr>
                            <w:jc w:val="right"/>
                            <w:rPr>
                              <w:rFonts w:ascii="Calibri" w:hAnsi="Calibri" w:cs="Calibri"/>
                              <w:color w:val="000000"/>
                              <w:sz w:val="14"/>
                            </w:rPr>
                          </w:pPr>
                          <w:proofErr w:type="spellStart"/>
                          <w:r w:rsidRPr="00F71903">
                            <w:rPr>
                              <w:rFonts w:ascii="Calibri" w:hAnsi="Calibri" w:cs="Calibri"/>
                              <w:color w:val="000000"/>
                              <w:sz w:val="14"/>
                            </w:rPr>
                            <w:t>Güvenlik</w:t>
                          </w:r>
                          <w:proofErr w:type="spellEnd"/>
                          <w:r w:rsidRPr="00F71903">
                            <w:rPr>
                              <w:rFonts w:ascii="Calibri" w:hAnsi="Calibri" w:cs="Calibri"/>
                              <w:color w:val="000000"/>
                              <w:sz w:val="14"/>
                            </w:rPr>
                            <w:t xml:space="preserve"> </w:t>
                          </w:r>
                          <w:proofErr w:type="spellStart"/>
                          <w:r w:rsidRPr="00F71903">
                            <w:rPr>
                              <w:rFonts w:ascii="Calibri" w:hAnsi="Calibri" w:cs="Calibri"/>
                              <w:color w:val="000000"/>
                              <w:sz w:val="14"/>
                            </w:rPr>
                            <w:t>seviyesi</w:t>
                          </w:r>
                          <w:proofErr w:type="spellEnd"/>
                          <w:r w:rsidRPr="00F71903">
                            <w:rPr>
                              <w:rFonts w:ascii="Calibri" w:hAnsi="Calibri" w:cs="Calibri"/>
                              <w:color w:val="000000"/>
                              <w:sz w:val="14"/>
                            </w:rPr>
                            <w:t>: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3995EFE2" id="_x0000_t202" coordsize="21600,21600" o:spt="202" path="m,l,21600r21600,l21600,xe">
              <v:stroke joinstyle="miter"/>
              <v:path gradientshapeok="t" o:connecttype="rect"/>
            </v:shapetype>
            <v:shape id="MSIPCM316b451b97892361cea1ed8c" o:spid="_x0000_s1035" type="#_x0000_t202" alt="{&quot;HashCode&quot;:-323199249,&quot;Height&quot;:9999999.0,&quot;Width&quot;:9999999.0,&quot;Placement&quot;:&quot;Header&quot;,&quot;Index&quot;:&quot;FirstPage&quot;,&quot;Section&quot;:5,&quot;Top&quot;:0.0,&quot;Left&quot;:0.0}" style="position:absolute;left:0;text-align:left;margin-left:560.8pt;margin-top:0;width:612pt;height:36.5pt;z-index:251757823;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NTf7UAcAgAALgQAAA4AAAAAAAAAAAAAAAAALgIAAGRycy9lMm9Eb2MueG1sUEsBAi0AFAAG&#10;AAgAAAAhAM++O6HaAAAABQEAAA8AAAAAAAAAAAAAAAAAdgQAAGRycy9kb3ducmV2LnhtbFBLBQYA&#10;AAAABAAEAPMAAAB9BQAAAAA=&#10;" o:allowincell="f" filled="f" stroked="f" strokeweight=".5pt">
              <v:textbox inset=",0,20pt,0">
                <w:txbxContent>
                  <w:p w14:paraId="39AE7281" w14:textId="77777777" w:rsidR="004E06C0" w:rsidRPr="00F71903" w:rsidRDefault="00F71903" w:rsidP="00F71903">
                    <w:pPr>
                      <w:jc w:val="right"/>
                      <w:rPr>
                        <w:rFonts w:ascii="Calibri" w:hAnsi="Calibri" w:cs="Calibri"/>
                        <w:color w:val="000000"/>
                        <w:sz w:val="14"/>
                      </w:rPr>
                    </w:pPr>
                    <w:proofErr w:type="spellStart"/>
                    <w:r w:rsidRPr="00F71903">
                      <w:rPr>
                        <w:rFonts w:ascii="Calibri" w:hAnsi="Calibri" w:cs="Calibri"/>
                        <w:color w:val="000000"/>
                        <w:sz w:val="14"/>
                      </w:rPr>
                      <w:t>Güvenlik</w:t>
                    </w:r>
                    <w:proofErr w:type="spellEnd"/>
                    <w:r w:rsidRPr="00F71903">
                      <w:rPr>
                        <w:rFonts w:ascii="Calibri" w:hAnsi="Calibri" w:cs="Calibri"/>
                        <w:color w:val="000000"/>
                        <w:sz w:val="14"/>
                      </w:rPr>
                      <w:t xml:space="preserve"> </w:t>
                    </w:r>
                    <w:proofErr w:type="spellStart"/>
                    <w:r w:rsidRPr="00F71903">
                      <w:rPr>
                        <w:rFonts w:ascii="Calibri" w:hAnsi="Calibri" w:cs="Calibri"/>
                        <w:color w:val="000000"/>
                        <w:sz w:val="14"/>
                      </w:rPr>
                      <w:t>seviyesi</w:t>
                    </w:r>
                    <w:proofErr w:type="spellEnd"/>
                    <w:r w:rsidRPr="00F71903">
                      <w:rPr>
                        <w:rFonts w:ascii="Calibri" w:hAnsi="Calibri" w:cs="Calibri"/>
                        <w:color w:val="000000"/>
                        <w:sz w:val="14"/>
                      </w:rPr>
                      <w:t>: RINA/CL/SENSITIVE</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B23909" w14:textId="77777777" w:rsidR="004E06C0" w:rsidRDefault="004E06C0">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A404B" w14:textId="77777777" w:rsidR="004E06C0" w:rsidRPr="005E6C8D" w:rsidRDefault="004E06C0" w:rsidP="005E6C8D">
    <w:pPr>
      <w:pStyle w:val="Header"/>
    </w:pPr>
    <w:r>
      <w:rPr>
        <w:noProof/>
        <w:lang w:eastAsia="en-GB"/>
      </w:rPr>
      <mc:AlternateContent>
        <mc:Choice Requires="wps">
          <w:drawing>
            <wp:anchor distT="0" distB="0" distL="114300" distR="114300" simplePos="0" relativeHeight="251755399" behindDoc="0" locked="0" layoutInCell="0" allowOverlap="1" wp14:anchorId="48208638" wp14:editId="1E390A7B">
              <wp:simplePos x="0" y="0"/>
              <wp:positionH relativeFrom="page">
                <wp:align>right</wp:align>
              </wp:positionH>
              <wp:positionV relativeFrom="page">
                <wp:align>top</wp:align>
              </wp:positionV>
              <wp:extent cx="7772400" cy="463550"/>
              <wp:effectExtent l="0" t="0" r="0" b="12700"/>
              <wp:wrapNone/>
              <wp:docPr id="18" name="MSIPCM2f2c453c8ce119e8ce79d0d8" descr="{&quot;HashCode&quot;:-323199249,&quot;Height&quot;:9999999.0,&quot;Width&quot;:9999999.0,&quot;Placement&quot;:&quot;Header&quot;,&quot;Index&quot;:&quot;Primary&quot;,&quot;Section&quot;:6,&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00D14B5" w14:textId="77777777" w:rsidR="004E06C0" w:rsidRPr="00F71903" w:rsidRDefault="00F71903" w:rsidP="00F71903">
                          <w:pPr>
                            <w:jc w:val="right"/>
                            <w:rPr>
                              <w:rFonts w:ascii="Calibri" w:hAnsi="Calibri" w:cs="Calibri"/>
                              <w:color w:val="000000"/>
                              <w:sz w:val="14"/>
                            </w:rPr>
                          </w:pPr>
                          <w:proofErr w:type="spellStart"/>
                          <w:r w:rsidRPr="00F71903">
                            <w:rPr>
                              <w:rFonts w:ascii="Calibri" w:hAnsi="Calibri" w:cs="Calibri"/>
                              <w:color w:val="000000"/>
                              <w:sz w:val="14"/>
                            </w:rPr>
                            <w:t>Güvenlik</w:t>
                          </w:r>
                          <w:proofErr w:type="spellEnd"/>
                          <w:r w:rsidRPr="00F71903">
                            <w:rPr>
                              <w:rFonts w:ascii="Calibri" w:hAnsi="Calibri" w:cs="Calibri"/>
                              <w:color w:val="000000"/>
                              <w:sz w:val="14"/>
                            </w:rPr>
                            <w:t xml:space="preserve"> </w:t>
                          </w:r>
                          <w:proofErr w:type="spellStart"/>
                          <w:r w:rsidRPr="00F71903">
                            <w:rPr>
                              <w:rFonts w:ascii="Calibri" w:hAnsi="Calibri" w:cs="Calibri"/>
                              <w:color w:val="000000"/>
                              <w:sz w:val="14"/>
                            </w:rPr>
                            <w:t>seviyesi</w:t>
                          </w:r>
                          <w:proofErr w:type="spellEnd"/>
                          <w:r w:rsidRPr="00F71903">
                            <w:rPr>
                              <w:rFonts w:ascii="Calibri" w:hAnsi="Calibri" w:cs="Calibri"/>
                              <w:color w:val="000000"/>
                              <w:sz w:val="14"/>
                            </w:rPr>
                            <w:t>: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48208638" id="_x0000_t202" coordsize="21600,21600" o:spt="202" path="m,l,21600r21600,l21600,xe">
              <v:stroke joinstyle="miter"/>
              <v:path gradientshapeok="t" o:connecttype="rect"/>
            </v:shapetype>
            <v:shape id="MSIPCM2f2c453c8ce119e8ce79d0d8" o:spid="_x0000_s1036" type="#_x0000_t202" alt="{&quot;HashCode&quot;:-323199249,&quot;Height&quot;:9999999.0,&quot;Width&quot;:9999999.0,&quot;Placement&quot;:&quot;Header&quot;,&quot;Index&quot;:&quot;Primary&quot;,&quot;Section&quot;:6,&quot;Top&quot;:0.0,&quot;Left&quot;:0.0}" style="position:absolute;left:0;text-align:left;margin-left:560.8pt;margin-top:0;width:612pt;height:36.5pt;z-index:251755399;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" o:allowincell="f" filled="f" stroked="f" strokeweight=".5pt">
              <v:textbox inset=",0,20pt,0">
                <w:txbxContent>
                  <w:p w14:paraId="600D14B5" w14:textId="77777777" w:rsidR="004E06C0" w:rsidRPr="00F71903" w:rsidRDefault="00F71903" w:rsidP="00F71903">
                    <w:pPr>
                      <w:jc w:val="right"/>
                      <w:rPr>
                        <w:rFonts w:ascii="Calibri" w:hAnsi="Calibri" w:cs="Calibri"/>
                        <w:color w:val="000000"/>
                        <w:sz w:val="14"/>
                      </w:rPr>
                    </w:pPr>
                    <w:proofErr w:type="spellStart"/>
                    <w:r w:rsidRPr="00F71903">
                      <w:rPr>
                        <w:rFonts w:ascii="Calibri" w:hAnsi="Calibri" w:cs="Calibri"/>
                        <w:color w:val="000000"/>
                        <w:sz w:val="14"/>
                      </w:rPr>
                      <w:t>Güvenlik</w:t>
                    </w:r>
                    <w:proofErr w:type="spellEnd"/>
                    <w:r w:rsidRPr="00F71903">
                      <w:rPr>
                        <w:rFonts w:ascii="Calibri" w:hAnsi="Calibri" w:cs="Calibri"/>
                        <w:color w:val="000000"/>
                        <w:sz w:val="14"/>
                      </w:rPr>
                      <w:t xml:space="preserve"> </w:t>
                    </w:r>
                    <w:proofErr w:type="spellStart"/>
                    <w:r w:rsidRPr="00F71903">
                      <w:rPr>
                        <w:rFonts w:ascii="Calibri" w:hAnsi="Calibri" w:cs="Calibri"/>
                        <w:color w:val="000000"/>
                        <w:sz w:val="14"/>
                      </w:rPr>
                      <w:t>seviyesi</w:t>
                    </w:r>
                    <w:proofErr w:type="spellEnd"/>
                    <w:r w:rsidRPr="00F71903">
                      <w:rPr>
                        <w:rFonts w:ascii="Calibri" w:hAnsi="Calibri" w:cs="Calibri"/>
                        <w:color w:val="000000"/>
                        <w:sz w:val="14"/>
                      </w:rPr>
                      <w:t>: RINA/CL/SENSITIVE</w:t>
                    </w:r>
                  </w:p>
                </w:txbxContent>
              </v:textbox>
              <w10:wrap anchorx="page" anchory="page"/>
            </v:shape>
          </w:pict>
        </mc:Fallback>
      </mc:AlternateContent>
    </w:r>
    <w:r>
      <w:rPr>
        <w:noProof/>
        <w:lang w:eastAsia="en-GB"/>
      </w:rPr>
      <mc:AlternateContent>
        <mc:Choice Requires="wps">
          <w:drawing>
            <wp:anchor distT="0" distB="0" distL="114300" distR="114300" simplePos="0" relativeHeight="251659264" behindDoc="0" locked="0" layoutInCell="1" allowOverlap="1" wp14:anchorId="22C9F95F" wp14:editId="39B160E9">
              <wp:simplePos x="0" y="0"/>
              <wp:positionH relativeFrom="page">
                <wp:posOffset>6908569</wp:posOffset>
              </wp:positionH>
              <wp:positionV relativeFrom="page">
                <wp:posOffset>10795</wp:posOffset>
              </wp:positionV>
              <wp:extent cx="699770" cy="10058400"/>
              <wp:effectExtent l="0" t="0" r="24130" b="13970"/>
              <wp:wrapNone/>
              <wp:docPr id="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99770" cy="10058400"/>
                      </a:xfrm>
                      <a:prstGeom prst="rect">
                        <a:avLst/>
                      </a:prstGeom>
                      <a:solidFill>
                        <a:srgbClr val="3EB1C8"/>
                      </a:solidFill>
                      <a:ln w="127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6097D7E" w14:textId="77777777" w:rsidR="004E06C0" w:rsidRPr="00430D28" w:rsidRDefault="004E06C0" w:rsidP="00124F59">
                          <w:pPr>
                            <w:spacing w:before="100" w:beforeAutospacing="1" w:after="240"/>
                            <w:ind w:right="-13608"/>
                            <w:jc w:val="center"/>
                            <w:rPr>
                              <w:b/>
                              <w:color w:val="FFFFFF" w:themeColor="background1"/>
                              <w:sz w:val="36"/>
                              <w:szCs w:val="36"/>
                            </w:rPr>
                          </w:pPr>
                          <w:r w:rsidRPr="00430D28">
                            <w:rPr>
                              <w:b/>
                              <w:color w:val="FFFFFF" w:themeColor="background1"/>
                              <w:sz w:val="36"/>
                              <w:szCs w:val="36"/>
                            </w:rPr>
                            <w:t>EK A</w:t>
                          </w:r>
                        </w:p>
                      </w:txbxContent>
                    </wps:txbx>
                    <wps:bodyPr vert="vert270" wrap="square" rtlCol="0" anchor="b">
                      <a:scene3d>
                        <a:camera prst="orthographicFront"/>
                        <a:lightRig rig="threePt" dir="t"/>
                      </a:scene3d>
                      <a:sp3d extrusionH="57150">
                        <a:bevelT w="38100" h="38100" prst="relaxedInset"/>
                      </a:sp3d>
                    </wps:bodyPr>
                  </wps:wsp>
                </a:graphicData>
              </a:graphic>
              <wp14:sizeRelH relativeFrom="page">
                <wp14:pctWidth>9000</wp14:pctWidth>
              </wp14:sizeRelH>
              <wp14:sizeRelV relativeFrom="page">
                <wp14:pctHeight>100000</wp14:pctHeight>
              </wp14:sizeRelV>
            </wp:anchor>
          </w:drawing>
        </mc:Choice>
        <mc:Fallback>
          <w:pict>
            <v:rect w14:anchorId="22C9F95F" id="Rectangle 4" o:spid="_x0000_s1037" style="position:absolute;left:0;text-align:left;margin-left:544pt;margin-top:.85pt;width:55.1pt;height:11in;z-index:251659264;visibility:visible;mso-wrap-style:square;mso-width-percent:90;mso-height-percent:1000;mso-wrap-distance-left:9pt;mso-wrap-distance-top:0;mso-wrap-distance-right:9pt;mso-wrap-distance-bottom:0;mso-position-horizontal:absolute;mso-position-horizontal-relative:page;mso-position-vertical:absolute;mso-position-vertical-relative:page;mso-width-percent:90;mso-height-percent:100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" fillcolor="#3eb1c8" strokecolor="white [3212]" strokeweight="1pt">
              <v:path arrowok="t"/>
              <v:textbox style="layout-flow:vertical;mso-layout-flow-alt:bottom-to-top">
                <w:txbxContent>
                  <w:p w14:paraId="66097D7E" w14:textId="77777777" w:rsidR="004E06C0" w:rsidRPr="00430D28" w:rsidRDefault="004E06C0" w:rsidP="00124F59">
                    <w:pPr>
                      <w:spacing w:before="100" w:beforeAutospacing="1" w:after="240"/>
                      <w:ind w:right="-13608"/>
                      <w:jc w:val="center"/>
                      <w:rPr>
                        <w:b/>
                        <w:color w:val="FFFFFF" w:themeColor="background1"/>
                        <w:sz w:val="36"/>
                        <w:szCs w:val="36"/>
                      </w:rPr>
                    </w:pPr>
                    <w:r w:rsidRPr="00430D28">
                      <w:rPr>
                        <w:b/>
                        <w:color w:val="FFFFFF" w:themeColor="background1"/>
                        <w:sz w:val="36"/>
                        <w:szCs w:val="36"/>
                      </w:rPr>
                      <w:t>EK A</w:t>
                    </w:r>
                  </w:p>
                </w:txbxContent>
              </v:textbox>
              <w10:wrap anchorx="page" anchory="page"/>
            </v:rect>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F0BD05" w14:textId="77777777" w:rsidR="004E06C0" w:rsidRDefault="004E06C0">
    <w:pPr>
      <w:pStyle w:val="Header"/>
    </w:pPr>
    <w:r>
      <w:rPr>
        <w:noProof/>
        <w:lang w:eastAsia="en-GB"/>
      </w:rPr>
      <mc:AlternateContent>
        <mc:Choice Requires="wps">
          <w:drawing>
            <wp:anchor distT="0" distB="0" distL="114300" distR="114300" simplePos="0" relativeHeight="251757950" behindDoc="0" locked="0" layoutInCell="0" allowOverlap="1" wp14:anchorId="397081FC" wp14:editId="0821792F">
              <wp:simplePos x="0" y="190500"/>
              <wp:positionH relativeFrom="page">
                <wp:align>right</wp:align>
              </wp:positionH>
              <wp:positionV relativeFrom="page">
                <wp:align>top</wp:align>
              </wp:positionV>
              <wp:extent cx="7772400" cy="463550"/>
              <wp:effectExtent l="0" t="0" r="0" b="12700"/>
              <wp:wrapNone/>
              <wp:docPr id="3" name="MSIPCM60a94ec9b2bc5eb59a91dcde" descr="{&quot;HashCode&quot;:-323199249,&quot;Height&quot;:9999999.0,&quot;Width&quot;:9999999.0,&quot;Placement&quot;:&quot;Header&quot;,&quot;Index&quot;:&quot;FirstPage&quot;,&quot;Section&quot;:6,&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F17D677" w14:textId="77777777" w:rsidR="004E06C0" w:rsidRPr="00F71903" w:rsidRDefault="00F71903" w:rsidP="00F71903">
                          <w:pPr>
                            <w:jc w:val="right"/>
                            <w:rPr>
                              <w:rFonts w:ascii="Calibri" w:hAnsi="Calibri" w:cs="Calibri"/>
                              <w:color w:val="000000"/>
                              <w:sz w:val="14"/>
                            </w:rPr>
                          </w:pPr>
                          <w:proofErr w:type="spellStart"/>
                          <w:r w:rsidRPr="00F71903">
                            <w:rPr>
                              <w:rFonts w:ascii="Calibri" w:hAnsi="Calibri" w:cs="Calibri"/>
                              <w:color w:val="000000"/>
                              <w:sz w:val="14"/>
                            </w:rPr>
                            <w:t>Güvenlik</w:t>
                          </w:r>
                          <w:proofErr w:type="spellEnd"/>
                          <w:r w:rsidRPr="00F71903">
                            <w:rPr>
                              <w:rFonts w:ascii="Calibri" w:hAnsi="Calibri" w:cs="Calibri"/>
                              <w:color w:val="000000"/>
                              <w:sz w:val="14"/>
                            </w:rPr>
                            <w:t xml:space="preserve"> </w:t>
                          </w:r>
                          <w:proofErr w:type="spellStart"/>
                          <w:r w:rsidRPr="00F71903">
                            <w:rPr>
                              <w:rFonts w:ascii="Calibri" w:hAnsi="Calibri" w:cs="Calibri"/>
                              <w:color w:val="000000"/>
                              <w:sz w:val="14"/>
                            </w:rPr>
                            <w:t>seviyesi</w:t>
                          </w:r>
                          <w:proofErr w:type="spellEnd"/>
                          <w:r w:rsidRPr="00F71903">
                            <w:rPr>
                              <w:rFonts w:ascii="Calibri" w:hAnsi="Calibri" w:cs="Calibri"/>
                              <w:color w:val="000000"/>
                              <w:sz w:val="14"/>
                            </w:rPr>
                            <w:t>: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397081FC" id="_x0000_t202" coordsize="21600,21600" o:spt="202" path="m,l,21600r21600,l21600,xe">
              <v:stroke joinstyle="miter"/>
              <v:path gradientshapeok="t" o:connecttype="rect"/>
            </v:shapetype>
            <v:shape id="MSIPCM60a94ec9b2bc5eb59a91dcde" o:spid="_x0000_s1038" type="#_x0000_t202" alt="{&quot;HashCode&quot;:-323199249,&quot;Height&quot;:9999999.0,&quot;Width&quot;:9999999.0,&quot;Placement&quot;:&quot;Header&quot;,&quot;Index&quot;:&quot;FirstPage&quot;,&quot;Section&quot;:6,&quot;Top&quot;:0.0,&quot;Left&quot;:0.0}" style="position:absolute;left:0;text-align:left;margin-left:560.8pt;margin-top:0;width:612pt;height:36.5pt;z-index:251757950;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Fj6ErwcAgAALwQAAA4AAAAAAAAAAAAAAAAALgIAAGRycy9lMm9Eb2MueG1sUEsBAi0AFAAG&#10;AAgAAAAhAM++O6HaAAAABQEAAA8AAAAAAAAAAAAAAAAAdgQAAGRycy9kb3ducmV2LnhtbFBLBQYA&#10;AAAABAAEAPMAAAB9BQAAAAA=&#10;" o:allowincell="f" filled="f" stroked="f" strokeweight=".5pt">
              <v:textbox inset=",0,20pt,0">
                <w:txbxContent>
                  <w:p w14:paraId="0F17D677" w14:textId="77777777" w:rsidR="004E06C0" w:rsidRPr="00F71903" w:rsidRDefault="00F71903" w:rsidP="00F71903">
                    <w:pPr>
                      <w:jc w:val="right"/>
                      <w:rPr>
                        <w:rFonts w:ascii="Calibri" w:hAnsi="Calibri" w:cs="Calibri"/>
                        <w:color w:val="000000"/>
                        <w:sz w:val="14"/>
                      </w:rPr>
                    </w:pPr>
                    <w:proofErr w:type="spellStart"/>
                    <w:r w:rsidRPr="00F71903">
                      <w:rPr>
                        <w:rFonts w:ascii="Calibri" w:hAnsi="Calibri" w:cs="Calibri"/>
                        <w:color w:val="000000"/>
                        <w:sz w:val="14"/>
                      </w:rPr>
                      <w:t>Güvenlik</w:t>
                    </w:r>
                    <w:proofErr w:type="spellEnd"/>
                    <w:r w:rsidRPr="00F71903">
                      <w:rPr>
                        <w:rFonts w:ascii="Calibri" w:hAnsi="Calibri" w:cs="Calibri"/>
                        <w:color w:val="000000"/>
                        <w:sz w:val="14"/>
                      </w:rPr>
                      <w:t xml:space="preserve"> </w:t>
                    </w:r>
                    <w:proofErr w:type="spellStart"/>
                    <w:r w:rsidRPr="00F71903">
                      <w:rPr>
                        <w:rFonts w:ascii="Calibri" w:hAnsi="Calibri" w:cs="Calibri"/>
                        <w:color w:val="000000"/>
                        <w:sz w:val="14"/>
                      </w:rPr>
                      <w:t>seviyesi</w:t>
                    </w:r>
                    <w:proofErr w:type="spellEnd"/>
                    <w:r w:rsidRPr="00F71903">
                      <w:rPr>
                        <w:rFonts w:ascii="Calibri" w:hAnsi="Calibri" w:cs="Calibri"/>
                        <w:color w:val="000000"/>
                        <w:sz w:val="14"/>
                      </w:rPr>
                      <w:t>: RINA/CL/SENSITIVE</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1C4EA" w14:textId="77777777" w:rsidR="004E06C0" w:rsidRDefault="004E06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6462F" w14:textId="77777777" w:rsidR="004E06C0" w:rsidRDefault="004E06C0">
    <w:pPr>
      <w:pStyle w:val="Header"/>
    </w:pPr>
    <w:r>
      <w:rPr>
        <w:noProof/>
        <w:lang w:eastAsia="en-GB"/>
      </w:rPr>
      <mc:AlternateContent>
        <mc:Choice Requires="wps">
          <w:drawing>
            <wp:anchor distT="0" distB="0" distL="114300" distR="114300" simplePos="0" relativeHeight="251751903" behindDoc="0" locked="0" layoutInCell="0" allowOverlap="1" wp14:anchorId="05CB6C47" wp14:editId="31AD02BF">
              <wp:simplePos x="0" y="190500"/>
              <wp:positionH relativeFrom="page">
                <wp:align>right</wp:align>
              </wp:positionH>
              <wp:positionV relativeFrom="page">
                <wp:align>top</wp:align>
              </wp:positionV>
              <wp:extent cx="7772400" cy="463550"/>
              <wp:effectExtent l="0" t="0" r="0" b="12700"/>
              <wp:wrapNone/>
              <wp:docPr id="11" name="MSIPCM9bbd4bb282eefa41267fe100" descr="{&quot;HashCode&quot;:-323199249,&quot;Height&quot;:9999999.0,&quot;Width&quot;:9999999.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F706B0F" w14:textId="77777777" w:rsidR="004E06C0" w:rsidRPr="00FB7CFD" w:rsidRDefault="00FB7CFD" w:rsidP="00FB7CFD">
                          <w:pPr>
                            <w:jc w:val="right"/>
                            <w:rPr>
                              <w:rFonts w:ascii="Calibri" w:hAnsi="Calibri" w:cs="Calibri"/>
                              <w:color w:val="000000"/>
                              <w:sz w:val="14"/>
                            </w:rPr>
                          </w:pPr>
                          <w:proofErr w:type="spellStart"/>
                          <w:r w:rsidRPr="00FB7CFD">
                            <w:rPr>
                              <w:rFonts w:ascii="Calibri" w:hAnsi="Calibri" w:cs="Calibri"/>
                              <w:color w:val="000000"/>
                              <w:sz w:val="14"/>
                            </w:rPr>
                            <w:t>Güvenlik</w:t>
                          </w:r>
                          <w:proofErr w:type="spellEnd"/>
                          <w:r w:rsidRPr="00FB7CFD">
                            <w:rPr>
                              <w:rFonts w:ascii="Calibri" w:hAnsi="Calibri" w:cs="Calibri"/>
                              <w:color w:val="000000"/>
                              <w:sz w:val="14"/>
                            </w:rPr>
                            <w:t xml:space="preserve"> </w:t>
                          </w:r>
                          <w:proofErr w:type="spellStart"/>
                          <w:r w:rsidRPr="00FB7CFD">
                            <w:rPr>
                              <w:rFonts w:ascii="Calibri" w:hAnsi="Calibri" w:cs="Calibri"/>
                              <w:color w:val="000000"/>
                              <w:sz w:val="14"/>
                            </w:rPr>
                            <w:t>seviyesi</w:t>
                          </w:r>
                          <w:proofErr w:type="spellEnd"/>
                          <w:r w:rsidRPr="00FB7CFD">
                            <w:rPr>
                              <w:rFonts w:ascii="Calibri" w:hAnsi="Calibri" w:cs="Calibri"/>
                              <w:color w:val="000000"/>
                              <w:sz w:val="14"/>
                            </w:rPr>
                            <w:t>: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05CB6C47" id="_x0000_t202" coordsize="21600,21600" o:spt="202" path="m,l,21600r21600,l21600,xe">
              <v:stroke joinstyle="miter"/>
              <v:path gradientshapeok="t" o:connecttype="rect"/>
            </v:shapetype>
            <v:shape id="MSIPCM9bbd4bb282eefa41267fe100" o:spid="_x0000_s1026" type="#_x0000_t202" alt="{&quot;HashCode&quot;:-323199249,&quot;Height&quot;:9999999.0,&quot;Width&quot;:9999999.0,&quot;Placement&quot;:&quot;Header&quot;,&quot;Index&quot;:&quot;Primary&quot;,&quot;Section&quot;:1,&quot;Top&quot;:0.0,&quot;Left&quot;:0.0}" style="position:absolute;left:0;text-align:left;margin-left:560.8pt;margin-top:0;width:612pt;height:36.5pt;z-index:251751903;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" o:allowincell="f" filled="f" stroked="f" strokeweight=".5pt">
              <v:textbox inset=",0,20pt,0">
                <w:txbxContent>
                  <w:p w14:paraId="2F706B0F" w14:textId="77777777" w:rsidR="004E06C0" w:rsidRPr="00FB7CFD" w:rsidRDefault="00FB7CFD" w:rsidP="00FB7CFD">
                    <w:pPr>
                      <w:jc w:val="right"/>
                      <w:rPr>
                        <w:rFonts w:ascii="Calibri" w:hAnsi="Calibri" w:cs="Calibri"/>
                        <w:color w:val="000000"/>
                        <w:sz w:val="14"/>
                      </w:rPr>
                    </w:pPr>
                    <w:proofErr w:type="spellStart"/>
                    <w:r w:rsidRPr="00FB7CFD">
                      <w:rPr>
                        <w:rFonts w:ascii="Calibri" w:hAnsi="Calibri" w:cs="Calibri"/>
                        <w:color w:val="000000"/>
                        <w:sz w:val="14"/>
                      </w:rPr>
                      <w:t>Güvenlik</w:t>
                    </w:r>
                    <w:proofErr w:type="spellEnd"/>
                    <w:r w:rsidRPr="00FB7CFD">
                      <w:rPr>
                        <w:rFonts w:ascii="Calibri" w:hAnsi="Calibri" w:cs="Calibri"/>
                        <w:color w:val="000000"/>
                        <w:sz w:val="14"/>
                      </w:rPr>
                      <w:t xml:space="preserve"> </w:t>
                    </w:r>
                    <w:proofErr w:type="spellStart"/>
                    <w:r w:rsidRPr="00FB7CFD">
                      <w:rPr>
                        <w:rFonts w:ascii="Calibri" w:hAnsi="Calibri" w:cs="Calibri"/>
                        <w:color w:val="000000"/>
                        <w:sz w:val="14"/>
                      </w:rPr>
                      <w:t>seviyesi</w:t>
                    </w:r>
                    <w:proofErr w:type="spellEnd"/>
                    <w:r w:rsidRPr="00FB7CFD">
                      <w:rPr>
                        <w:rFonts w:ascii="Calibri" w:hAnsi="Calibri" w:cs="Calibri"/>
                        <w:color w:val="000000"/>
                        <w:sz w:val="14"/>
                      </w:rPr>
                      <w:t>: RINA/CL/SENSITIVE</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9210" w:type="dxa"/>
      <w:tblInd w:w="108" w:type="dxa"/>
      <w:tblBorders>
        <w:top w:val="none" w:sz="0" w:space="0" w:color="auto"/>
        <w:left w:val="none" w:sz="0" w:space="0" w:color="auto"/>
        <w:bottom w:val="double" w:sz="4" w:space="0" w:color="3EB1C8"/>
        <w:right w:val="none" w:sz="0" w:space="0" w:color="auto"/>
        <w:insideH w:val="none" w:sz="0" w:space="0" w:color="auto"/>
        <w:insideV w:val="none" w:sz="0" w:space="0" w:color="auto"/>
      </w:tblBorders>
      <w:tblLook w:val="04A0" w:firstRow="1" w:lastRow="0" w:firstColumn="1" w:lastColumn="0" w:noHBand="0" w:noVBand="1"/>
    </w:tblPr>
    <w:tblGrid>
      <w:gridCol w:w="6912"/>
      <w:gridCol w:w="2298"/>
    </w:tblGrid>
    <w:tr w:rsidR="004E06C0" w:rsidRPr="00970337" w14:paraId="28B8B64B" w14:textId="77777777" w:rsidTr="005E4196">
      <w:trPr>
        <w:trHeight w:val="907"/>
      </w:trPr>
      <w:tc>
        <w:tcPr>
          <w:tcW w:w="6912" w:type="dxa"/>
          <w:vAlign w:val="center"/>
        </w:tcPr>
        <w:p w14:paraId="1C25B7E8" w14:textId="00BDD1B2" w:rsidR="004E06C0" w:rsidRPr="00424843" w:rsidRDefault="004E06C0" w:rsidP="005E4196">
          <w:pPr>
            <w:pStyle w:val="Header"/>
            <w:spacing w:after="120"/>
            <w:ind w:left="-113"/>
            <w:rPr>
              <w:lang w:val="en-US"/>
            </w:rPr>
          </w:pPr>
          <w:r>
            <w:rPr>
              <w:noProof/>
              <w:lang w:eastAsia="en-GB"/>
            </w:rPr>
            <mc:AlternateContent>
              <mc:Choice Requires="wps">
                <w:drawing>
                  <wp:anchor distT="0" distB="0" distL="114300" distR="114300" simplePos="0" relativeHeight="251751905" behindDoc="0" locked="0" layoutInCell="0" allowOverlap="1" wp14:anchorId="2C377D89" wp14:editId="12EF77BA">
                    <wp:simplePos x="0" y="0"/>
                    <wp:positionH relativeFrom="page">
                      <wp:align>right</wp:align>
                    </wp:positionH>
                    <wp:positionV relativeFrom="page">
                      <wp:align>top</wp:align>
                    </wp:positionV>
                    <wp:extent cx="7772400" cy="463550"/>
                    <wp:effectExtent l="0" t="0" r="0" b="12700"/>
                    <wp:wrapNone/>
                    <wp:docPr id="19" name="MSIPCM559d4fdb90184a8fc885cd8b" descr="{&quot;HashCode&quot;:-323199249,&quot;Height&quot;:9999999.0,&quot;Width&quot;:9999999.0,&quot;Placement&quot;:&quot;Header&quot;,&quot;Index&quot;:&quot;Primary&quot;,&quot;Section&quot;:7,&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D157D8B" w14:textId="77777777" w:rsidR="004E06C0" w:rsidRPr="00BA36C5" w:rsidRDefault="004E06C0" w:rsidP="00BA36C5">
                                <w:pPr>
                                  <w:jc w:val="right"/>
                                  <w:rPr>
                                    <w:rFonts w:ascii="Calibri" w:hAnsi="Calibri" w:cs="Calibri"/>
                                    <w:color w:val="000000"/>
                                    <w:sz w:val="14"/>
                                  </w:rPr>
                                </w:pP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2C377D89" id="_x0000_t202" coordsize="21600,21600" o:spt="202" path="m,l,21600r21600,l21600,xe">
                    <v:stroke joinstyle="miter"/>
                    <v:path gradientshapeok="t" o:connecttype="rect"/>
                  </v:shapetype>
                  <v:shape id="MSIPCM559d4fdb90184a8fc885cd8b" o:spid="_x0000_s1039" type="#_x0000_t202" alt="{&quot;HashCode&quot;:-323199249,&quot;Height&quot;:9999999.0,&quot;Width&quot;:9999999.0,&quot;Placement&quot;:&quot;Header&quot;,&quot;Index&quot;:&quot;Primary&quot;,&quot;Section&quot;:7,&quot;Top&quot;:0.0,&quot;Left&quot;:0.0}" style="position:absolute;left:0;text-align:left;margin-left:560.8pt;margin-top:0;width:612pt;height:36.5pt;z-index:251751905;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DK+ci8cAgAALwQAAA4AAAAAAAAAAAAAAAAALgIAAGRycy9lMm9Eb2MueG1sUEsBAi0AFAAG&#10;AAgAAAAhAM++O6HaAAAABQEAAA8AAAAAAAAAAAAAAAAAdgQAAGRycy9kb3ducmV2LnhtbFBLBQYA&#10;AAAABAAEAPMAAAB9BQAAAAA=&#10;" o:allowincell="f" filled="f" stroked="f" strokeweight=".5pt">
                    <v:textbox inset=",0,20pt,0">
                      <w:txbxContent>
                        <w:p w14:paraId="1D157D8B" w14:textId="77777777" w:rsidR="004E06C0" w:rsidRPr="00BA36C5" w:rsidRDefault="004E06C0" w:rsidP="00BA36C5">
                          <w:pPr>
                            <w:jc w:val="right"/>
                            <w:rPr>
                              <w:rFonts w:ascii="Calibri" w:hAnsi="Calibri" w:cs="Calibri"/>
                              <w:color w:val="000000"/>
                              <w:sz w:val="14"/>
                            </w:rPr>
                          </w:pPr>
                        </w:p>
                      </w:txbxContent>
                    </v:textbox>
                    <w10:wrap anchorx="page" anchory="page"/>
                  </v:shape>
                </w:pict>
              </mc:Fallback>
            </mc:AlternateContent>
          </w:r>
          <w:sdt>
            <w:sdtPr>
              <w:rPr>
                <w:lang w:val="en-US"/>
              </w:rPr>
              <w:alias w:val="Subject"/>
              <w:tag w:val=""/>
              <w:id w:val="1677379436"/>
              <w:dataBinding w:prefixMappings="xmlns:ns0='http://purl.org/dc/elements/1.1/' xmlns:ns1='http://schemas.openxmlformats.org/package/2006/metadata/core-properties' " w:xpath="/ns1:coreProperties[1]/ns0:subject[1]" w:storeItemID="{6C3C8BC8-F283-45AE-878A-BAB7291924A1}"/>
              <w:text/>
            </w:sdtPr>
            <w:sdtContent>
              <w:r w:rsidR="00A201A0">
                <w:rPr>
                  <w:lang w:val="en-US"/>
                </w:rPr>
                <w:t xml:space="preserve">Saros </w:t>
              </w:r>
              <w:proofErr w:type="spellStart"/>
              <w:r w:rsidR="00A201A0">
                <w:rPr>
                  <w:lang w:val="en-US"/>
                </w:rPr>
                <w:t>Hibrit</w:t>
              </w:r>
              <w:proofErr w:type="spellEnd"/>
              <w:r w:rsidR="00A201A0">
                <w:rPr>
                  <w:lang w:val="en-US"/>
                </w:rPr>
                <w:t xml:space="preserve"> </w:t>
              </w:r>
              <w:proofErr w:type="spellStart"/>
              <w:r w:rsidR="00A201A0">
                <w:rPr>
                  <w:lang w:val="en-US"/>
                </w:rPr>
                <w:t>Güneş</w:t>
              </w:r>
              <w:proofErr w:type="spellEnd"/>
              <w:r w:rsidR="00A201A0">
                <w:rPr>
                  <w:lang w:val="en-US"/>
                </w:rPr>
                <w:t xml:space="preserve"> </w:t>
              </w:r>
              <w:proofErr w:type="spellStart"/>
              <w:r w:rsidR="00A201A0">
                <w:rPr>
                  <w:lang w:val="en-US"/>
                </w:rPr>
                <w:t>Enerjisi</w:t>
              </w:r>
              <w:proofErr w:type="spellEnd"/>
              <w:r w:rsidR="00A201A0">
                <w:rPr>
                  <w:lang w:val="en-US"/>
                </w:rPr>
                <w:t xml:space="preserve"> </w:t>
              </w:r>
              <w:proofErr w:type="spellStart"/>
              <w:r w:rsidR="00A201A0">
                <w:rPr>
                  <w:lang w:val="en-US"/>
                </w:rPr>
                <w:t>Santrali</w:t>
              </w:r>
              <w:proofErr w:type="spellEnd"/>
            </w:sdtContent>
          </w:sdt>
        </w:p>
        <w:p w14:paraId="6E0D094F" w14:textId="77777777" w:rsidR="004E06C0" w:rsidRDefault="00000000" w:rsidP="005E4196">
          <w:pPr>
            <w:pStyle w:val="Header"/>
            <w:spacing w:after="120"/>
            <w:ind w:left="-113"/>
            <w:rPr>
              <w:lang w:val="en-US"/>
            </w:rPr>
          </w:pPr>
          <w:sdt>
            <w:sdtPr>
              <w:rPr>
                <w:lang w:val="en-US"/>
              </w:rPr>
              <w:alias w:val="Title"/>
              <w:tag w:val=""/>
              <w:id w:val="-757601500"/>
              <w:showingPlcHdr/>
              <w:dataBinding w:prefixMappings="xmlns:ns0='http://purl.org/dc/elements/1.1/' xmlns:ns1='http://schemas.openxmlformats.org/package/2006/metadata/core-properties' " w:xpath="/ns1:coreProperties[1]/ns0:title[1]" w:storeItemID="{6C3C8BC8-F283-45AE-878A-BAB7291924A1}"/>
              <w:text/>
            </w:sdtPr>
            <w:sdtContent>
              <w:r w:rsidR="00345923">
                <w:rPr>
                  <w:lang w:val="en-US"/>
                </w:rPr>
                <w:t xml:space="preserve"> </w:t>
              </w:r>
            </w:sdtContent>
          </w:sdt>
        </w:p>
        <w:p w14:paraId="052B073A" w14:textId="77777777" w:rsidR="004E06C0" w:rsidRPr="00E668DE" w:rsidRDefault="004E06C0" w:rsidP="004F4F65">
          <w:pPr>
            <w:ind w:left="-113"/>
            <w:rPr>
              <w:b/>
              <w:lang w:val="en-US"/>
            </w:rPr>
          </w:pPr>
          <w:r w:rsidRPr="00E668DE">
            <w:rPr>
              <w:b/>
              <w:lang w:val="en-US"/>
            </w:rPr>
            <w:t>Ek A</w:t>
          </w:r>
        </w:p>
      </w:tc>
      <w:tc>
        <w:tcPr>
          <w:tcW w:w="2298" w:type="dxa"/>
        </w:tcPr>
        <w:p w14:paraId="5EC0E25B" w14:textId="77777777" w:rsidR="004E06C0" w:rsidRDefault="004E06C0" w:rsidP="005E4196">
          <w:pPr>
            <w:pStyle w:val="Header"/>
            <w:rPr>
              <w:lang w:val="en-US"/>
            </w:rPr>
          </w:pPr>
          <w:r>
            <w:rPr>
              <w:noProof/>
              <w:lang w:eastAsia="en-GB"/>
            </w:rPr>
            <w:drawing>
              <wp:anchor distT="0" distB="0" distL="114300" distR="114300" simplePos="0" relativeHeight="251661312" behindDoc="0" locked="0" layoutInCell="1" allowOverlap="1" wp14:anchorId="67D7B434" wp14:editId="5AE24150">
                <wp:simplePos x="0" y="0"/>
                <wp:positionH relativeFrom="column">
                  <wp:posOffset>484505</wp:posOffset>
                </wp:positionH>
                <wp:positionV relativeFrom="paragraph">
                  <wp:posOffset>40005</wp:posOffset>
                </wp:positionV>
                <wp:extent cx="897255" cy="697865"/>
                <wp:effectExtent l="0" t="0" r="0" b="6985"/>
                <wp:wrapSquare wrapText="bothSides"/>
                <wp:docPr id="1527083099" name="Picture 152708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 cstate="print">
                          <a:extLst>
                            <a:ext uri="{28A0092B-C50C-407E-A947-70E740481C1C}">
                              <a14:useLocalDpi xmlns:a14="http://schemas.microsoft.com/office/drawing/2010/main" val="0"/>
                            </a:ext>
                          </a:extLst>
                        </a:blip>
                        <a:srcRect l="-1" t="1" r="5202" b="-2965"/>
                        <a:stretch/>
                      </pic:blipFill>
                      <pic:spPr bwMode="auto">
                        <a:xfrm>
                          <a:off x="0" y="0"/>
                          <a:ext cx="897255" cy="697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5136310A" w14:textId="77777777" w:rsidR="004E06C0" w:rsidRPr="00424843" w:rsidRDefault="004E06C0" w:rsidP="00312CC4">
    <w:pPr>
      <w:pStyle w:val="Header"/>
      <w:rPr>
        <w:lang w:val="en-US"/>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411BC" w14:textId="77777777" w:rsidR="004E06C0" w:rsidRDefault="004E06C0">
    <w:pPr>
      <w:pStyle w:val="Header"/>
    </w:pPr>
    <w:r>
      <w:rPr>
        <w:noProof/>
        <w:lang w:eastAsia="en-GB"/>
      </w:rPr>
      <mc:AlternateContent>
        <mc:Choice Requires="wps">
          <w:drawing>
            <wp:anchor distT="0" distB="0" distL="114300" distR="114300" simplePos="0" relativeHeight="251752049" behindDoc="0" locked="0" layoutInCell="0" allowOverlap="1" wp14:anchorId="59291B03" wp14:editId="5620685D">
              <wp:simplePos x="0" y="190500"/>
              <wp:positionH relativeFrom="page">
                <wp:align>right</wp:align>
              </wp:positionH>
              <wp:positionV relativeFrom="page">
                <wp:align>top</wp:align>
              </wp:positionV>
              <wp:extent cx="7772400" cy="463550"/>
              <wp:effectExtent l="0" t="0" r="0" b="12700"/>
              <wp:wrapNone/>
              <wp:docPr id="4" name="MSIPCM46904175a93319546912fa2b" descr="{&quot;HashCode&quot;:-323199249,&quot;Height&quot;:9999999.0,&quot;Width&quot;:9999999.0,&quot;Placement&quot;:&quot;Header&quot;,&quot;Index&quot;:&quot;FirstPage&quot;,&quot;Section&quot;:7,&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B6C1A42" w14:textId="77777777" w:rsidR="004E06C0" w:rsidRPr="00BA36C5" w:rsidRDefault="004E06C0" w:rsidP="00BA36C5">
                          <w:pPr>
                            <w:jc w:val="right"/>
                            <w:rPr>
                              <w:rFonts w:ascii="Calibri" w:hAnsi="Calibri" w:cs="Calibri"/>
                              <w:color w:val="000000"/>
                              <w:sz w:val="14"/>
                            </w:rPr>
                          </w:pP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59291B03" id="_x0000_t202" coordsize="21600,21600" o:spt="202" path="m,l,21600r21600,l21600,xe">
              <v:stroke joinstyle="miter"/>
              <v:path gradientshapeok="t" o:connecttype="rect"/>
            </v:shapetype>
            <v:shape id="MSIPCM46904175a93319546912fa2b" o:spid="_x0000_s1040" type="#_x0000_t202" alt="{&quot;HashCode&quot;:-323199249,&quot;Height&quot;:9999999.0,&quot;Width&quot;:9999999.0,&quot;Placement&quot;:&quot;Header&quot;,&quot;Index&quot;:&quot;FirstPage&quot;,&quot;Section&quot;:7,&quot;Top&quot;:0.0,&quot;Left&quot;:0.0}" style="position:absolute;left:0;text-align:left;margin-left:560.8pt;margin-top:0;width:612pt;height:36.5pt;z-index:251752049;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KZvsWEcAgAALwQAAA4AAAAAAAAAAAAAAAAALgIAAGRycy9lMm9Eb2MueG1sUEsBAi0AFAAG&#10;AAgAAAAhAM++O6HaAAAABQEAAA8AAAAAAAAAAAAAAAAAdgQAAGRycy9kb3ducmV2LnhtbFBLBQYA&#10;AAAABAAEAPMAAAB9BQAAAAA=&#10;" o:allowincell="f" filled="f" stroked="f" strokeweight=".5pt">
              <v:textbox inset=",0,20pt,0">
                <w:txbxContent>
                  <w:p w14:paraId="6B6C1A42" w14:textId="77777777" w:rsidR="004E06C0" w:rsidRPr="00BA36C5" w:rsidRDefault="004E06C0" w:rsidP="00BA36C5">
                    <w:pPr>
                      <w:jc w:val="right"/>
                      <w:rPr>
                        <w:rFonts w:ascii="Calibri" w:hAnsi="Calibri" w:cs="Calibri"/>
                        <w:color w:val="000000"/>
                        <w:sz w:val="14"/>
                      </w:rPr>
                    </w:pP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4D8F0E" w14:textId="77777777" w:rsidR="004E06C0" w:rsidRDefault="004E06C0">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A3E2E" w14:textId="77777777" w:rsidR="004E06C0" w:rsidRDefault="004E06C0" w:rsidP="006232CD">
    <w:pPr>
      <w:pStyle w:val="Header"/>
    </w:pPr>
    <w:r>
      <w:rPr>
        <w:noProof/>
        <w:lang w:eastAsia="en-GB"/>
      </w:rPr>
      <mc:AlternateContent>
        <mc:Choice Requires="wps">
          <w:drawing>
            <wp:anchor distT="0" distB="0" distL="114300" distR="114300" simplePos="0" relativeHeight="251751976" behindDoc="0" locked="0" layoutInCell="0" allowOverlap="1" wp14:anchorId="18FE200D" wp14:editId="1C376EE2">
              <wp:simplePos x="0" y="0"/>
              <wp:positionH relativeFrom="page">
                <wp:align>right</wp:align>
              </wp:positionH>
              <wp:positionV relativeFrom="page">
                <wp:align>top</wp:align>
              </wp:positionV>
              <wp:extent cx="7772400" cy="463550"/>
              <wp:effectExtent l="0" t="0" r="0" b="12700"/>
              <wp:wrapNone/>
              <wp:docPr id="20" name="MSIPCMa22d48438786fdf4b8a4b969" descr="{&quot;HashCode&quot;:-323199249,&quot;Height&quot;:9999999.0,&quot;Width&quot;:9999999.0,&quot;Placement&quot;:&quot;Header&quot;,&quot;Index&quot;:&quot;Primary&quot;,&quot;Section&quot;:8,&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2E7D022" w14:textId="77777777" w:rsidR="004E06C0" w:rsidRPr="00BA36C5" w:rsidRDefault="004E06C0" w:rsidP="00BA36C5">
                          <w:pPr>
                            <w:jc w:val="right"/>
                            <w:rPr>
                              <w:rFonts w:ascii="Calibri" w:hAnsi="Calibri" w:cs="Calibri"/>
                              <w:color w:val="000000"/>
                              <w:sz w:val="14"/>
                            </w:rPr>
                          </w:pP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18FE200D" id="_x0000_t202" coordsize="21600,21600" o:spt="202" path="m,l,21600r21600,l21600,xe">
              <v:stroke joinstyle="miter"/>
              <v:path gradientshapeok="t" o:connecttype="rect"/>
            </v:shapetype>
            <v:shape id="MSIPCMa22d48438786fdf4b8a4b969" o:spid="_x0000_s1041" type="#_x0000_t202" alt="{&quot;HashCode&quot;:-323199249,&quot;Height&quot;:9999999.0,&quot;Width&quot;:9999999.0,&quot;Placement&quot;:&quot;Header&quot;,&quot;Index&quot;:&quot;Primary&quot;,&quot;Section&quot;:8,&quot;Top&quot;:0.0,&quot;Left&quot;:0.0}" style="position:absolute;left:0;text-align:left;margin-left:560.8pt;margin-top:0;width:612pt;height:36.5pt;z-index:251751976;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Mwr0fIcAgAALwQAAA4AAAAAAAAAAAAAAAAALgIAAGRycy9lMm9Eb2MueG1sUEsBAi0AFAAG&#10;AAgAAAAhAM++O6HaAAAABQEAAA8AAAAAAAAAAAAAAAAAdgQAAGRycy9kb3ducmV2LnhtbFBLBQYA&#10;AAAABAAEAPMAAAB9BQAAAAA=&#10;" o:allowincell="f" filled="f" stroked="f" strokeweight=".5pt">
              <v:textbox inset=",0,20pt,0">
                <w:txbxContent>
                  <w:p w14:paraId="62E7D022" w14:textId="77777777" w:rsidR="004E06C0" w:rsidRPr="00BA36C5" w:rsidRDefault="004E06C0" w:rsidP="00BA36C5">
                    <w:pPr>
                      <w:jc w:val="right"/>
                      <w:rPr>
                        <w:rFonts w:ascii="Calibri" w:hAnsi="Calibri" w:cs="Calibri"/>
                        <w:color w:val="000000"/>
                        <w:sz w:val="14"/>
                      </w:rPr>
                    </w:pPr>
                  </w:p>
                </w:txbxContent>
              </v:textbox>
              <w10:wrap anchorx="page" anchory="page"/>
            </v:shape>
          </w:pict>
        </mc:Fallback>
      </mc:AlternateContent>
    </w:r>
  </w:p>
  <w:p w14:paraId="73302ED1" w14:textId="77777777" w:rsidR="004E06C0" w:rsidRPr="006232CD" w:rsidRDefault="004E06C0" w:rsidP="00985347">
    <w:pPr>
      <w:pStyle w:val="Heading2"/>
      <w:numPr>
        <w:ilvl w:val="0"/>
        <w:numId w:val="0"/>
      </w:num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D07CE" w14:textId="77777777" w:rsidR="004E06C0" w:rsidRDefault="004E06C0">
    <w:pPr>
      <w:pStyle w:val="Header"/>
    </w:pPr>
    <w:r>
      <w:rPr>
        <w:noProof/>
        <w:lang w:eastAsia="en-GB"/>
      </w:rPr>
      <mc:AlternateContent>
        <mc:Choice Requires="wps">
          <w:drawing>
            <wp:anchor distT="0" distB="0" distL="114300" distR="114300" simplePos="0" relativeHeight="251757114" behindDoc="0" locked="0" layoutInCell="0" allowOverlap="1" wp14:anchorId="68206405" wp14:editId="028E04F0">
              <wp:simplePos x="0" y="190500"/>
              <wp:positionH relativeFrom="page">
                <wp:align>right</wp:align>
              </wp:positionH>
              <wp:positionV relativeFrom="page">
                <wp:align>top</wp:align>
              </wp:positionV>
              <wp:extent cx="7772400" cy="463550"/>
              <wp:effectExtent l="0" t="0" r="0" b="12700"/>
              <wp:wrapNone/>
              <wp:docPr id="24" name="MSIPCMa5b4497eb4a1971cc3ba2db7" descr="{&quot;HashCode&quot;:-323199249,&quot;Height&quot;:9999999.0,&quot;Width&quot;:9999999.0,&quot;Placement&quot;:&quot;Header&quot;,&quot;Index&quot;:&quot;FirstPage&quot;,&quot;Section&quot;:8,&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8003900" w14:textId="77777777" w:rsidR="004E06C0" w:rsidRPr="00BA36C5" w:rsidRDefault="004E06C0" w:rsidP="00BA36C5">
                          <w:pPr>
                            <w:jc w:val="right"/>
                            <w:rPr>
                              <w:rFonts w:ascii="Calibri" w:hAnsi="Calibri" w:cs="Calibri"/>
                              <w:color w:val="000000"/>
                              <w:sz w:val="14"/>
                            </w:rPr>
                          </w:pP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68206405" id="_x0000_t202" coordsize="21600,21600" o:spt="202" path="m,l,21600r21600,l21600,xe">
              <v:stroke joinstyle="miter"/>
              <v:path gradientshapeok="t" o:connecttype="rect"/>
            </v:shapetype>
            <v:shape id="MSIPCMa5b4497eb4a1971cc3ba2db7" o:spid="_x0000_s1042" type="#_x0000_t202" alt="{&quot;HashCode&quot;:-323199249,&quot;Height&quot;:9999999.0,&quot;Width&quot;:9999999.0,&quot;Placement&quot;:&quot;Header&quot;,&quot;Index&quot;:&quot;FirstPage&quot;,&quot;Section&quot;:8,&quot;Top&quot;:0.0,&quot;Left&quot;:0.0}" style="position:absolute;left:0;text-align:left;margin-left:560.8pt;margin-top:0;width:612pt;height:36.5pt;z-index:251757114;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DPhAJwcAgAALwQAAA4AAAAAAAAAAAAAAAAALgIAAGRycy9lMm9Eb2MueG1sUEsBAi0AFAAG&#10;AAgAAAAhAM++O6HaAAAABQEAAA8AAAAAAAAAAAAAAAAAdgQAAGRycy9kb3ducmV2LnhtbFBLBQYA&#10;AAAABAAEAPMAAAB9BQAAAAA=&#10;" o:allowincell="f" filled="f" stroked="f" strokeweight=".5pt">
              <v:textbox inset=",0,20pt,0">
                <w:txbxContent>
                  <w:p w14:paraId="18003900" w14:textId="77777777" w:rsidR="004E06C0" w:rsidRPr="00BA36C5" w:rsidRDefault="004E06C0" w:rsidP="00BA36C5">
                    <w:pPr>
                      <w:jc w:val="right"/>
                      <w:rPr>
                        <w:rFonts w:ascii="Calibri" w:hAnsi="Calibri" w:cs="Calibri"/>
                        <w:color w:val="000000"/>
                        <w:sz w:val="14"/>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379992" w14:textId="77777777" w:rsidR="004E06C0" w:rsidRDefault="004E06C0">
    <w:pPr>
      <w:pStyle w:val="Header"/>
    </w:pPr>
    <w:r>
      <w:rPr>
        <w:noProof/>
        <w:lang w:eastAsia="en-GB"/>
      </w:rPr>
      <mc:AlternateContent>
        <mc:Choice Requires="wps">
          <w:drawing>
            <wp:anchor distT="0" distB="0" distL="114300" distR="114300" simplePos="0" relativeHeight="251751904" behindDoc="0" locked="0" layoutInCell="0" allowOverlap="1" wp14:anchorId="680587BA" wp14:editId="554F1EEB">
              <wp:simplePos x="0" y="0"/>
              <wp:positionH relativeFrom="page">
                <wp:align>right</wp:align>
              </wp:positionH>
              <wp:positionV relativeFrom="page">
                <wp:align>top</wp:align>
              </wp:positionV>
              <wp:extent cx="7772400" cy="463550"/>
              <wp:effectExtent l="0" t="0" r="0" b="12700"/>
              <wp:wrapNone/>
              <wp:docPr id="12" name="MSIPCM964f47e5ab203ae621dab6d2" descr="{&quot;HashCode&quot;:-323199249,&quot;Height&quot;:9999999.0,&quot;Width&quot;:9999999.0,&quot;Placement&quot;:&quot;Head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F64EDE0" w14:textId="77777777" w:rsidR="004E06C0" w:rsidRPr="00FB7CFD" w:rsidRDefault="00FB7CFD" w:rsidP="00FB7CFD">
                          <w:pPr>
                            <w:jc w:val="right"/>
                            <w:rPr>
                              <w:rFonts w:ascii="Calibri" w:hAnsi="Calibri" w:cs="Calibri"/>
                              <w:color w:val="000000"/>
                              <w:sz w:val="14"/>
                            </w:rPr>
                          </w:pPr>
                          <w:proofErr w:type="spellStart"/>
                          <w:r w:rsidRPr="00FB7CFD">
                            <w:rPr>
                              <w:rFonts w:ascii="Calibri" w:hAnsi="Calibri" w:cs="Calibri"/>
                              <w:color w:val="000000"/>
                              <w:sz w:val="14"/>
                            </w:rPr>
                            <w:t>Güvenlik</w:t>
                          </w:r>
                          <w:proofErr w:type="spellEnd"/>
                          <w:r w:rsidRPr="00FB7CFD">
                            <w:rPr>
                              <w:rFonts w:ascii="Calibri" w:hAnsi="Calibri" w:cs="Calibri"/>
                              <w:color w:val="000000"/>
                              <w:sz w:val="14"/>
                            </w:rPr>
                            <w:t xml:space="preserve"> </w:t>
                          </w:r>
                          <w:proofErr w:type="spellStart"/>
                          <w:r w:rsidRPr="00FB7CFD">
                            <w:rPr>
                              <w:rFonts w:ascii="Calibri" w:hAnsi="Calibri" w:cs="Calibri"/>
                              <w:color w:val="000000"/>
                              <w:sz w:val="14"/>
                            </w:rPr>
                            <w:t>seviyesi</w:t>
                          </w:r>
                          <w:proofErr w:type="spellEnd"/>
                          <w:r w:rsidRPr="00FB7CFD">
                            <w:rPr>
                              <w:rFonts w:ascii="Calibri" w:hAnsi="Calibri" w:cs="Calibri"/>
                              <w:color w:val="000000"/>
                              <w:sz w:val="14"/>
                            </w:rPr>
                            <w:t>: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680587BA" id="_x0000_t202" coordsize="21600,21600" o:spt="202" path="m,l,21600r21600,l21600,xe">
              <v:stroke joinstyle="miter"/>
              <v:path gradientshapeok="t" o:connecttype="rect"/>
            </v:shapetype>
            <v:shape id="MSIPCM964f47e5ab203ae621dab6d2" o:spid="_x0000_s1027" type="#_x0000_t202" alt="{&quot;HashCode&quot;:-323199249,&quot;Height&quot;:9999999.0,&quot;Width&quot;:9999999.0,&quot;Placement&quot;:&quot;Header&quot;,&quot;Index&quot;:&quot;FirstPage&quot;,&quot;Section&quot;:1,&quot;Top&quot;:0.0,&quot;Left&quot;:0.0}" style="position:absolute;left:0;text-align:left;margin-left:560.8pt;margin-top:0;width:612pt;height:36.5pt;z-index:251751904;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" o:allowincell="f" filled="f" stroked="f" strokeweight=".5pt">
              <v:textbox inset=",0,20pt,0">
                <w:txbxContent>
                  <w:p w14:paraId="3F64EDE0" w14:textId="77777777" w:rsidR="004E06C0" w:rsidRPr="00FB7CFD" w:rsidRDefault="00FB7CFD" w:rsidP="00FB7CFD">
                    <w:pPr>
                      <w:jc w:val="right"/>
                      <w:rPr>
                        <w:rFonts w:ascii="Calibri" w:hAnsi="Calibri" w:cs="Calibri"/>
                        <w:color w:val="000000"/>
                        <w:sz w:val="14"/>
                      </w:rPr>
                    </w:pPr>
                    <w:proofErr w:type="spellStart"/>
                    <w:r w:rsidRPr="00FB7CFD">
                      <w:rPr>
                        <w:rFonts w:ascii="Calibri" w:hAnsi="Calibri" w:cs="Calibri"/>
                        <w:color w:val="000000"/>
                        <w:sz w:val="14"/>
                      </w:rPr>
                      <w:t>Güvenlik</w:t>
                    </w:r>
                    <w:proofErr w:type="spellEnd"/>
                    <w:r w:rsidRPr="00FB7CFD">
                      <w:rPr>
                        <w:rFonts w:ascii="Calibri" w:hAnsi="Calibri" w:cs="Calibri"/>
                        <w:color w:val="000000"/>
                        <w:sz w:val="14"/>
                      </w:rPr>
                      <w:t xml:space="preserve"> </w:t>
                    </w:r>
                    <w:proofErr w:type="spellStart"/>
                    <w:r w:rsidRPr="00FB7CFD">
                      <w:rPr>
                        <w:rFonts w:ascii="Calibri" w:hAnsi="Calibri" w:cs="Calibri"/>
                        <w:color w:val="000000"/>
                        <w:sz w:val="14"/>
                      </w:rPr>
                      <w:t>seviyesi</w:t>
                    </w:r>
                    <w:proofErr w:type="spellEnd"/>
                    <w:r w:rsidRPr="00FB7CFD">
                      <w:rPr>
                        <w:rFonts w:ascii="Calibri" w:hAnsi="Calibri" w:cs="Calibri"/>
                        <w:color w:val="000000"/>
                        <w:sz w:val="14"/>
                      </w:rPr>
                      <w:t>: RINA/CL/SENSITIVE</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97682" w14:textId="77777777" w:rsidR="004E06C0" w:rsidRDefault="004E06C0">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9C8053" w14:textId="77777777" w:rsidR="004E06C0" w:rsidRDefault="004E06C0">
    <w:pPr>
      <w:pStyle w:val="Header"/>
    </w:pPr>
    <w:r>
      <w:rPr>
        <w:noProof/>
        <w:lang w:eastAsia="en-GB"/>
      </w:rPr>
      <mc:AlternateContent>
        <mc:Choice Requires="wps">
          <w:drawing>
            <wp:anchor distT="0" distB="0" distL="114300" distR="114300" simplePos="0" relativeHeight="251757112" behindDoc="0" locked="0" layoutInCell="0" allowOverlap="1" wp14:anchorId="3734E3A8" wp14:editId="08FFE348">
              <wp:simplePos x="0" y="190500"/>
              <wp:positionH relativeFrom="page">
                <wp:align>right</wp:align>
              </wp:positionH>
              <wp:positionV relativeFrom="page">
                <wp:align>top</wp:align>
              </wp:positionV>
              <wp:extent cx="7772400" cy="463550"/>
              <wp:effectExtent l="0" t="0" r="0" b="12700"/>
              <wp:wrapNone/>
              <wp:docPr id="2" name="MSIPCM22814129b0c94b28e5128381" descr="{&quot;HashCode&quot;:-323199249,&quot;Height&quot;:9999999.0,&quot;Width&quot;:9999999.0,&quot;Placement&quot;:&quot;Header&quot;,&quot;Index&quot;:&quot;Primary&quot;,&quot;Section&quot;:2,&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B58A028" w14:textId="77777777" w:rsidR="004E06C0" w:rsidRPr="00FB7CFD" w:rsidRDefault="00FB7CFD" w:rsidP="00FB7CFD">
                          <w:pPr>
                            <w:jc w:val="right"/>
                            <w:rPr>
                              <w:rFonts w:ascii="Calibri" w:hAnsi="Calibri" w:cs="Calibri"/>
                              <w:color w:val="000000"/>
                              <w:sz w:val="14"/>
                            </w:rPr>
                          </w:pPr>
                          <w:proofErr w:type="spellStart"/>
                          <w:r w:rsidRPr="00FB7CFD">
                            <w:rPr>
                              <w:rFonts w:ascii="Calibri" w:hAnsi="Calibri" w:cs="Calibri"/>
                              <w:color w:val="000000"/>
                              <w:sz w:val="14"/>
                            </w:rPr>
                            <w:t>Güvenlik</w:t>
                          </w:r>
                          <w:proofErr w:type="spellEnd"/>
                          <w:r w:rsidRPr="00FB7CFD">
                            <w:rPr>
                              <w:rFonts w:ascii="Calibri" w:hAnsi="Calibri" w:cs="Calibri"/>
                              <w:color w:val="000000"/>
                              <w:sz w:val="14"/>
                            </w:rPr>
                            <w:t xml:space="preserve"> </w:t>
                          </w:r>
                          <w:proofErr w:type="spellStart"/>
                          <w:r w:rsidRPr="00FB7CFD">
                            <w:rPr>
                              <w:rFonts w:ascii="Calibri" w:hAnsi="Calibri" w:cs="Calibri"/>
                              <w:color w:val="000000"/>
                              <w:sz w:val="14"/>
                            </w:rPr>
                            <w:t>seviyesi</w:t>
                          </w:r>
                          <w:proofErr w:type="spellEnd"/>
                          <w:r w:rsidRPr="00FB7CFD">
                            <w:rPr>
                              <w:rFonts w:ascii="Calibri" w:hAnsi="Calibri" w:cs="Calibri"/>
                              <w:color w:val="000000"/>
                              <w:sz w:val="14"/>
                            </w:rPr>
                            <w:t>: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3734E3A8" id="_x0000_t202" coordsize="21600,21600" o:spt="202" path="m,l,21600r21600,l21600,xe">
              <v:stroke joinstyle="miter"/>
              <v:path gradientshapeok="t" o:connecttype="rect"/>
            </v:shapetype>
            <v:shape id="MSIPCM22814129b0c94b28e5128381" o:spid="_x0000_s1028" type="#_x0000_t202" alt="{&quot;HashCode&quot;:-323199249,&quot;Height&quot;:9999999.0,&quot;Width&quot;:9999999.0,&quot;Placement&quot;:&quot;Header&quot;,&quot;Index&quot;:&quot;Primary&quot;,&quot;Section&quot;:2,&quot;Top&quot;:0.0,&quot;Left&quot;:0.0}" style="position:absolute;left:0;text-align:left;margin-left:560.8pt;margin-top:0;width:612pt;height:36.5pt;z-index:251757112;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P0jGG4cAgAALgQAAA4AAAAAAAAAAAAAAAAALgIAAGRycy9lMm9Eb2MueG1sUEsBAi0AFAAG&#10;AAgAAAAhAM++O6HaAAAABQEAAA8AAAAAAAAAAAAAAAAAdgQAAGRycy9kb3ducmV2LnhtbFBLBQYA&#10;AAAABAAEAPMAAAB9BQAAAAA=&#10;" o:allowincell="f" filled="f" stroked="f" strokeweight=".5pt">
              <v:textbox inset=",0,20pt,0">
                <w:txbxContent>
                  <w:p w14:paraId="7B58A028" w14:textId="77777777" w:rsidR="004E06C0" w:rsidRPr="00FB7CFD" w:rsidRDefault="00FB7CFD" w:rsidP="00FB7CFD">
                    <w:pPr>
                      <w:jc w:val="right"/>
                      <w:rPr>
                        <w:rFonts w:ascii="Calibri" w:hAnsi="Calibri" w:cs="Calibri"/>
                        <w:color w:val="000000"/>
                        <w:sz w:val="14"/>
                      </w:rPr>
                    </w:pPr>
                    <w:proofErr w:type="spellStart"/>
                    <w:r w:rsidRPr="00FB7CFD">
                      <w:rPr>
                        <w:rFonts w:ascii="Calibri" w:hAnsi="Calibri" w:cs="Calibri"/>
                        <w:color w:val="000000"/>
                        <w:sz w:val="14"/>
                      </w:rPr>
                      <w:t>Güvenlik</w:t>
                    </w:r>
                    <w:proofErr w:type="spellEnd"/>
                    <w:r w:rsidRPr="00FB7CFD">
                      <w:rPr>
                        <w:rFonts w:ascii="Calibri" w:hAnsi="Calibri" w:cs="Calibri"/>
                        <w:color w:val="000000"/>
                        <w:sz w:val="14"/>
                      </w:rPr>
                      <w:t xml:space="preserve"> </w:t>
                    </w:r>
                    <w:proofErr w:type="spellStart"/>
                    <w:r w:rsidRPr="00FB7CFD">
                      <w:rPr>
                        <w:rFonts w:ascii="Calibri" w:hAnsi="Calibri" w:cs="Calibri"/>
                        <w:color w:val="000000"/>
                        <w:sz w:val="14"/>
                      </w:rPr>
                      <w:t>seviyesi</w:t>
                    </w:r>
                    <w:proofErr w:type="spellEnd"/>
                    <w:r w:rsidRPr="00FB7CFD">
                      <w:rPr>
                        <w:rFonts w:ascii="Calibri" w:hAnsi="Calibri" w:cs="Calibri"/>
                        <w:color w:val="000000"/>
                        <w:sz w:val="14"/>
                      </w:rPr>
                      <w:t>: RINA/CL/SENSITIVE</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297A08" w14:textId="77777777" w:rsidR="004E06C0" w:rsidRPr="00133458" w:rsidRDefault="004E06C0" w:rsidP="00133458">
    <w:pPr>
      <w:pStyle w:val="Header"/>
    </w:pPr>
    <w:r>
      <w:rPr>
        <w:noProof/>
        <w:lang w:eastAsia="en-GB"/>
      </w:rPr>
      <mc:AlternateContent>
        <mc:Choice Requires="wps">
          <w:drawing>
            <wp:anchor distT="0" distB="0" distL="114300" distR="114300" simplePos="0" relativeHeight="251762688" behindDoc="0" locked="0" layoutInCell="0" allowOverlap="1" wp14:anchorId="030E6BE4" wp14:editId="5BBF0723">
              <wp:simplePos x="0" y="0"/>
              <wp:positionH relativeFrom="page">
                <wp:align>right</wp:align>
              </wp:positionH>
              <wp:positionV relativeFrom="page">
                <wp:align>top</wp:align>
              </wp:positionV>
              <wp:extent cx="7772400" cy="463550"/>
              <wp:effectExtent l="0" t="0" r="0" b="12700"/>
              <wp:wrapNone/>
              <wp:docPr id="9" name="MSIPCM5ee6439c8b5308ab76fdf2fe" descr="{&quot;HashCode&quot;:-323199249,&quot;Height&quot;:9999999.0,&quot;Width&quot;:9999999.0,&quot;Placement&quot;:&quot;Header&quot;,&quot;Index&quot;:&quot;FirstPage&quot;,&quot;Section&quot;:2,&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9FA3E26" w14:textId="77777777" w:rsidR="004E06C0" w:rsidRPr="00FB7CFD" w:rsidRDefault="00FB7CFD" w:rsidP="00FB7CFD">
                          <w:pPr>
                            <w:jc w:val="right"/>
                            <w:rPr>
                              <w:rFonts w:ascii="Calibri" w:hAnsi="Calibri" w:cs="Calibri"/>
                              <w:color w:val="000000"/>
                              <w:sz w:val="14"/>
                            </w:rPr>
                          </w:pPr>
                          <w:proofErr w:type="spellStart"/>
                          <w:r w:rsidRPr="00FB7CFD">
                            <w:rPr>
                              <w:rFonts w:ascii="Calibri" w:hAnsi="Calibri" w:cs="Calibri"/>
                              <w:color w:val="000000"/>
                              <w:sz w:val="14"/>
                            </w:rPr>
                            <w:t>Güvenlik</w:t>
                          </w:r>
                          <w:proofErr w:type="spellEnd"/>
                          <w:r w:rsidRPr="00FB7CFD">
                            <w:rPr>
                              <w:rFonts w:ascii="Calibri" w:hAnsi="Calibri" w:cs="Calibri"/>
                              <w:color w:val="000000"/>
                              <w:sz w:val="14"/>
                            </w:rPr>
                            <w:t xml:space="preserve"> </w:t>
                          </w:r>
                          <w:proofErr w:type="spellStart"/>
                          <w:r w:rsidRPr="00FB7CFD">
                            <w:rPr>
                              <w:rFonts w:ascii="Calibri" w:hAnsi="Calibri" w:cs="Calibri"/>
                              <w:color w:val="000000"/>
                              <w:sz w:val="14"/>
                            </w:rPr>
                            <w:t>seviyesi</w:t>
                          </w:r>
                          <w:proofErr w:type="spellEnd"/>
                          <w:r w:rsidRPr="00FB7CFD">
                            <w:rPr>
                              <w:rFonts w:ascii="Calibri" w:hAnsi="Calibri" w:cs="Calibri"/>
                              <w:color w:val="000000"/>
                              <w:sz w:val="14"/>
                            </w:rPr>
                            <w:t>: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030E6BE4" id="_x0000_t202" coordsize="21600,21600" o:spt="202" path="m,l,21600r21600,l21600,xe">
              <v:stroke joinstyle="miter"/>
              <v:path gradientshapeok="t" o:connecttype="rect"/>
            </v:shapetype>
            <v:shape id="MSIPCM5ee6439c8b5308ab76fdf2fe" o:spid="_x0000_s1029" type="#_x0000_t202" alt="{&quot;HashCode&quot;:-323199249,&quot;Height&quot;:9999999.0,&quot;Width&quot;:9999999.0,&quot;Placement&quot;:&quot;Header&quot;,&quot;Index&quot;:&quot;FirstPage&quot;,&quot;Section&quot;:2,&quot;Top&quot;:0.0,&quot;Left&quot;:0.0}" style="position:absolute;left:0;text-align:left;margin-left:560.8pt;margin-top:0;width:612pt;height:36.5pt;z-index:251762688;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JdneP0cAgAALgQAAA4AAAAAAAAAAAAAAAAALgIAAGRycy9lMm9Eb2MueG1sUEsBAi0AFAAG&#10;AAgAAAAhAM++O6HaAAAABQEAAA8AAAAAAAAAAAAAAAAAdgQAAGRycy9kb3ducmV2LnhtbFBLBQYA&#10;AAAABAAEAPMAAAB9BQAAAAA=&#10;" o:allowincell="f" filled="f" stroked="f" strokeweight=".5pt">
              <v:textbox inset=",0,20pt,0">
                <w:txbxContent>
                  <w:p w14:paraId="69FA3E26" w14:textId="77777777" w:rsidR="004E06C0" w:rsidRPr="00FB7CFD" w:rsidRDefault="00FB7CFD" w:rsidP="00FB7CFD">
                    <w:pPr>
                      <w:jc w:val="right"/>
                      <w:rPr>
                        <w:rFonts w:ascii="Calibri" w:hAnsi="Calibri" w:cs="Calibri"/>
                        <w:color w:val="000000"/>
                        <w:sz w:val="14"/>
                      </w:rPr>
                    </w:pPr>
                    <w:proofErr w:type="spellStart"/>
                    <w:r w:rsidRPr="00FB7CFD">
                      <w:rPr>
                        <w:rFonts w:ascii="Calibri" w:hAnsi="Calibri" w:cs="Calibri"/>
                        <w:color w:val="000000"/>
                        <w:sz w:val="14"/>
                      </w:rPr>
                      <w:t>Güvenlik</w:t>
                    </w:r>
                    <w:proofErr w:type="spellEnd"/>
                    <w:r w:rsidRPr="00FB7CFD">
                      <w:rPr>
                        <w:rFonts w:ascii="Calibri" w:hAnsi="Calibri" w:cs="Calibri"/>
                        <w:color w:val="000000"/>
                        <w:sz w:val="14"/>
                      </w:rPr>
                      <w:t xml:space="preserve"> </w:t>
                    </w:r>
                    <w:proofErr w:type="spellStart"/>
                    <w:r w:rsidRPr="00FB7CFD">
                      <w:rPr>
                        <w:rFonts w:ascii="Calibri" w:hAnsi="Calibri" w:cs="Calibri"/>
                        <w:color w:val="000000"/>
                        <w:sz w:val="14"/>
                      </w:rPr>
                      <w:t>seviyesi</w:t>
                    </w:r>
                    <w:proofErr w:type="spellEnd"/>
                    <w:r w:rsidRPr="00FB7CFD">
                      <w:rPr>
                        <w:rFonts w:ascii="Calibri" w:hAnsi="Calibri" w:cs="Calibri"/>
                        <w:color w:val="000000"/>
                        <w:sz w:val="14"/>
                      </w:rPr>
                      <w:t>: RINA/CL/SENSITIVE</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3F411B" w14:textId="77777777" w:rsidR="004E06C0" w:rsidRDefault="004E06C0">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9210" w:type="dxa"/>
      <w:tblInd w:w="108" w:type="dxa"/>
      <w:tblBorders>
        <w:top w:val="none" w:sz="0" w:space="0" w:color="auto"/>
        <w:left w:val="none" w:sz="0" w:space="0" w:color="auto"/>
        <w:bottom w:val="double" w:sz="4" w:space="0" w:color="3EB1C8"/>
        <w:right w:val="none" w:sz="0" w:space="0" w:color="auto"/>
        <w:insideH w:val="none" w:sz="0" w:space="0" w:color="auto"/>
        <w:insideV w:val="none" w:sz="0" w:space="0" w:color="auto"/>
      </w:tblBorders>
      <w:tblLook w:val="04A0" w:firstRow="1" w:lastRow="0" w:firstColumn="1" w:lastColumn="0" w:noHBand="0" w:noVBand="1"/>
    </w:tblPr>
    <w:tblGrid>
      <w:gridCol w:w="6912"/>
      <w:gridCol w:w="2298"/>
    </w:tblGrid>
    <w:tr w:rsidR="004E06C0" w:rsidRPr="00450392" w14:paraId="6AE01029" w14:textId="77777777" w:rsidTr="00C83CB6">
      <w:trPr>
        <w:trHeight w:val="907"/>
      </w:trPr>
      <w:tc>
        <w:tcPr>
          <w:tcW w:w="6912" w:type="dxa"/>
          <w:vAlign w:val="center"/>
        </w:tcPr>
        <w:p w14:paraId="5C18308F" w14:textId="376E49A5" w:rsidR="004E06C0" w:rsidRPr="00424843" w:rsidRDefault="004E06C0" w:rsidP="00D305F4">
          <w:pPr>
            <w:pStyle w:val="Header"/>
            <w:spacing w:after="120"/>
            <w:ind w:left="-113"/>
            <w:rPr>
              <w:lang w:val="en-US"/>
            </w:rPr>
          </w:pPr>
          <w:r>
            <w:rPr>
              <w:noProof/>
              <w:lang w:eastAsia="en-GB"/>
            </w:rPr>
            <mc:AlternateContent>
              <mc:Choice Requires="wps">
                <w:drawing>
                  <wp:anchor distT="0" distB="0" distL="114300" distR="114300" simplePos="0" relativeHeight="251757113" behindDoc="0" locked="0" layoutInCell="0" allowOverlap="1" wp14:anchorId="5B4DC4B8" wp14:editId="4A81BC94">
                    <wp:simplePos x="0" y="0"/>
                    <wp:positionH relativeFrom="page">
                      <wp:align>right</wp:align>
                    </wp:positionH>
                    <wp:positionV relativeFrom="page">
                      <wp:align>top</wp:align>
                    </wp:positionV>
                    <wp:extent cx="7772400" cy="463550"/>
                    <wp:effectExtent l="0" t="0" r="0" b="12700"/>
                    <wp:wrapNone/>
                    <wp:docPr id="13" name="MSIPCM022e40239bd22112a6342f53" descr="{&quot;HashCode&quot;:-323199249,&quot;Height&quot;:9999999.0,&quot;Width&quot;:9999999.0,&quot;Placement&quot;:&quot;Header&quot;,&quot;Index&quot;:&quot;Primary&quot;,&quot;Section&quot;:3,&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9A7CE65" w14:textId="77777777" w:rsidR="004E06C0" w:rsidRPr="00FB7CFD" w:rsidRDefault="00FB7CFD" w:rsidP="00FB7CFD">
                                <w:pPr>
                                  <w:jc w:val="right"/>
                                  <w:rPr>
                                    <w:rFonts w:ascii="Calibri" w:hAnsi="Calibri" w:cs="Calibri"/>
                                    <w:color w:val="000000"/>
                                    <w:sz w:val="14"/>
                                  </w:rPr>
                                </w:pPr>
                                <w:proofErr w:type="spellStart"/>
                                <w:r w:rsidRPr="00FB7CFD">
                                  <w:rPr>
                                    <w:rFonts w:ascii="Calibri" w:hAnsi="Calibri" w:cs="Calibri"/>
                                    <w:color w:val="000000"/>
                                    <w:sz w:val="14"/>
                                  </w:rPr>
                                  <w:t>Güvenlik</w:t>
                                </w:r>
                                <w:proofErr w:type="spellEnd"/>
                                <w:r w:rsidRPr="00FB7CFD">
                                  <w:rPr>
                                    <w:rFonts w:ascii="Calibri" w:hAnsi="Calibri" w:cs="Calibri"/>
                                    <w:color w:val="000000"/>
                                    <w:sz w:val="14"/>
                                  </w:rPr>
                                  <w:t xml:space="preserve"> </w:t>
                                </w:r>
                                <w:proofErr w:type="spellStart"/>
                                <w:r w:rsidRPr="00FB7CFD">
                                  <w:rPr>
                                    <w:rFonts w:ascii="Calibri" w:hAnsi="Calibri" w:cs="Calibri"/>
                                    <w:color w:val="000000"/>
                                    <w:sz w:val="14"/>
                                  </w:rPr>
                                  <w:t>seviyesi</w:t>
                                </w:r>
                                <w:proofErr w:type="spellEnd"/>
                                <w:r w:rsidRPr="00FB7CFD">
                                  <w:rPr>
                                    <w:rFonts w:ascii="Calibri" w:hAnsi="Calibri" w:cs="Calibri"/>
                                    <w:color w:val="000000"/>
                                    <w:sz w:val="14"/>
                                  </w:rPr>
                                  <w:t>: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5B4DC4B8" id="_x0000_t202" coordsize="21600,21600" o:spt="202" path="m,l,21600r21600,l21600,xe">
                    <v:stroke joinstyle="miter"/>
                    <v:path gradientshapeok="t" o:connecttype="rect"/>
                  </v:shapetype>
                  <v:shape id="MSIPCM022e40239bd22112a6342f53" o:spid="_x0000_s1030" type="#_x0000_t202" alt="{&quot;HashCode&quot;:-323199249,&quot;Height&quot;:9999999.0,&quot;Width&quot;:9999999.0,&quot;Placement&quot;:&quot;Header&quot;,&quot;Index&quot;:&quot;Primary&quot;,&quot;Section&quot;:3,&quot;Top&quot;:0.0,&quot;Left&quot;:0.0}" style="position:absolute;left:0;text-align:left;margin-left:560.8pt;margin-top:0;width:612pt;height:36.5pt;z-index:251757113;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" o:allowincell="f" filled="f" stroked="f" strokeweight=".5pt">
                    <v:textbox inset=",0,20pt,0">
                      <w:txbxContent>
                        <w:p w14:paraId="69A7CE65" w14:textId="77777777" w:rsidR="004E06C0" w:rsidRPr="00FB7CFD" w:rsidRDefault="00FB7CFD" w:rsidP="00FB7CFD">
                          <w:pPr>
                            <w:jc w:val="right"/>
                            <w:rPr>
                              <w:rFonts w:ascii="Calibri" w:hAnsi="Calibri" w:cs="Calibri"/>
                              <w:color w:val="000000"/>
                              <w:sz w:val="14"/>
                            </w:rPr>
                          </w:pPr>
                          <w:proofErr w:type="spellStart"/>
                          <w:r w:rsidRPr="00FB7CFD">
                            <w:rPr>
                              <w:rFonts w:ascii="Calibri" w:hAnsi="Calibri" w:cs="Calibri"/>
                              <w:color w:val="000000"/>
                              <w:sz w:val="14"/>
                            </w:rPr>
                            <w:t>Güvenlik</w:t>
                          </w:r>
                          <w:proofErr w:type="spellEnd"/>
                          <w:r w:rsidRPr="00FB7CFD">
                            <w:rPr>
                              <w:rFonts w:ascii="Calibri" w:hAnsi="Calibri" w:cs="Calibri"/>
                              <w:color w:val="000000"/>
                              <w:sz w:val="14"/>
                            </w:rPr>
                            <w:t xml:space="preserve"> </w:t>
                          </w:r>
                          <w:proofErr w:type="spellStart"/>
                          <w:r w:rsidRPr="00FB7CFD">
                            <w:rPr>
                              <w:rFonts w:ascii="Calibri" w:hAnsi="Calibri" w:cs="Calibri"/>
                              <w:color w:val="000000"/>
                              <w:sz w:val="14"/>
                            </w:rPr>
                            <w:t>seviyesi</w:t>
                          </w:r>
                          <w:proofErr w:type="spellEnd"/>
                          <w:r w:rsidRPr="00FB7CFD">
                            <w:rPr>
                              <w:rFonts w:ascii="Calibri" w:hAnsi="Calibri" w:cs="Calibri"/>
                              <w:color w:val="000000"/>
                              <w:sz w:val="14"/>
                            </w:rPr>
                            <w:t>: RINA/CL/SENSITIVE</w:t>
                          </w:r>
                        </w:p>
                      </w:txbxContent>
                    </v:textbox>
                    <w10:wrap anchorx="page" anchory="page"/>
                  </v:shape>
                </w:pict>
              </mc:Fallback>
            </mc:AlternateContent>
          </w:r>
          <w:sdt>
            <w:sdtPr>
              <w:rPr>
                <w:lang w:val="en-US"/>
              </w:rPr>
              <w:alias w:val="Subject"/>
              <w:tag w:val=""/>
              <w:id w:val="-678966403"/>
              <w:placeholder>
                <w:docPart w:val="C93FEEDB524B4D829C33545E5E6F424B"/>
              </w:placeholder>
              <w:dataBinding w:prefixMappings="xmlns:ns0='http://purl.org/dc/elements/1.1/' xmlns:ns1='http://schemas.openxmlformats.org/package/2006/metadata/core-properties' " w:xpath="/ns1:coreProperties[1]/ns0:subject[1]" w:storeItemID="{6C3C8BC8-F283-45AE-878A-BAB7291924A1}"/>
              <w:text/>
            </w:sdtPr>
            <w:sdtContent>
              <w:r w:rsidR="00A201A0">
                <w:rPr>
                  <w:lang w:val="en-US"/>
                </w:rPr>
                <w:t xml:space="preserve">Saros </w:t>
              </w:r>
              <w:proofErr w:type="spellStart"/>
              <w:r w:rsidR="00A201A0">
                <w:rPr>
                  <w:lang w:val="en-US"/>
                </w:rPr>
                <w:t>Hibrit</w:t>
              </w:r>
              <w:proofErr w:type="spellEnd"/>
              <w:r w:rsidR="00A201A0">
                <w:rPr>
                  <w:lang w:val="en-US"/>
                </w:rPr>
                <w:t xml:space="preserve"> </w:t>
              </w:r>
              <w:proofErr w:type="spellStart"/>
              <w:r w:rsidR="00A201A0">
                <w:rPr>
                  <w:lang w:val="en-US"/>
                </w:rPr>
                <w:t>Güneş</w:t>
              </w:r>
              <w:proofErr w:type="spellEnd"/>
              <w:r w:rsidR="00A201A0">
                <w:rPr>
                  <w:lang w:val="en-US"/>
                </w:rPr>
                <w:t xml:space="preserve"> </w:t>
              </w:r>
              <w:proofErr w:type="spellStart"/>
              <w:r w:rsidR="00A201A0">
                <w:rPr>
                  <w:lang w:val="en-US"/>
                </w:rPr>
                <w:t>Enerjisi</w:t>
              </w:r>
              <w:proofErr w:type="spellEnd"/>
              <w:r w:rsidR="00A201A0">
                <w:rPr>
                  <w:lang w:val="en-US"/>
                </w:rPr>
                <w:t xml:space="preserve"> </w:t>
              </w:r>
              <w:proofErr w:type="spellStart"/>
              <w:r w:rsidR="00A201A0">
                <w:rPr>
                  <w:lang w:val="en-US"/>
                </w:rPr>
                <w:t>Santrali</w:t>
              </w:r>
              <w:proofErr w:type="spellEnd"/>
            </w:sdtContent>
          </w:sdt>
        </w:p>
        <w:p w14:paraId="270BD4CA" w14:textId="77777777" w:rsidR="004E06C0" w:rsidRDefault="00000000" w:rsidP="00D305F4">
          <w:pPr>
            <w:pStyle w:val="Header"/>
            <w:ind w:left="-113"/>
            <w:rPr>
              <w:lang w:val="en-US"/>
            </w:rPr>
          </w:pPr>
          <w:sdt>
            <w:sdtPr>
              <w:rPr>
                <w:lang w:val="en-US"/>
              </w:rPr>
              <w:alias w:val="Title"/>
              <w:tag w:val=""/>
              <w:id w:val="-659996867"/>
              <w:placeholder>
                <w:docPart w:val="4686EFAC45B2425DA8CD6CADAECE682E"/>
              </w:placeholder>
              <w:showingPlcHdr/>
              <w:dataBinding w:prefixMappings="xmlns:ns0='http://purl.org/dc/elements/1.1/' xmlns:ns1='http://schemas.openxmlformats.org/package/2006/metadata/core-properties' " w:xpath="/ns1:coreProperties[1]/ns0:title[1]" w:storeItemID="{6C3C8BC8-F283-45AE-878A-BAB7291924A1}"/>
              <w:text/>
            </w:sdtPr>
            <w:sdtContent>
              <w:r w:rsidR="00345923" w:rsidRPr="006B2277">
                <w:rPr>
                  <w:rStyle w:val="PlaceholderText"/>
                </w:rPr>
                <w:t>[Başlık]</w:t>
              </w:r>
            </w:sdtContent>
          </w:sdt>
        </w:p>
      </w:tc>
      <w:tc>
        <w:tcPr>
          <w:tcW w:w="2298" w:type="dxa"/>
        </w:tcPr>
        <w:p w14:paraId="0BEF0002" w14:textId="77777777" w:rsidR="004E06C0" w:rsidRDefault="004E06C0" w:rsidP="00D305F4">
          <w:pPr>
            <w:pStyle w:val="Header"/>
            <w:rPr>
              <w:lang w:val="en-US"/>
            </w:rPr>
          </w:pPr>
          <w:r>
            <w:rPr>
              <w:noProof/>
              <w:lang w:eastAsia="en-GB"/>
            </w:rPr>
            <w:drawing>
              <wp:anchor distT="0" distB="0" distL="114300" distR="114300" simplePos="0" relativeHeight="251663360" behindDoc="0" locked="0" layoutInCell="1" allowOverlap="1" wp14:anchorId="5180BE35" wp14:editId="4A98EDB6">
                <wp:simplePos x="0" y="0"/>
                <wp:positionH relativeFrom="column">
                  <wp:posOffset>484505</wp:posOffset>
                </wp:positionH>
                <wp:positionV relativeFrom="paragraph">
                  <wp:posOffset>40005</wp:posOffset>
                </wp:positionV>
                <wp:extent cx="897255" cy="697865"/>
                <wp:effectExtent l="0" t="0" r="0" b="6985"/>
                <wp:wrapSquare wrapText="bothSides"/>
                <wp:docPr id="1527083096" name="Picture 152708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5"/>
                        <pic:cNvPicPr/>
                      </pic:nvPicPr>
                      <pic:blipFill rotWithShape="1">
                        <a:blip r:embed="rId1" cstate="print">
                          <a:extLst>
                            <a:ext uri="{28A0092B-C50C-407E-A947-70E740481C1C}">
                              <a14:useLocalDpi xmlns:a14="http://schemas.microsoft.com/office/drawing/2010/main" val="0"/>
                            </a:ext>
                          </a:extLst>
                        </a:blip>
                        <a:srcRect l="-1" t="1" r="5202" b="-2965"/>
                        <a:stretch/>
                      </pic:blipFill>
                      <pic:spPr bwMode="auto">
                        <a:xfrm>
                          <a:off x="0" y="0"/>
                          <a:ext cx="897255" cy="6978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30D8E104" w14:textId="77777777" w:rsidR="004E06C0" w:rsidRPr="00D305F4" w:rsidRDefault="004E06C0" w:rsidP="00D305F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C506B" w14:textId="77777777" w:rsidR="004E06C0" w:rsidRDefault="004E06C0">
    <w:pPr>
      <w:pStyle w:val="Header"/>
    </w:pPr>
    <w:r>
      <w:rPr>
        <w:noProof/>
        <w:lang w:eastAsia="en-GB"/>
      </w:rPr>
      <mc:AlternateContent>
        <mc:Choice Requires="wps">
          <w:drawing>
            <wp:anchor distT="0" distB="0" distL="114300" distR="114300" simplePos="0" relativeHeight="251763712" behindDoc="0" locked="0" layoutInCell="0" allowOverlap="1" wp14:anchorId="530DCF4B" wp14:editId="65A31F88">
              <wp:simplePos x="0" y="190500"/>
              <wp:positionH relativeFrom="page">
                <wp:align>right</wp:align>
              </wp:positionH>
              <wp:positionV relativeFrom="page">
                <wp:align>top</wp:align>
              </wp:positionV>
              <wp:extent cx="7772400" cy="463550"/>
              <wp:effectExtent l="0" t="0" r="0" b="12700"/>
              <wp:wrapNone/>
              <wp:docPr id="27" name="MSIPCM6e6e41c3aa164a60e5bf010d" descr="{&quot;HashCode&quot;:-323199249,&quot;Height&quot;:9999999.0,&quot;Width&quot;:9999999.0,&quot;Placement&quot;:&quot;Header&quot;,&quot;Index&quot;:&quot;FirstPage&quot;,&quot;Section&quot;:3,&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286D3BD8" w14:textId="77777777" w:rsidR="004E06C0" w:rsidRPr="00FB7CFD" w:rsidRDefault="00FB7CFD" w:rsidP="00FB7CFD">
                          <w:pPr>
                            <w:jc w:val="right"/>
                            <w:rPr>
                              <w:rFonts w:ascii="Calibri" w:hAnsi="Calibri" w:cs="Calibri"/>
                              <w:color w:val="000000"/>
                              <w:sz w:val="14"/>
                            </w:rPr>
                          </w:pPr>
                          <w:proofErr w:type="spellStart"/>
                          <w:r w:rsidRPr="00FB7CFD">
                            <w:rPr>
                              <w:rFonts w:ascii="Calibri" w:hAnsi="Calibri" w:cs="Calibri"/>
                              <w:color w:val="000000"/>
                              <w:sz w:val="14"/>
                            </w:rPr>
                            <w:t>Güvenlik</w:t>
                          </w:r>
                          <w:proofErr w:type="spellEnd"/>
                          <w:r w:rsidRPr="00FB7CFD">
                            <w:rPr>
                              <w:rFonts w:ascii="Calibri" w:hAnsi="Calibri" w:cs="Calibri"/>
                              <w:color w:val="000000"/>
                              <w:sz w:val="14"/>
                            </w:rPr>
                            <w:t xml:space="preserve"> </w:t>
                          </w:r>
                          <w:proofErr w:type="spellStart"/>
                          <w:r w:rsidRPr="00FB7CFD">
                            <w:rPr>
                              <w:rFonts w:ascii="Calibri" w:hAnsi="Calibri" w:cs="Calibri"/>
                              <w:color w:val="000000"/>
                              <w:sz w:val="14"/>
                            </w:rPr>
                            <w:t>seviyesi</w:t>
                          </w:r>
                          <w:proofErr w:type="spellEnd"/>
                          <w:r w:rsidRPr="00FB7CFD">
                            <w:rPr>
                              <w:rFonts w:ascii="Calibri" w:hAnsi="Calibri" w:cs="Calibri"/>
                              <w:color w:val="000000"/>
                              <w:sz w:val="14"/>
                            </w:rPr>
                            <w:t>: RINA/CL/SENSITIVE</w:t>
                          </w: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530DCF4B" id="_x0000_t202" coordsize="21600,21600" o:spt="202" path="m,l,21600r21600,l21600,xe">
              <v:stroke joinstyle="miter"/>
              <v:path gradientshapeok="t" o:connecttype="rect"/>
            </v:shapetype>
            <v:shape id="MSIPCM6e6e41c3aa164a60e5bf010d" o:spid="_x0000_s1031" type="#_x0000_t202" alt="{&quot;HashCode&quot;:-323199249,&quot;Height&quot;:9999999.0,&quot;Width&quot;:9999999.0,&quot;Placement&quot;:&quot;Header&quot;,&quot;Index&quot;:&quot;FirstPage&quot;,&quot;Section&quot;:3,&quot;Top&quot;:0.0,&quot;Left&quot;:0.0}" style="position:absolute;left:0;text-align:left;margin-left:560.8pt;margin-top:0;width:612pt;height:36.5pt;z-index:251763712;visibility:visible;mso-wrap-style:square;mso-wrap-distance-left:9pt;mso-wrap-distance-top:0;mso-wrap-distance-right:9pt;mso-wrap-distance-bottom:0;mso-position-horizontal:right;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Gny2yAcAgAALgQAAA4AAAAAAAAAAAAAAAAALgIAAGRycy9lMm9Eb2MueG1sUEsBAi0AFAAG&#10;AAgAAAAhAM++O6HaAAAABQEAAA8AAAAAAAAAAAAAAAAAdgQAAGRycy9kb3ducmV2LnhtbFBLBQYA&#10;AAAABAAEAPMAAAB9BQAAAAA=&#10;" o:allowincell="f" filled="f" stroked="f" strokeweight=".5pt">
              <v:textbox inset=",0,20pt,0">
                <w:txbxContent>
                  <w:p w14:paraId="286D3BD8" w14:textId="77777777" w:rsidR="004E06C0" w:rsidRPr="00FB7CFD" w:rsidRDefault="00FB7CFD" w:rsidP="00FB7CFD">
                    <w:pPr>
                      <w:jc w:val="right"/>
                      <w:rPr>
                        <w:rFonts w:ascii="Calibri" w:hAnsi="Calibri" w:cs="Calibri"/>
                        <w:color w:val="000000"/>
                        <w:sz w:val="14"/>
                      </w:rPr>
                    </w:pPr>
                    <w:proofErr w:type="spellStart"/>
                    <w:r w:rsidRPr="00FB7CFD">
                      <w:rPr>
                        <w:rFonts w:ascii="Calibri" w:hAnsi="Calibri" w:cs="Calibri"/>
                        <w:color w:val="000000"/>
                        <w:sz w:val="14"/>
                      </w:rPr>
                      <w:t>Güvenlik</w:t>
                    </w:r>
                    <w:proofErr w:type="spellEnd"/>
                    <w:r w:rsidRPr="00FB7CFD">
                      <w:rPr>
                        <w:rFonts w:ascii="Calibri" w:hAnsi="Calibri" w:cs="Calibri"/>
                        <w:color w:val="000000"/>
                        <w:sz w:val="14"/>
                      </w:rPr>
                      <w:t xml:space="preserve"> </w:t>
                    </w:r>
                    <w:proofErr w:type="spellStart"/>
                    <w:r w:rsidRPr="00FB7CFD">
                      <w:rPr>
                        <w:rFonts w:ascii="Calibri" w:hAnsi="Calibri" w:cs="Calibri"/>
                        <w:color w:val="000000"/>
                        <w:sz w:val="14"/>
                      </w:rPr>
                      <w:t>seviyesi</w:t>
                    </w:r>
                    <w:proofErr w:type="spellEnd"/>
                    <w:r w:rsidRPr="00FB7CFD">
                      <w:rPr>
                        <w:rFonts w:ascii="Calibri" w:hAnsi="Calibri" w:cs="Calibri"/>
                        <w:color w:val="000000"/>
                        <w:sz w:val="14"/>
                      </w:rPr>
                      <w:t>: RINA/CL/SENSITIVE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4E766D28"/>
    <w:lvl w:ilvl="0">
      <w:start w:val="1"/>
      <w:numFmt w:val="decimal"/>
      <w:pStyle w:val="Heading1"/>
      <w:lvlText w:val="%1"/>
      <w:lvlJc w:val="left"/>
      <w:pPr>
        <w:tabs>
          <w:tab w:val="num" w:pos="567"/>
        </w:tabs>
        <w:ind w:left="567" w:hanging="567"/>
      </w:pPr>
    </w:lvl>
    <w:lvl w:ilvl="1">
      <w:start w:val="1"/>
      <w:numFmt w:val="decimal"/>
      <w:pStyle w:val="Heading2"/>
      <w:lvlText w:val="%1.%2"/>
      <w:lvlJc w:val="left"/>
      <w:pPr>
        <w:tabs>
          <w:tab w:val="num" w:pos="0"/>
        </w:tabs>
        <w:ind w:left="0" w:firstLine="0"/>
      </w:pPr>
    </w:lvl>
    <w:lvl w:ilvl="2">
      <w:start w:val="1"/>
      <w:numFmt w:val="decimal"/>
      <w:pStyle w:val="Heading3"/>
      <w:lvlText w:val="%1.%2.%3"/>
      <w:lvlJc w:val="left"/>
      <w:pPr>
        <w:tabs>
          <w:tab w:val="num" w:pos="0"/>
        </w:tabs>
        <w:ind w:left="0" w:firstLine="0"/>
      </w:pPr>
    </w:lvl>
    <w:lvl w:ilvl="3">
      <w:start w:val="1"/>
      <w:numFmt w:val="decimal"/>
      <w:pStyle w:val="Heading4"/>
      <w:lvlText w:val="%1.%2.%3.%4"/>
      <w:lvlJc w:val="left"/>
      <w:pPr>
        <w:tabs>
          <w:tab w:val="num" w:pos="4395"/>
        </w:tabs>
        <w:ind w:left="4395" w:firstLine="0"/>
      </w:pPr>
      <w:rPr>
        <w:lang w:val="en-GB"/>
      </w:rPr>
    </w:lvl>
    <w:lvl w:ilvl="4">
      <w:start w:val="1"/>
      <w:numFmt w:val="decimal"/>
      <w:pStyle w:val="Heading5"/>
      <w:lvlText w:val="%1.%2.%3.%4.%5"/>
      <w:lvlJc w:val="left"/>
      <w:pPr>
        <w:tabs>
          <w:tab w:val="num" w:pos="0"/>
        </w:tabs>
        <w:ind w:left="0" w:firstLine="0"/>
      </w:pPr>
      <w:rPr>
        <w:i w:val="0"/>
        <w:u w:val="none"/>
      </w:r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1" w15:restartNumberingAfterBreak="0">
    <w:nsid w:val="0868241E"/>
    <w:multiLevelType w:val="multilevel"/>
    <w:tmpl w:val="1D4EC068"/>
    <w:lvl w:ilvl="0">
      <w:start w:val="1"/>
      <w:numFmt w:val="upperLetter"/>
      <w:pStyle w:val="AppHead"/>
      <w:lvlText w:val="%1."/>
      <w:lvlJc w:val="right"/>
      <w:pPr>
        <w:ind w:left="0" w:hanging="284"/>
      </w:pPr>
      <w:rPr>
        <w:rFonts w:hint="default"/>
        <w:color w:val="4F81BD" w:themeColor="accent1"/>
      </w:rPr>
    </w:lvl>
    <w:lvl w:ilvl="1">
      <w:start w:val="1"/>
      <w:numFmt w:val="decimal"/>
      <w:pStyle w:val="AppSubHead"/>
      <w:lvlText w:val="%1.%2."/>
      <w:lvlJc w:val="right"/>
      <w:pPr>
        <w:ind w:left="0" w:hanging="284"/>
      </w:pPr>
      <w:rPr>
        <w:rFonts w:hint="default"/>
        <w:color w:val="4F81BD" w:themeColor="accent1"/>
      </w:rPr>
    </w:lvl>
    <w:lvl w:ilvl="2">
      <w:start w:val="1"/>
      <w:numFmt w:val="decimal"/>
      <w:pStyle w:val="AppMinorSubHead"/>
      <w:lvlText w:val="%1.%2.%3."/>
      <w:lvlJc w:val="right"/>
      <w:pPr>
        <w:ind w:left="0" w:hanging="284"/>
      </w:pPr>
      <w:rPr>
        <w:rFonts w:hint="default"/>
        <w:color w:val="4F81BD" w:themeColor="accent1"/>
      </w:rPr>
    </w:lvl>
    <w:lvl w:ilvl="3">
      <w:start w:val="1"/>
      <w:numFmt w:val="none"/>
      <w:lvlText w:val="%4"/>
      <w:lvlJc w:val="left"/>
      <w:pPr>
        <w:ind w:left="0" w:hanging="284"/>
      </w:pPr>
      <w:rPr>
        <w:rFonts w:hint="default"/>
      </w:rPr>
    </w:lvl>
    <w:lvl w:ilvl="4">
      <w:start w:val="1"/>
      <w:numFmt w:val="none"/>
      <w:lvlText w:val="%5"/>
      <w:lvlJc w:val="left"/>
      <w:pPr>
        <w:ind w:left="0" w:hanging="284"/>
      </w:pPr>
      <w:rPr>
        <w:rFonts w:hint="default"/>
      </w:rPr>
    </w:lvl>
    <w:lvl w:ilvl="5">
      <w:start w:val="1"/>
      <w:numFmt w:val="none"/>
      <w:lvlText w:val="%6"/>
      <w:lvlJc w:val="right"/>
      <w:pPr>
        <w:ind w:left="0" w:hanging="284"/>
      </w:pPr>
      <w:rPr>
        <w:rFonts w:hint="default"/>
      </w:rPr>
    </w:lvl>
    <w:lvl w:ilvl="6">
      <w:start w:val="1"/>
      <w:numFmt w:val="none"/>
      <w:lvlText w:val="%7"/>
      <w:lvlJc w:val="left"/>
      <w:pPr>
        <w:ind w:left="0" w:hanging="284"/>
      </w:pPr>
      <w:rPr>
        <w:rFonts w:hint="default"/>
      </w:rPr>
    </w:lvl>
    <w:lvl w:ilvl="7">
      <w:start w:val="1"/>
      <w:numFmt w:val="none"/>
      <w:lvlText w:val=""/>
      <w:lvlJc w:val="left"/>
      <w:pPr>
        <w:ind w:left="0" w:hanging="284"/>
      </w:pPr>
      <w:rPr>
        <w:rFonts w:hint="default"/>
      </w:rPr>
    </w:lvl>
    <w:lvl w:ilvl="8">
      <w:start w:val="1"/>
      <w:numFmt w:val="none"/>
      <w:lvlText w:val=""/>
      <w:lvlJc w:val="right"/>
      <w:pPr>
        <w:ind w:left="0" w:hanging="284"/>
      </w:pPr>
      <w:rPr>
        <w:rFonts w:hint="default"/>
      </w:rPr>
    </w:lvl>
  </w:abstractNum>
  <w:abstractNum w:abstractNumId="2" w15:restartNumberingAfterBreak="0">
    <w:nsid w:val="08B95897"/>
    <w:multiLevelType w:val="hybridMultilevel"/>
    <w:tmpl w:val="B1B85D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557F4A"/>
    <w:multiLevelType w:val="hybridMultilevel"/>
    <w:tmpl w:val="F55C52DC"/>
    <w:lvl w:ilvl="0" w:tplc="1898EE2A">
      <w:start w:val="1"/>
      <w:numFmt w:val="bullet"/>
      <w:pStyle w:val="Item1"/>
      <w:lvlText w:val=""/>
      <w:lvlJc w:val="left"/>
      <w:pPr>
        <w:ind w:left="720" w:hanging="360"/>
      </w:pPr>
      <w:rPr>
        <w:rFonts w:ascii="Wingdings" w:hAnsi="Wingdings" w:hint="default"/>
        <w:color w:val="3EB1C8"/>
        <w:sz w:val="18"/>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15:restartNumberingAfterBreak="0">
    <w:nsid w:val="0ACC591A"/>
    <w:multiLevelType w:val="hybridMultilevel"/>
    <w:tmpl w:val="2290724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0E661F41"/>
    <w:multiLevelType w:val="hybridMultilevel"/>
    <w:tmpl w:val="7A4AF504"/>
    <w:lvl w:ilvl="0" w:tplc="4596007A">
      <w:start w:val="1"/>
      <w:numFmt w:val="bullet"/>
      <w:pStyle w:val="Puce1"/>
      <w:lvlText w:val=""/>
      <w:lvlJc w:val="left"/>
      <w:pPr>
        <w:tabs>
          <w:tab w:val="num" w:pos="1494"/>
        </w:tabs>
        <w:ind w:left="1418" w:hanging="284"/>
      </w:pPr>
      <w:rPr>
        <w:rFonts w:ascii="Wingdings" w:hAnsi="Wingdings" w:hint="default"/>
        <w:sz w:val="20"/>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6" w15:restartNumberingAfterBreak="0">
    <w:nsid w:val="13B36315"/>
    <w:multiLevelType w:val="hybridMultilevel"/>
    <w:tmpl w:val="E5709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AB6E63"/>
    <w:multiLevelType w:val="multilevel"/>
    <w:tmpl w:val="51F8E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5F8128F"/>
    <w:multiLevelType w:val="multilevel"/>
    <w:tmpl w:val="4614E2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6F27EA0"/>
    <w:multiLevelType w:val="hybridMultilevel"/>
    <w:tmpl w:val="D190150C"/>
    <w:lvl w:ilvl="0" w:tplc="04090001">
      <w:start w:val="1"/>
      <w:numFmt w:val="bullet"/>
      <w:lvlText w:val=""/>
      <w:lvlJc w:val="left"/>
      <w:pPr>
        <w:ind w:left="720" w:hanging="360"/>
      </w:pPr>
      <w:rPr>
        <w:rFonts w:ascii="Symbol" w:hAnsi="Symbol" w:hint="default"/>
      </w:rPr>
    </w:lvl>
    <w:lvl w:ilvl="1" w:tplc="ACB40B8C">
      <w:numFmt w:val="bullet"/>
      <w:lvlText w:val="–"/>
      <w:lvlJc w:val="left"/>
      <w:pPr>
        <w:ind w:left="1932" w:hanging="852"/>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B9D1385"/>
    <w:multiLevelType w:val="hybridMultilevel"/>
    <w:tmpl w:val="229642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1FFA5EED"/>
    <w:multiLevelType w:val="hybridMultilevel"/>
    <w:tmpl w:val="3070C7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932" w:hanging="852"/>
      </w:pPr>
      <w:rPr>
        <w:rFonts w:ascii="Courier New" w:hAnsi="Courier New" w:cs="Courier New" w:hint="default"/>
      </w:rPr>
    </w:lvl>
    <w:lvl w:ilvl="2" w:tplc="E9EC9F88">
      <w:numFmt w:val="bullet"/>
      <w:lvlText w:val="•"/>
      <w:lvlJc w:val="left"/>
      <w:pPr>
        <w:ind w:left="2258" w:hanging="458"/>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E64603"/>
    <w:multiLevelType w:val="hybridMultilevel"/>
    <w:tmpl w:val="8B361D0A"/>
    <w:lvl w:ilvl="0" w:tplc="451CB094">
      <w:start w:val="1"/>
      <w:numFmt w:val="lowerLetter"/>
      <w:pStyle w:val="Itema"/>
      <w:lvlText w:val="%1."/>
      <w:lvlJc w:val="left"/>
      <w:pPr>
        <w:ind w:left="360" w:hanging="360"/>
      </w:pPr>
      <w:rPr>
        <w:rFonts w:ascii="Arial" w:hAnsi="Arial" w:hint="default"/>
        <w:color w:val="3EB1C8"/>
        <w:u w:color="1F497D" w:themeColor="text2"/>
      </w:rPr>
    </w:lvl>
    <w:lvl w:ilvl="1" w:tplc="04100019" w:tentative="1">
      <w:start w:val="1"/>
      <w:numFmt w:val="lowerLetter"/>
      <w:lvlText w:val="%2."/>
      <w:lvlJc w:val="left"/>
      <w:pPr>
        <w:tabs>
          <w:tab w:val="num" w:pos="2291"/>
        </w:tabs>
        <w:ind w:left="2291" w:hanging="360"/>
      </w:pPr>
    </w:lvl>
    <w:lvl w:ilvl="2" w:tplc="0410001B" w:tentative="1">
      <w:start w:val="1"/>
      <w:numFmt w:val="lowerRoman"/>
      <w:lvlText w:val="%3."/>
      <w:lvlJc w:val="right"/>
      <w:pPr>
        <w:tabs>
          <w:tab w:val="num" w:pos="3011"/>
        </w:tabs>
        <w:ind w:left="3011" w:hanging="180"/>
      </w:pPr>
    </w:lvl>
    <w:lvl w:ilvl="3" w:tplc="0410000F" w:tentative="1">
      <w:start w:val="1"/>
      <w:numFmt w:val="decimal"/>
      <w:lvlText w:val="%4."/>
      <w:lvlJc w:val="left"/>
      <w:pPr>
        <w:tabs>
          <w:tab w:val="num" w:pos="3731"/>
        </w:tabs>
        <w:ind w:left="3731" w:hanging="360"/>
      </w:pPr>
    </w:lvl>
    <w:lvl w:ilvl="4" w:tplc="04100019" w:tentative="1">
      <w:start w:val="1"/>
      <w:numFmt w:val="lowerLetter"/>
      <w:lvlText w:val="%5."/>
      <w:lvlJc w:val="left"/>
      <w:pPr>
        <w:tabs>
          <w:tab w:val="num" w:pos="4451"/>
        </w:tabs>
        <w:ind w:left="4451" w:hanging="360"/>
      </w:pPr>
    </w:lvl>
    <w:lvl w:ilvl="5" w:tplc="0410001B" w:tentative="1">
      <w:start w:val="1"/>
      <w:numFmt w:val="lowerRoman"/>
      <w:lvlText w:val="%6."/>
      <w:lvlJc w:val="right"/>
      <w:pPr>
        <w:tabs>
          <w:tab w:val="num" w:pos="5171"/>
        </w:tabs>
        <w:ind w:left="5171" w:hanging="180"/>
      </w:pPr>
    </w:lvl>
    <w:lvl w:ilvl="6" w:tplc="0410000F" w:tentative="1">
      <w:start w:val="1"/>
      <w:numFmt w:val="decimal"/>
      <w:lvlText w:val="%7."/>
      <w:lvlJc w:val="left"/>
      <w:pPr>
        <w:tabs>
          <w:tab w:val="num" w:pos="5891"/>
        </w:tabs>
        <w:ind w:left="5891" w:hanging="360"/>
      </w:pPr>
    </w:lvl>
    <w:lvl w:ilvl="7" w:tplc="04100019" w:tentative="1">
      <w:start w:val="1"/>
      <w:numFmt w:val="lowerLetter"/>
      <w:lvlText w:val="%8."/>
      <w:lvlJc w:val="left"/>
      <w:pPr>
        <w:tabs>
          <w:tab w:val="num" w:pos="6611"/>
        </w:tabs>
        <w:ind w:left="6611" w:hanging="360"/>
      </w:pPr>
    </w:lvl>
    <w:lvl w:ilvl="8" w:tplc="0410001B" w:tentative="1">
      <w:start w:val="1"/>
      <w:numFmt w:val="lowerRoman"/>
      <w:lvlText w:val="%9."/>
      <w:lvlJc w:val="right"/>
      <w:pPr>
        <w:tabs>
          <w:tab w:val="num" w:pos="7331"/>
        </w:tabs>
        <w:ind w:left="7331" w:hanging="180"/>
      </w:pPr>
    </w:lvl>
  </w:abstractNum>
  <w:abstractNum w:abstractNumId="13" w15:restartNumberingAfterBreak="0">
    <w:nsid w:val="26B10E3C"/>
    <w:multiLevelType w:val="hybridMultilevel"/>
    <w:tmpl w:val="7FE02D9A"/>
    <w:lvl w:ilvl="0" w:tplc="041F000F">
      <w:start w:val="1"/>
      <w:numFmt w:val="decimal"/>
      <w:lvlText w:val="%1."/>
      <w:lvlJc w:val="left"/>
      <w:pPr>
        <w:ind w:left="750" w:hanging="360"/>
      </w:pPr>
      <w:rPr>
        <w:rFonts w:cs="Times New Roman"/>
      </w:rPr>
    </w:lvl>
    <w:lvl w:ilvl="1" w:tplc="041F0019" w:tentative="1">
      <w:start w:val="1"/>
      <w:numFmt w:val="lowerLetter"/>
      <w:lvlText w:val="%2."/>
      <w:lvlJc w:val="left"/>
      <w:pPr>
        <w:ind w:left="1470" w:hanging="360"/>
      </w:pPr>
      <w:rPr>
        <w:rFonts w:cs="Times New Roman"/>
      </w:rPr>
    </w:lvl>
    <w:lvl w:ilvl="2" w:tplc="041F001B" w:tentative="1">
      <w:start w:val="1"/>
      <w:numFmt w:val="lowerRoman"/>
      <w:lvlText w:val="%3."/>
      <w:lvlJc w:val="right"/>
      <w:pPr>
        <w:ind w:left="2190" w:hanging="180"/>
      </w:pPr>
      <w:rPr>
        <w:rFonts w:cs="Times New Roman"/>
      </w:rPr>
    </w:lvl>
    <w:lvl w:ilvl="3" w:tplc="041F000F" w:tentative="1">
      <w:start w:val="1"/>
      <w:numFmt w:val="decimal"/>
      <w:lvlText w:val="%4."/>
      <w:lvlJc w:val="left"/>
      <w:pPr>
        <w:ind w:left="2910" w:hanging="360"/>
      </w:pPr>
      <w:rPr>
        <w:rFonts w:cs="Times New Roman"/>
      </w:rPr>
    </w:lvl>
    <w:lvl w:ilvl="4" w:tplc="041F0019" w:tentative="1">
      <w:start w:val="1"/>
      <w:numFmt w:val="lowerLetter"/>
      <w:lvlText w:val="%5."/>
      <w:lvlJc w:val="left"/>
      <w:pPr>
        <w:ind w:left="3630" w:hanging="360"/>
      </w:pPr>
      <w:rPr>
        <w:rFonts w:cs="Times New Roman"/>
      </w:rPr>
    </w:lvl>
    <w:lvl w:ilvl="5" w:tplc="041F001B" w:tentative="1">
      <w:start w:val="1"/>
      <w:numFmt w:val="lowerRoman"/>
      <w:lvlText w:val="%6."/>
      <w:lvlJc w:val="right"/>
      <w:pPr>
        <w:ind w:left="4350" w:hanging="180"/>
      </w:pPr>
      <w:rPr>
        <w:rFonts w:cs="Times New Roman"/>
      </w:rPr>
    </w:lvl>
    <w:lvl w:ilvl="6" w:tplc="041F000F" w:tentative="1">
      <w:start w:val="1"/>
      <w:numFmt w:val="decimal"/>
      <w:lvlText w:val="%7."/>
      <w:lvlJc w:val="left"/>
      <w:pPr>
        <w:ind w:left="5070" w:hanging="360"/>
      </w:pPr>
      <w:rPr>
        <w:rFonts w:cs="Times New Roman"/>
      </w:rPr>
    </w:lvl>
    <w:lvl w:ilvl="7" w:tplc="041F0019" w:tentative="1">
      <w:start w:val="1"/>
      <w:numFmt w:val="lowerLetter"/>
      <w:lvlText w:val="%8."/>
      <w:lvlJc w:val="left"/>
      <w:pPr>
        <w:ind w:left="5790" w:hanging="360"/>
      </w:pPr>
      <w:rPr>
        <w:rFonts w:cs="Times New Roman"/>
      </w:rPr>
    </w:lvl>
    <w:lvl w:ilvl="8" w:tplc="041F001B" w:tentative="1">
      <w:start w:val="1"/>
      <w:numFmt w:val="lowerRoman"/>
      <w:lvlText w:val="%9."/>
      <w:lvlJc w:val="right"/>
      <w:pPr>
        <w:ind w:left="6510" w:hanging="180"/>
      </w:pPr>
      <w:rPr>
        <w:rFonts w:cs="Times New Roman"/>
      </w:rPr>
    </w:lvl>
  </w:abstractNum>
  <w:abstractNum w:abstractNumId="14" w15:restartNumberingAfterBreak="0">
    <w:nsid w:val="27E701BA"/>
    <w:multiLevelType w:val="hybridMultilevel"/>
    <w:tmpl w:val="BE9A8A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446245"/>
    <w:multiLevelType w:val="hybridMultilevel"/>
    <w:tmpl w:val="E2D45D2E"/>
    <w:lvl w:ilvl="0" w:tplc="CE90FD02">
      <w:start w:val="1"/>
      <w:numFmt w:val="bullet"/>
      <w:lvlText w:val="-"/>
      <w:lvlJc w:val="left"/>
      <w:pPr>
        <w:ind w:left="720" w:hanging="360"/>
      </w:pPr>
      <w:rPr>
        <w:rFonts w:ascii="Arial" w:eastAsia="Times New Roman" w:hAnsi="Arial" w:cs="Aria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28F049F5"/>
    <w:multiLevelType w:val="hybridMultilevel"/>
    <w:tmpl w:val="1FF086CC"/>
    <w:lvl w:ilvl="0" w:tplc="B3F8D52A">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2A73331F"/>
    <w:multiLevelType w:val="hybridMultilevel"/>
    <w:tmpl w:val="CBE0C4A6"/>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Courier New" w:hint="default"/>
      </w:rPr>
    </w:lvl>
    <w:lvl w:ilvl="2" w:tplc="04090005">
      <w:start w:val="1"/>
      <w:numFmt w:val="bullet"/>
      <w:lvlText w:val=""/>
      <w:lvlJc w:val="left"/>
      <w:pPr>
        <w:ind w:left="2213" w:hanging="360"/>
      </w:pPr>
      <w:rPr>
        <w:rFonts w:ascii="Wingdings" w:hAnsi="Wingdings" w:hint="default"/>
      </w:rPr>
    </w:lvl>
    <w:lvl w:ilvl="3" w:tplc="04090001">
      <w:start w:val="1"/>
      <w:numFmt w:val="bullet"/>
      <w:lvlText w:val=""/>
      <w:lvlJc w:val="left"/>
      <w:pPr>
        <w:ind w:left="2933" w:hanging="360"/>
      </w:pPr>
      <w:rPr>
        <w:rFonts w:ascii="Symbol" w:hAnsi="Symbol" w:hint="default"/>
      </w:rPr>
    </w:lvl>
    <w:lvl w:ilvl="4" w:tplc="04090003">
      <w:start w:val="1"/>
      <w:numFmt w:val="bullet"/>
      <w:lvlText w:val="o"/>
      <w:lvlJc w:val="left"/>
      <w:pPr>
        <w:ind w:left="3653" w:hanging="360"/>
      </w:pPr>
      <w:rPr>
        <w:rFonts w:ascii="Courier New" w:hAnsi="Courier New" w:cs="Courier New" w:hint="default"/>
      </w:rPr>
    </w:lvl>
    <w:lvl w:ilvl="5" w:tplc="04090005">
      <w:start w:val="1"/>
      <w:numFmt w:val="bullet"/>
      <w:lvlText w:val=""/>
      <w:lvlJc w:val="left"/>
      <w:pPr>
        <w:ind w:left="4373" w:hanging="360"/>
      </w:pPr>
      <w:rPr>
        <w:rFonts w:ascii="Wingdings" w:hAnsi="Wingdings" w:hint="default"/>
      </w:rPr>
    </w:lvl>
    <w:lvl w:ilvl="6" w:tplc="04090001">
      <w:start w:val="1"/>
      <w:numFmt w:val="bullet"/>
      <w:lvlText w:val=""/>
      <w:lvlJc w:val="left"/>
      <w:pPr>
        <w:ind w:left="5093" w:hanging="360"/>
      </w:pPr>
      <w:rPr>
        <w:rFonts w:ascii="Symbol" w:hAnsi="Symbol" w:hint="default"/>
      </w:rPr>
    </w:lvl>
    <w:lvl w:ilvl="7" w:tplc="04090003">
      <w:start w:val="1"/>
      <w:numFmt w:val="bullet"/>
      <w:lvlText w:val="o"/>
      <w:lvlJc w:val="left"/>
      <w:pPr>
        <w:ind w:left="5813" w:hanging="360"/>
      </w:pPr>
      <w:rPr>
        <w:rFonts w:ascii="Courier New" w:hAnsi="Courier New" w:cs="Courier New" w:hint="default"/>
      </w:rPr>
    </w:lvl>
    <w:lvl w:ilvl="8" w:tplc="04090005">
      <w:start w:val="1"/>
      <w:numFmt w:val="bullet"/>
      <w:lvlText w:val=""/>
      <w:lvlJc w:val="left"/>
      <w:pPr>
        <w:ind w:left="6533" w:hanging="360"/>
      </w:pPr>
      <w:rPr>
        <w:rFonts w:ascii="Wingdings" w:hAnsi="Wingdings" w:hint="default"/>
      </w:rPr>
    </w:lvl>
  </w:abstractNum>
  <w:abstractNum w:abstractNumId="18" w15:restartNumberingAfterBreak="0">
    <w:nsid w:val="2C044876"/>
    <w:multiLevelType w:val="multilevel"/>
    <w:tmpl w:val="2CA29192"/>
    <w:lvl w:ilvl="0">
      <w:start w:val="1"/>
      <w:numFmt w:val="bullet"/>
      <w:lvlText w:val=""/>
      <w:lvlJc w:val="left"/>
      <w:pPr>
        <w:tabs>
          <w:tab w:val="num" w:pos="340"/>
        </w:tabs>
        <w:ind w:left="340" w:hanging="340"/>
      </w:pPr>
      <w:rPr>
        <w:rFonts w:ascii="Wingdings" w:hAnsi="Wingdings" w:hint="default"/>
        <w:color w:val="3EB1C8"/>
        <w:sz w:val="18"/>
      </w:rPr>
    </w:lvl>
    <w:lvl w:ilvl="1">
      <w:start w:val="1"/>
      <w:numFmt w:val="bullet"/>
      <w:lvlText w:val="–"/>
      <w:lvlJc w:val="left"/>
      <w:pPr>
        <w:tabs>
          <w:tab w:val="num" w:pos="680"/>
        </w:tabs>
        <w:ind w:left="680" w:hanging="340"/>
      </w:pPr>
      <w:rPr>
        <w:rFonts w:ascii="(none)" w:hAnsi="(none)" w:hint="default"/>
        <w:color w:val="4F81BD" w:themeColor="accent1"/>
      </w:rPr>
    </w:lvl>
    <w:lvl w:ilvl="2">
      <w:start w:val="1"/>
      <w:numFmt w:val="bullet"/>
      <w:lvlText w:val="§"/>
      <w:lvlJc w:val="left"/>
      <w:pPr>
        <w:tabs>
          <w:tab w:val="num" w:pos="1021"/>
        </w:tabs>
        <w:ind w:left="1021" w:hanging="341"/>
      </w:pPr>
      <w:rPr>
        <w:rFonts w:ascii="Wingdings" w:hAnsi="Wingdings" w:hint="default"/>
        <w:color w:val="4F81BD" w:themeColor="accent1"/>
      </w:rPr>
    </w:lvl>
    <w:lvl w:ilvl="3">
      <w:start w:val="1"/>
      <w:numFmt w:val="none"/>
      <w:lvlText w:val=""/>
      <w:lvlJc w:val="left"/>
      <w:pPr>
        <w:tabs>
          <w:tab w:val="num" w:pos="0"/>
        </w:tabs>
        <w:ind w:left="-32767" w:firstLine="0"/>
      </w:pPr>
    </w:lvl>
    <w:lvl w:ilvl="4">
      <w:start w:val="1"/>
      <w:numFmt w:val="none"/>
      <w:lvlText w:val=""/>
      <w:lvlJc w:val="left"/>
      <w:pPr>
        <w:tabs>
          <w:tab w:val="num" w:pos="0"/>
        </w:tabs>
        <w:ind w:left="-32767" w:firstLine="0"/>
      </w:pPr>
    </w:lvl>
    <w:lvl w:ilvl="5">
      <w:start w:val="1"/>
      <w:numFmt w:val="none"/>
      <w:lvlText w:val=""/>
      <w:lvlJc w:val="left"/>
      <w:pPr>
        <w:tabs>
          <w:tab w:val="num" w:pos="0"/>
        </w:tabs>
        <w:ind w:left="-32767" w:firstLine="0"/>
      </w:pPr>
    </w:lvl>
    <w:lvl w:ilvl="6">
      <w:start w:val="1"/>
      <w:numFmt w:val="none"/>
      <w:lvlText w:val=""/>
      <w:lvlJc w:val="left"/>
      <w:pPr>
        <w:tabs>
          <w:tab w:val="num" w:pos="0"/>
        </w:tabs>
        <w:ind w:left="-32767" w:firstLine="0"/>
      </w:pPr>
    </w:lvl>
    <w:lvl w:ilvl="7">
      <w:start w:val="1"/>
      <w:numFmt w:val="none"/>
      <w:lvlText w:val=""/>
      <w:lvlJc w:val="left"/>
      <w:pPr>
        <w:tabs>
          <w:tab w:val="num" w:pos="0"/>
        </w:tabs>
        <w:ind w:left="-32767" w:firstLine="0"/>
      </w:pPr>
    </w:lvl>
    <w:lvl w:ilvl="8">
      <w:start w:val="1"/>
      <w:numFmt w:val="none"/>
      <w:lvlText w:val=""/>
      <w:lvlJc w:val="left"/>
      <w:pPr>
        <w:tabs>
          <w:tab w:val="num" w:pos="0"/>
        </w:tabs>
        <w:ind w:left="-32767" w:firstLine="0"/>
      </w:pPr>
    </w:lvl>
  </w:abstractNum>
  <w:abstractNum w:abstractNumId="19" w15:restartNumberingAfterBreak="0">
    <w:nsid w:val="2C4F1F05"/>
    <w:multiLevelType w:val="multilevel"/>
    <w:tmpl w:val="5352D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FCC680B"/>
    <w:multiLevelType w:val="hybridMultilevel"/>
    <w:tmpl w:val="689808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24A7961"/>
    <w:multiLevelType w:val="multilevel"/>
    <w:tmpl w:val="D41A78D2"/>
    <w:lvl w:ilvl="0">
      <w:start w:val="1"/>
      <w:numFmt w:val="decimal"/>
      <w:pStyle w:val="StyleHeading1TimesNewRomanBold13ptJustified3"/>
      <w:lvlText w:val="%1"/>
      <w:lvlJc w:val="left"/>
      <w:pPr>
        <w:tabs>
          <w:tab w:val="num" w:pos="357"/>
        </w:tabs>
        <w:ind w:left="357" w:hanging="357"/>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33726519"/>
    <w:multiLevelType w:val="hybridMultilevel"/>
    <w:tmpl w:val="0B9A5BF8"/>
    <w:lvl w:ilvl="0" w:tplc="34E0C55C">
      <w:numFmt w:val="bullet"/>
      <w:pStyle w:val="Item2"/>
      <w:lvlText w:val=""/>
      <w:lvlJc w:val="left"/>
      <w:pPr>
        <w:ind w:left="814" w:hanging="360"/>
      </w:pPr>
      <w:rPr>
        <w:rFonts w:ascii="Symbol" w:hAnsi="Symbol" w:hint="default"/>
        <w:color w:val="3EB1C8"/>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523911"/>
    <w:multiLevelType w:val="hybridMultilevel"/>
    <w:tmpl w:val="12E07C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EC311B"/>
    <w:multiLevelType w:val="multilevel"/>
    <w:tmpl w:val="636828F6"/>
    <w:styleLink w:val="TCListStyle"/>
    <w:lvl w:ilvl="0">
      <w:start w:val="1"/>
      <w:numFmt w:val="decimal"/>
      <w:lvlText w:val="%1."/>
      <w:lvlJc w:val="left"/>
      <w:pPr>
        <w:tabs>
          <w:tab w:val="num" w:pos="709"/>
        </w:tabs>
        <w:ind w:left="709" w:hanging="709"/>
      </w:pPr>
      <w:rPr>
        <w:rFonts w:hint="default"/>
        <w:b/>
        <w:i w:val="0"/>
        <w:color w:val="4F81BD" w:themeColor="accent1"/>
      </w:rPr>
    </w:lvl>
    <w:lvl w:ilvl="1">
      <w:start w:val="1"/>
      <w:numFmt w:val="lowerRoman"/>
      <w:lvlText w:val="%2."/>
      <w:lvlJc w:val="left"/>
      <w:pPr>
        <w:tabs>
          <w:tab w:val="num" w:pos="709"/>
        </w:tabs>
        <w:ind w:left="709" w:hanging="709"/>
      </w:pPr>
      <w:rPr>
        <w:rFonts w:hint="default"/>
        <w:color w:val="4F81BD" w:themeColor="accent1"/>
      </w:rPr>
    </w:lvl>
    <w:lvl w:ilvl="2">
      <w:start w:val="1"/>
      <w:numFmt w:val="lowerLetter"/>
      <w:lvlText w:val="%3."/>
      <w:lvlJc w:val="left"/>
      <w:pPr>
        <w:tabs>
          <w:tab w:val="num" w:pos="1134"/>
        </w:tabs>
        <w:ind w:left="1134" w:hanging="425"/>
      </w:pPr>
      <w:rPr>
        <w:rFonts w:hint="default"/>
        <w:color w:val="4F81BD" w:themeColor="accent1"/>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377373E3"/>
    <w:multiLevelType w:val="hybridMultilevel"/>
    <w:tmpl w:val="DB50171E"/>
    <w:lvl w:ilvl="0" w:tplc="04090001">
      <w:start w:val="1"/>
      <w:numFmt w:val="bullet"/>
      <w:lvlText w:val=""/>
      <w:lvlJc w:val="left"/>
      <w:pPr>
        <w:ind w:left="720" w:hanging="360"/>
      </w:pPr>
      <w:rPr>
        <w:rFonts w:ascii="Symbol" w:hAnsi="Symbol" w:hint="default"/>
      </w:rPr>
    </w:lvl>
    <w:lvl w:ilvl="1" w:tplc="301E67AC">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41AF0C31"/>
    <w:multiLevelType w:val="hybridMultilevel"/>
    <w:tmpl w:val="8480B4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BF3C24"/>
    <w:multiLevelType w:val="hybridMultilevel"/>
    <w:tmpl w:val="01C0783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86F18F2"/>
    <w:multiLevelType w:val="hybridMultilevel"/>
    <w:tmpl w:val="4B462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97E1849"/>
    <w:multiLevelType w:val="hybridMultilevel"/>
    <w:tmpl w:val="57A27912"/>
    <w:lvl w:ilvl="0" w:tplc="F2E86858">
      <w:start w:val="1"/>
      <w:numFmt w:val="bullet"/>
      <w:lvlText w:val=""/>
      <w:lvlJc w:val="left"/>
      <w:pPr>
        <w:ind w:left="720" w:hanging="360"/>
      </w:pPr>
      <w:rPr>
        <w:rFonts w:ascii="Symbol" w:hAnsi="Symbol" w:hint="default"/>
        <w:color w:val="FFFF00"/>
        <w:sz w:val="32"/>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4A0744BE"/>
    <w:multiLevelType w:val="multilevel"/>
    <w:tmpl w:val="5FEC7204"/>
    <w:lvl w:ilvl="0">
      <w:start w:val="1"/>
      <w:numFmt w:val="bullet"/>
      <w:pStyle w:val="Bullet1"/>
      <w:lvlText w:val=""/>
      <w:lvlJc w:val="left"/>
      <w:pPr>
        <w:tabs>
          <w:tab w:val="num" w:pos="340"/>
        </w:tabs>
        <w:ind w:left="340" w:hanging="340"/>
      </w:pPr>
      <w:rPr>
        <w:rFonts w:ascii="Wingdings 2" w:hAnsi="Wingdings 2" w:hint="default"/>
        <w:color w:val="4F81BD" w:themeColor="accent1"/>
      </w:rPr>
    </w:lvl>
    <w:lvl w:ilvl="1">
      <w:start w:val="1"/>
      <w:numFmt w:val="bullet"/>
      <w:pStyle w:val="Bullet2"/>
      <w:lvlText w:val="–"/>
      <w:lvlJc w:val="left"/>
      <w:pPr>
        <w:tabs>
          <w:tab w:val="num" w:pos="680"/>
        </w:tabs>
        <w:ind w:left="680" w:hanging="340"/>
      </w:pPr>
      <w:rPr>
        <w:rFonts w:ascii="(none)" w:hAnsi="(none)" w:hint="default"/>
        <w:color w:val="4F81BD" w:themeColor="accent1"/>
      </w:rPr>
    </w:lvl>
    <w:lvl w:ilvl="2">
      <w:start w:val="1"/>
      <w:numFmt w:val="bullet"/>
      <w:pStyle w:val="Bullet3"/>
      <w:lvlText w:val="§"/>
      <w:lvlJc w:val="left"/>
      <w:pPr>
        <w:tabs>
          <w:tab w:val="num" w:pos="1021"/>
        </w:tabs>
        <w:ind w:left="1021" w:hanging="341"/>
      </w:pPr>
      <w:rPr>
        <w:rFonts w:ascii="Wingdings" w:hAnsi="Wingdings" w:hint="default"/>
        <w:color w:val="4F81BD" w:themeColor="accent1"/>
      </w:rPr>
    </w:lvl>
    <w:lvl w:ilvl="3">
      <w:start w:val="1"/>
      <w:numFmt w:val="none"/>
      <w:lvlText w:val=""/>
      <w:lvlJc w:val="left"/>
      <w:pPr>
        <w:tabs>
          <w:tab w:val="num" w:pos="0"/>
        </w:tabs>
        <w:ind w:left="-32767" w:firstLine="0"/>
      </w:pPr>
      <w:rPr>
        <w:rFonts w:hint="default"/>
      </w:rPr>
    </w:lvl>
    <w:lvl w:ilvl="4">
      <w:start w:val="1"/>
      <w:numFmt w:val="none"/>
      <w:lvlText w:val=""/>
      <w:lvlJc w:val="left"/>
      <w:pPr>
        <w:tabs>
          <w:tab w:val="num" w:pos="0"/>
        </w:tabs>
        <w:ind w:left="-32767" w:firstLine="0"/>
      </w:pPr>
      <w:rPr>
        <w:rFonts w:hint="default"/>
      </w:rPr>
    </w:lvl>
    <w:lvl w:ilvl="5">
      <w:start w:val="1"/>
      <w:numFmt w:val="none"/>
      <w:lvlText w:val=""/>
      <w:lvlJc w:val="left"/>
      <w:pPr>
        <w:tabs>
          <w:tab w:val="num" w:pos="0"/>
        </w:tabs>
        <w:ind w:left="-32767" w:firstLine="0"/>
      </w:pPr>
      <w:rPr>
        <w:rFonts w:hint="default"/>
      </w:rPr>
    </w:lvl>
    <w:lvl w:ilvl="6">
      <w:start w:val="1"/>
      <w:numFmt w:val="none"/>
      <w:lvlText w:val=""/>
      <w:lvlJc w:val="left"/>
      <w:pPr>
        <w:tabs>
          <w:tab w:val="num" w:pos="0"/>
        </w:tabs>
        <w:ind w:left="-32767" w:firstLine="0"/>
      </w:pPr>
      <w:rPr>
        <w:rFonts w:hint="default"/>
      </w:rPr>
    </w:lvl>
    <w:lvl w:ilvl="7">
      <w:start w:val="1"/>
      <w:numFmt w:val="none"/>
      <w:lvlText w:val=""/>
      <w:lvlJc w:val="left"/>
      <w:pPr>
        <w:tabs>
          <w:tab w:val="num" w:pos="0"/>
        </w:tabs>
        <w:ind w:left="-32767" w:firstLine="0"/>
      </w:pPr>
      <w:rPr>
        <w:rFonts w:hint="default"/>
      </w:rPr>
    </w:lvl>
    <w:lvl w:ilvl="8">
      <w:start w:val="1"/>
      <w:numFmt w:val="none"/>
      <w:lvlText w:val=""/>
      <w:lvlJc w:val="left"/>
      <w:pPr>
        <w:tabs>
          <w:tab w:val="num" w:pos="0"/>
        </w:tabs>
        <w:ind w:left="-32767" w:firstLine="0"/>
      </w:pPr>
      <w:rPr>
        <w:rFonts w:hint="default"/>
      </w:rPr>
    </w:lvl>
  </w:abstractNum>
  <w:abstractNum w:abstractNumId="31" w15:restartNumberingAfterBreak="0">
    <w:nsid w:val="4B9A1C04"/>
    <w:multiLevelType w:val="hybridMultilevel"/>
    <w:tmpl w:val="E7C8731C"/>
    <w:lvl w:ilvl="0" w:tplc="4BC41694">
      <w:start w:val="1"/>
      <w:numFmt w:val="bullet"/>
      <w:lvlText w:val=""/>
      <w:lvlJc w:val="left"/>
      <w:pPr>
        <w:ind w:left="720" w:hanging="360"/>
      </w:pPr>
      <w:rPr>
        <w:rFonts w:ascii="Wingdings" w:hAnsi="Wingdings" w:hint="default"/>
        <w:color w:val="3EB1C8"/>
        <w:sz w:val="18"/>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2" w15:restartNumberingAfterBreak="0">
    <w:nsid w:val="4CDB3630"/>
    <w:multiLevelType w:val="hybridMultilevel"/>
    <w:tmpl w:val="FAEA80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1AC079A"/>
    <w:multiLevelType w:val="hybridMultilevel"/>
    <w:tmpl w:val="502C15CA"/>
    <w:lvl w:ilvl="0" w:tplc="08090001">
      <w:start w:val="1"/>
      <w:numFmt w:val="bullet"/>
      <w:lvlText w:val=""/>
      <w:lvlJc w:val="left"/>
      <w:pPr>
        <w:ind w:left="720" w:hanging="360"/>
      </w:pPr>
      <w:rPr>
        <w:rFonts w:ascii="Symbol" w:hAnsi="Symbol" w:hint="default"/>
        <w:color w:val="3EB1C8"/>
        <w:sz w:val="18"/>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34" w15:restartNumberingAfterBreak="0">
    <w:nsid w:val="5528350E"/>
    <w:multiLevelType w:val="hybridMultilevel"/>
    <w:tmpl w:val="B690455C"/>
    <w:lvl w:ilvl="0" w:tplc="4BC41694">
      <w:start w:val="1"/>
      <w:numFmt w:val="bullet"/>
      <w:pStyle w:val="bullet"/>
      <w:lvlText w:val=""/>
      <w:lvlJc w:val="left"/>
      <w:pPr>
        <w:ind w:left="720" w:hanging="360"/>
      </w:pPr>
      <w:rPr>
        <w:rFonts w:ascii="Wingdings" w:hAnsi="Wingdings" w:hint="default"/>
        <w:color w:val="3EB1C8"/>
        <w:sz w:val="18"/>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15:restartNumberingAfterBreak="0">
    <w:nsid w:val="566F1E16"/>
    <w:multiLevelType w:val="hybridMultilevel"/>
    <w:tmpl w:val="8E9EAE22"/>
    <w:lvl w:ilvl="0" w:tplc="BB680F4E">
      <w:start w:val="1"/>
      <w:numFmt w:val="lowerRoman"/>
      <w:pStyle w:val="itemi"/>
      <w:lvlText w:val="%1."/>
      <w:lvlJc w:val="left"/>
      <w:pPr>
        <w:ind w:left="360" w:hanging="360"/>
      </w:pPr>
      <w:rPr>
        <w:rFonts w:ascii="Arial" w:hAnsi="Arial" w:hint="default"/>
        <w:color w:val="3EB1C8"/>
      </w:rPr>
    </w:lvl>
    <w:lvl w:ilvl="1" w:tplc="04100019" w:tentative="1">
      <w:start w:val="1"/>
      <w:numFmt w:val="lowerLetter"/>
      <w:lvlText w:val="%2."/>
      <w:lvlJc w:val="left"/>
      <w:pPr>
        <w:ind w:left="1760" w:hanging="360"/>
      </w:pPr>
    </w:lvl>
    <w:lvl w:ilvl="2" w:tplc="0410001B" w:tentative="1">
      <w:start w:val="1"/>
      <w:numFmt w:val="lowerRoman"/>
      <w:lvlText w:val="%3."/>
      <w:lvlJc w:val="right"/>
      <w:pPr>
        <w:ind w:left="2480" w:hanging="180"/>
      </w:pPr>
    </w:lvl>
    <w:lvl w:ilvl="3" w:tplc="0410000F" w:tentative="1">
      <w:start w:val="1"/>
      <w:numFmt w:val="decimal"/>
      <w:lvlText w:val="%4."/>
      <w:lvlJc w:val="left"/>
      <w:pPr>
        <w:ind w:left="3200" w:hanging="360"/>
      </w:pPr>
    </w:lvl>
    <w:lvl w:ilvl="4" w:tplc="04100019" w:tentative="1">
      <w:start w:val="1"/>
      <w:numFmt w:val="lowerLetter"/>
      <w:lvlText w:val="%5."/>
      <w:lvlJc w:val="left"/>
      <w:pPr>
        <w:ind w:left="3920" w:hanging="360"/>
      </w:pPr>
    </w:lvl>
    <w:lvl w:ilvl="5" w:tplc="0410001B" w:tentative="1">
      <w:start w:val="1"/>
      <w:numFmt w:val="lowerRoman"/>
      <w:lvlText w:val="%6."/>
      <w:lvlJc w:val="right"/>
      <w:pPr>
        <w:ind w:left="4640" w:hanging="180"/>
      </w:pPr>
    </w:lvl>
    <w:lvl w:ilvl="6" w:tplc="0410000F" w:tentative="1">
      <w:start w:val="1"/>
      <w:numFmt w:val="decimal"/>
      <w:lvlText w:val="%7."/>
      <w:lvlJc w:val="left"/>
      <w:pPr>
        <w:ind w:left="5360" w:hanging="360"/>
      </w:pPr>
    </w:lvl>
    <w:lvl w:ilvl="7" w:tplc="04100019" w:tentative="1">
      <w:start w:val="1"/>
      <w:numFmt w:val="lowerLetter"/>
      <w:lvlText w:val="%8."/>
      <w:lvlJc w:val="left"/>
      <w:pPr>
        <w:ind w:left="6080" w:hanging="360"/>
      </w:pPr>
    </w:lvl>
    <w:lvl w:ilvl="8" w:tplc="0410001B" w:tentative="1">
      <w:start w:val="1"/>
      <w:numFmt w:val="lowerRoman"/>
      <w:lvlText w:val="%9."/>
      <w:lvlJc w:val="right"/>
      <w:pPr>
        <w:ind w:left="6800" w:hanging="180"/>
      </w:pPr>
    </w:lvl>
  </w:abstractNum>
  <w:abstractNum w:abstractNumId="36" w15:restartNumberingAfterBreak="0">
    <w:nsid w:val="59B954FB"/>
    <w:multiLevelType w:val="singleLevel"/>
    <w:tmpl w:val="3AF8CBD2"/>
    <w:lvl w:ilvl="0">
      <w:start w:val="1"/>
      <w:numFmt w:val="bullet"/>
      <w:pStyle w:val="Item3"/>
      <w:lvlText w:val=""/>
      <w:lvlJc w:val="left"/>
      <w:pPr>
        <w:ind w:left="1097" w:hanging="360"/>
      </w:pPr>
      <w:rPr>
        <w:rFonts w:ascii="Symbol" w:hAnsi="Symbol" w:hint="default"/>
        <w:color w:val="3EB1C8"/>
        <w:sz w:val="18"/>
      </w:rPr>
    </w:lvl>
  </w:abstractNum>
  <w:abstractNum w:abstractNumId="37" w15:restartNumberingAfterBreak="0">
    <w:nsid w:val="5A472867"/>
    <w:multiLevelType w:val="hybridMultilevel"/>
    <w:tmpl w:val="789A3A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5B941445"/>
    <w:multiLevelType w:val="hybridMultilevel"/>
    <w:tmpl w:val="AEDEE920"/>
    <w:lvl w:ilvl="0" w:tplc="234ED004">
      <w:start w:val="1"/>
      <w:numFmt w:val="decimal"/>
      <w:pStyle w:val="ItemNumbered"/>
      <w:lvlText w:val="%1."/>
      <w:lvlJc w:val="left"/>
      <w:pPr>
        <w:ind w:left="360" w:hanging="360"/>
      </w:pPr>
      <w:rPr>
        <w:rFonts w:hint="default"/>
        <w:color w:val="3EB1C8"/>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9" w15:restartNumberingAfterBreak="0">
    <w:nsid w:val="6D0765D4"/>
    <w:multiLevelType w:val="hybridMultilevel"/>
    <w:tmpl w:val="769CD69C"/>
    <w:lvl w:ilvl="0" w:tplc="0809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15:restartNumberingAfterBreak="0">
    <w:nsid w:val="6EE3444F"/>
    <w:multiLevelType w:val="hybridMultilevel"/>
    <w:tmpl w:val="D3EA6322"/>
    <w:lvl w:ilvl="0" w:tplc="C27CB78C">
      <w:start w:val="1"/>
      <w:numFmt w:val="bullet"/>
      <w:pStyle w:val="TableBullet1"/>
      <w:lvlText w:val=""/>
      <w:lvlJc w:val="left"/>
      <w:pPr>
        <w:tabs>
          <w:tab w:val="num" w:pos="170"/>
        </w:tabs>
        <w:ind w:left="170" w:hanging="170"/>
      </w:pPr>
      <w:rPr>
        <w:rFonts w:ascii="Symbol" w:hAnsi="Symbol" w:hint="default"/>
      </w:rPr>
    </w:lvl>
    <w:lvl w:ilvl="1" w:tplc="14AA1D36">
      <w:start w:val="1"/>
      <w:numFmt w:val="bullet"/>
      <w:pStyle w:val="TableBullet2"/>
      <w:lvlText w:val="–"/>
      <w:lvlJc w:val="left"/>
      <w:pPr>
        <w:tabs>
          <w:tab w:val="num" w:pos="1440"/>
        </w:tabs>
        <w:ind w:left="1440" w:hanging="360"/>
      </w:pPr>
      <w:rPr>
        <w:rFonts w:ascii="Arial" w:hAnsi="Arial" w:hint="default"/>
      </w:rPr>
    </w:lvl>
    <w:lvl w:ilvl="2" w:tplc="8BF009C2">
      <w:start w:val="1"/>
      <w:numFmt w:val="bullet"/>
      <w:pStyle w:val="TableBullet3"/>
      <w:lvlText w:val=""/>
      <w:lvlJc w:val="left"/>
      <w:pPr>
        <w:tabs>
          <w:tab w:val="num" w:pos="2160"/>
        </w:tabs>
        <w:ind w:left="2160" w:hanging="360"/>
      </w:pPr>
      <w:rPr>
        <w:rFonts w:ascii="Wingdings" w:hAnsi="Wingdings" w:hint="default"/>
      </w:rPr>
    </w:lvl>
    <w:lvl w:ilvl="3" w:tplc="5ED46D6E" w:tentative="1">
      <w:start w:val="1"/>
      <w:numFmt w:val="bullet"/>
      <w:lvlText w:val=""/>
      <w:lvlJc w:val="left"/>
      <w:pPr>
        <w:tabs>
          <w:tab w:val="num" w:pos="2880"/>
        </w:tabs>
        <w:ind w:left="2880" w:hanging="360"/>
      </w:pPr>
      <w:rPr>
        <w:rFonts w:ascii="Symbol" w:hAnsi="Symbol" w:hint="default"/>
      </w:rPr>
    </w:lvl>
    <w:lvl w:ilvl="4" w:tplc="B4523F00" w:tentative="1">
      <w:start w:val="1"/>
      <w:numFmt w:val="bullet"/>
      <w:lvlText w:val="o"/>
      <w:lvlJc w:val="left"/>
      <w:pPr>
        <w:tabs>
          <w:tab w:val="num" w:pos="3600"/>
        </w:tabs>
        <w:ind w:left="3600" w:hanging="360"/>
      </w:pPr>
      <w:rPr>
        <w:rFonts w:ascii="Courier New" w:hAnsi="Courier New" w:cs="Courier New" w:hint="default"/>
      </w:rPr>
    </w:lvl>
    <w:lvl w:ilvl="5" w:tplc="34366714" w:tentative="1">
      <w:start w:val="1"/>
      <w:numFmt w:val="bullet"/>
      <w:lvlText w:val=""/>
      <w:lvlJc w:val="left"/>
      <w:pPr>
        <w:tabs>
          <w:tab w:val="num" w:pos="4320"/>
        </w:tabs>
        <w:ind w:left="4320" w:hanging="360"/>
      </w:pPr>
      <w:rPr>
        <w:rFonts w:ascii="Wingdings" w:hAnsi="Wingdings" w:hint="default"/>
      </w:rPr>
    </w:lvl>
    <w:lvl w:ilvl="6" w:tplc="F3800740" w:tentative="1">
      <w:start w:val="1"/>
      <w:numFmt w:val="bullet"/>
      <w:lvlText w:val=""/>
      <w:lvlJc w:val="left"/>
      <w:pPr>
        <w:tabs>
          <w:tab w:val="num" w:pos="5040"/>
        </w:tabs>
        <w:ind w:left="5040" w:hanging="360"/>
      </w:pPr>
      <w:rPr>
        <w:rFonts w:ascii="Symbol" w:hAnsi="Symbol" w:hint="default"/>
      </w:rPr>
    </w:lvl>
    <w:lvl w:ilvl="7" w:tplc="9A52D018" w:tentative="1">
      <w:start w:val="1"/>
      <w:numFmt w:val="bullet"/>
      <w:lvlText w:val="o"/>
      <w:lvlJc w:val="left"/>
      <w:pPr>
        <w:tabs>
          <w:tab w:val="num" w:pos="5760"/>
        </w:tabs>
        <w:ind w:left="5760" w:hanging="360"/>
      </w:pPr>
      <w:rPr>
        <w:rFonts w:ascii="Courier New" w:hAnsi="Courier New" w:cs="Courier New" w:hint="default"/>
      </w:rPr>
    </w:lvl>
    <w:lvl w:ilvl="8" w:tplc="CD3AA940"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F37589B"/>
    <w:multiLevelType w:val="hybridMultilevel"/>
    <w:tmpl w:val="F9445EA6"/>
    <w:lvl w:ilvl="0" w:tplc="1ADE22D8">
      <w:start w:val="1"/>
      <w:numFmt w:val="bullet"/>
      <w:lvlText w:val=""/>
      <w:lvlJc w:val="left"/>
      <w:pPr>
        <w:ind w:left="720" w:hanging="360"/>
      </w:pPr>
      <w:rPr>
        <w:rFonts w:ascii="Symbol" w:hAnsi="Symbol" w:hint="default"/>
        <w:color w:val="27E0E5"/>
        <w:sz w:val="32"/>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15:restartNumberingAfterBreak="0">
    <w:nsid w:val="796A3518"/>
    <w:multiLevelType w:val="multilevel"/>
    <w:tmpl w:val="C7A47900"/>
    <w:lvl w:ilvl="0">
      <w:start w:val="1"/>
      <w:numFmt w:val="decimal"/>
      <w:pStyle w:val="NumBullet1"/>
      <w:lvlText w:val="%1."/>
      <w:lvlJc w:val="left"/>
      <w:pPr>
        <w:tabs>
          <w:tab w:val="num" w:pos="340"/>
        </w:tabs>
        <w:ind w:left="340" w:hanging="340"/>
      </w:pPr>
      <w:rPr>
        <w:rFonts w:hint="default"/>
        <w:color w:val="4F81BD" w:themeColor="accent1"/>
      </w:rPr>
    </w:lvl>
    <w:lvl w:ilvl="1">
      <w:start w:val="1"/>
      <w:numFmt w:val="lowerLetter"/>
      <w:pStyle w:val="NumBullet2"/>
      <w:lvlText w:val="%2."/>
      <w:lvlJc w:val="left"/>
      <w:pPr>
        <w:tabs>
          <w:tab w:val="num" w:pos="680"/>
        </w:tabs>
        <w:ind w:left="680" w:hanging="340"/>
      </w:pPr>
      <w:rPr>
        <w:rFonts w:hint="default"/>
        <w:color w:val="4F81BD" w:themeColor="accent1"/>
      </w:rPr>
    </w:lvl>
    <w:lvl w:ilvl="2">
      <w:start w:val="1"/>
      <w:numFmt w:val="lowerRoman"/>
      <w:pStyle w:val="NumBullet3"/>
      <w:lvlText w:val="%3."/>
      <w:lvlJc w:val="left"/>
      <w:pPr>
        <w:tabs>
          <w:tab w:val="num" w:pos="1021"/>
        </w:tabs>
        <w:ind w:left="1021" w:hanging="341"/>
      </w:pPr>
      <w:rPr>
        <w:rFonts w:hint="default"/>
        <w:color w:val="4F81BD" w:themeColor="accent1"/>
      </w:rPr>
    </w:lvl>
    <w:lvl w:ilvl="3">
      <w:start w:val="1"/>
      <w:numFmt w:val="none"/>
      <w:lvlText w:val=""/>
      <w:lvlJc w:val="left"/>
      <w:pPr>
        <w:tabs>
          <w:tab w:val="num" w:pos="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0"/>
        </w:tabs>
        <w:ind w:left="-32767" w:firstLine="0"/>
      </w:pPr>
      <w:rPr>
        <w:rFonts w:hint="default"/>
      </w:rPr>
    </w:lvl>
    <w:lvl w:ilvl="6">
      <w:start w:val="1"/>
      <w:numFmt w:val="none"/>
      <w:lvlText w:val=""/>
      <w:lvlJc w:val="left"/>
      <w:pPr>
        <w:tabs>
          <w:tab w:val="num" w:pos="0"/>
        </w:tabs>
        <w:ind w:left="-32767" w:firstLine="0"/>
      </w:pPr>
      <w:rPr>
        <w:rFonts w:hint="default"/>
      </w:rPr>
    </w:lvl>
    <w:lvl w:ilvl="7">
      <w:start w:val="1"/>
      <w:numFmt w:val="none"/>
      <w:lvlText w:val=""/>
      <w:lvlJc w:val="left"/>
      <w:pPr>
        <w:tabs>
          <w:tab w:val="num" w:pos="0"/>
        </w:tabs>
        <w:ind w:left="-32767" w:firstLine="0"/>
      </w:pPr>
      <w:rPr>
        <w:rFonts w:hint="default"/>
      </w:rPr>
    </w:lvl>
    <w:lvl w:ilvl="8">
      <w:start w:val="1"/>
      <w:numFmt w:val="none"/>
      <w:lvlText w:val=""/>
      <w:lvlJc w:val="left"/>
      <w:pPr>
        <w:tabs>
          <w:tab w:val="num" w:pos="0"/>
        </w:tabs>
        <w:ind w:left="-32767" w:firstLine="0"/>
      </w:pPr>
      <w:rPr>
        <w:rFonts w:hint="default"/>
      </w:rPr>
    </w:lvl>
  </w:abstractNum>
  <w:abstractNum w:abstractNumId="43" w15:restartNumberingAfterBreak="0">
    <w:nsid w:val="7A322695"/>
    <w:multiLevelType w:val="hybridMultilevel"/>
    <w:tmpl w:val="92CC2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6C3EFA"/>
    <w:multiLevelType w:val="hybridMultilevel"/>
    <w:tmpl w:val="9EAA637E"/>
    <w:lvl w:ilvl="0" w:tplc="FF84294C">
      <w:start w:val="1"/>
      <w:numFmt w:val="lowerLetter"/>
      <w:pStyle w:val="LetteredList"/>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5" w15:restartNumberingAfterBreak="0">
    <w:nsid w:val="7FFB1E73"/>
    <w:multiLevelType w:val="hybridMultilevel"/>
    <w:tmpl w:val="C89EE2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57287046">
    <w:abstractNumId w:val="0"/>
  </w:num>
  <w:num w:numId="2" w16cid:durableId="1890678659">
    <w:abstractNumId w:val="36"/>
  </w:num>
  <w:num w:numId="3" w16cid:durableId="942958683">
    <w:abstractNumId w:val="12"/>
  </w:num>
  <w:num w:numId="4" w16cid:durableId="579217066">
    <w:abstractNumId w:val="22"/>
  </w:num>
  <w:num w:numId="5" w16cid:durableId="1679500106">
    <w:abstractNumId w:val="35"/>
  </w:num>
  <w:num w:numId="6" w16cid:durableId="941644100">
    <w:abstractNumId w:val="38"/>
  </w:num>
  <w:num w:numId="7" w16cid:durableId="1516844120">
    <w:abstractNumId w:val="34"/>
  </w:num>
  <w:num w:numId="8" w16cid:durableId="589004758">
    <w:abstractNumId w:val="30"/>
  </w:num>
  <w:num w:numId="9" w16cid:durableId="1959486976">
    <w:abstractNumId w:val="40"/>
  </w:num>
  <w:num w:numId="10" w16cid:durableId="691688674">
    <w:abstractNumId w:val="42"/>
  </w:num>
  <w:num w:numId="11" w16cid:durableId="1130056490">
    <w:abstractNumId w:val="1"/>
  </w:num>
  <w:num w:numId="12" w16cid:durableId="1457481261">
    <w:abstractNumId w:val="24"/>
  </w:num>
  <w:num w:numId="13" w16cid:durableId="445009769">
    <w:abstractNumId w:val="44"/>
  </w:num>
  <w:num w:numId="14" w16cid:durableId="889346254">
    <w:abstractNumId w:val="5"/>
  </w:num>
  <w:num w:numId="15" w16cid:durableId="1186481436">
    <w:abstractNumId w:val="21"/>
  </w:num>
  <w:num w:numId="16" w16cid:durableId="1216235466">
    <w:abstractNumId w:val="3"/>
  </w:num>
  <w:num w:numId="17" w16cid:durableId="1361322052">
    <w:abstractNumId w:val="29"/>
  </w:num>
  <w:num w:numId="18" w16cid:durableId="781731420">
    <w:abstractNumId w:val="41"/>
  </w:num>
  <w:num w:numId="19" w16cid:durableId="1708291927">
    <w:abstractNumId w:val="33"/>
  </w:num>
  <w:num w:numId="20" w16cid:durableId="1266840595">
    <w:abstractNumId w:val="1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20865335">
    <w:abstractNumId w:val="31"/>
  </w:num>
  <w:num w:numId="22" w16cid:durableId="1748764811">
    <w:abstractNumId w:val="13"/>
  </w:num>
  <w:num w:numId="23" w16cid:durableId="1779138119">
    <w:abstractNumId w:val="10"/>
  </w:num>
  <w:num w:numId="24" w16cid:durableId="44649461">
    <w:abstractNumId w:val="16"/>
  </w:num>
  <w:num w:numId="25" w16cid:durableId="106047900">
    <w:abstractNumId w:val="3"/>
  </w:num>
  <w:num w:numId="26" w16cid:durableId="1107233166">
    <w:abstractNumId w:val="3"/>
  </w:num>
  <w:num w:numId="27" w16cid:durableId="1791894692">
    <w:abstractNumId w:val="18"/>
  </w:num>
  <w:num w:numId="28" w16cid:durableId="1411392193">
    <w:abstractNumId w:val="3"/>
  </w:num>
  <w:num w:numId="29" w16cid:durableId="1414468832">
    <w:abstractNumId w:val="15"/>
  </w:num>
  <w:num w:numId="30" w16cid:durableId="1795369668">
    <w:abstractNumId w:val="3"/>
  </w:num>
  <w:num w:numId="31" w16cid:durableId="1251889354">
    <w:abstractNumId w:val="3"/>
  </w:num>
  <w:num w:numId="32" w16cid:durableId="90660631">
    <w:abstractNumId w:val="3"/>
  </w:num>
  <w:num w:numId="33" w16cid:durableId="1056391523">
    <w:abstractNumId w:val="23"/>
  </w:num>
  <w:num w:numId="34" w16cid:durableId="62533795">
    <w:abstractNumId w:val="39"/>
  </w:num>
  <w:num w:numId="35" w16cid:durableId="2052067403">
    <w:abstractNumId w:val="17"/>
  </w:num>
  <w:num w:numId="36" w16cid:durableId="1724869134">
    <w:abstractNumId w:val="26"/>
  </w:num>
  <w:num w:numId="37" w16cid:durableId="842015614">
    <w:abstractNumId w:val="28"/>
  </w:num>
  <w:num w:numId="38" w16cid:durableId="37433605">
    <w:abstractNumId w:val="32"/>
  </w:num>
  <w:num w:numId="39" w16cid:durableId="1454514397">
    <w:abstractNumId w:val="25"/>
  </w:num>
  <w:num w:numId="40" w16cid:durableId="1338188160">
    <w:abstractNumId w:val="45"/>
  </w:num>
  <w:num w:numId="41" w16cid:durableId="1622346158">
    <w:abstractNumId w:val="43"/>
  </w:num>
  <w:num w:numId="42" w16cid:durableId="1726952121">
    <w:abstractNumId w:val="9"/>
  </w:num>
  <w:num w:numId="43" w16cid:durableId="165024545">
    <w:abstractNumId w:val="11"/>
  </w:num>
  <w:num w:numId="44" w16cid:durableId="699236139">
    <w:abstractNumId w:val="37"/>
  </w:num>
  <w:num w:numId="45" w16cid:durableId="2015109542">
    <w:abstractNumId w:val="20"/>
  </w:num>
  <w:num w:numId="46" w16cid:durableId="889000663">
    <w:abstractNumId w:val="7"/>
  </w:num>
  <w:num w:numId="47" w16cid:durableId="939658">
    <w:abstractNumId w:val="19"/>
  </w:num>
  <w:num w:numId="48" w16cid:durableId="698286774">
    <w:abstractNumId w:val="8"/>
  </w:num>
  <w:num w:numId="49" w16cid:durableId="394083943">
    <w:abstractNumId w:val="4"/>
  </w:num>
  <w:num w:numId="50" w16cid:durableId="2028022193">
    <w:abstractNumId w:val="14"/>
  </w:num>
  <w:num w:numId="51" w16cid:durableId="1173571379">
    <w:abstractNumId w:val="27"/>
  </w:num>
  <w:num w:numId="52" w16cid:durableId="1223978608">
    <w:abstractNumId w:val="6"/>
  </w:num>
  <w:num w:numId="53" w16cid:durableId="1843087067">
    <w:abstractNumId w:val="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ocumentProtection w:edit="forms" w:enforcement="0"/>
  <w:defaultTabStop w:val="454"/>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D24"/>
    <w:rsid w:val="00000FC8"/>
    <w:rsid w:val="000013F4"/>
    <w:rsid w:val="0000295B"/>
    <w:rsid w:val="000059AB"/>
    <w:rsid w:val="00005C27"/>
    <w:rsid w:val="00007CB9"/>
    <w:rsid w:val="00007D6F"/>
    <w:rsid w:val="000101FE"/>
    <w:rsid w:val="00011457"/>
    <w:rsid w:val="00011817"/>
    <w:rsid w:val="00011B05"/>
    <w:rsid w:val="000128C9"/>
    <w:rsid w:val="0001318E"/>
    <w:rsid w:val="00013277"/>
    <w:rsid w:val="00013506"/>
    <w:rsid w:val="00013EFF"/>
    <w:rsid w:val="00014559"/>
    <w:rsid w:val="00015094"/>
    <w:rsid w:val="0001659C"/>
    <w:rsid w:val="00017600"/>
    <w:rsid w:val="000204C6"/>
    <w:rsid w:val="000217E0"/>
    <w:rsid w:val="00023789"/>
    <w:rsid w:val="00024A84"/>
    <w:rsid w:val="00025653"/>
    <w:rsid w:val="00026B44"/>
    <w:rsid w:val="00027C19"/>
    <w:rsid w:val="000301E2"/>
    <w:rsid w:val="000305D0"/>
    <w:rsid w:val="0003139F"/>
    <w:rsid w:val="00031873"/>
    <w:rsid w:val="000344BB"/>
    <w:rsid w:val="000352CA"/>
    <w:rsid w:val="000361F2"/>
    <w:rsid w:val="00041FE6"/>
    <w:rsid w:val="000433F1"/>
    <w:rsid w:val="00043BC9"/>
    <w:rsid w:val="00044CA8"/>
    <w:rsid w:val="00045705"/>
    <w:rsid w:val="00047872"/>
    <w:rsid w:val="00051834"/>
    <w:rsid w:val="00052A6A"/>
    <w:rsid w:val="00052F14"/>
    <w:rsid w:val="00055400"/>
    <w:rsid w:val="000554B2"/>
    <w:rsid w:val="00056C3A"/>
    <w:rsid w:val="00057803"/>
    <w:rsid w:val="0006014D"/>
    <w:rsid w:val="00060420"/>
    <w:rsid w:val="00061A09"/>
    <w:rsid w:val="00062064"/>
    <w:rsid w:val="000624E5"/>
    <w:rsid w:val="000668A9"/>
    <w:rsid w:val="00066D5E"/>
    <w:rsid w:val="000700AC"/>
    <w:rsid w:val="00071757"/>
    <w:rsid w:val="000739C3"/>
    <w:rsid w:val="00074585"/>
    <w:rsid w:val="00075032"/>
    <w:rsid w:val="0007657C"/>
    <w:rsid w:val="000765AA"/>
    <w:rsid w:val="000779E4"/>
    <w:rsid w:val="00081FBA"/>
    <w:rsid w:val="000837A5"/>
    <w:rsid w:val="0008478A"/>
    <w:rsid w:val="000849C8"/>
    <w:rsid w:val="00084BC3"/>
    <w:rsid w:val="00084DB7"/>
    <w:rsid w:val="00085FA6"/>
    <w:rsid w:val="00086A55"/>
    <w:rsid w:val="00090055"/>
    <w:rsid w:val="00092DA3"/>
    <w:rsid w:val="00092DBD"/>
    <w:rsid w:val="00092FC3"/>
    <w:rsid w:val="00095E92"/>
    <w:rsid w:val="000971DA"/>
    <w:rsid w:val="000A0EEB"/>
    <w:rsid w:val="000A0F56"/>
    <w:rsid w:val="000A1B4E"/>
    <w:rsid w:val="000A1F28"/>
    <w:rsid w:val="000A2FC9"/>
    <w:rsid w:val="000A6F4C"/>
    <w:rsid w:val="000A74FF"/>
    <w:rsid w:val="000A7AED"/>
    <w:rsid w:val="000B0C8E"/>
    <w:rsid w:val="000B2914"/>
    <w:rsid w:val="000B29B8"/>
    <w:rsid w:val="000B2E02"/>
    <w:rsid w:val="000B2FDA"/>
    <w:rsid w:val="000B40F5"/>
    <w:rsid w:val="000B4BC0"/>
    <w:rsid w:val="000B5516"/>
    <w:rsid w:val="000B57EE"/>
    <w:rsid w:val="000B6134"/>
    <w:rsid w:val="000B6E26"/>
    <w:rsid w:val="000C279E"/>
    <w:rsid w:val="000C588F"/>
    <w:rsid w:val="000C6342"/>
    <w:rsid w:val="000C74A8"/>
    <w:rsid w:val="000D063A"/>
    <w:rsid w:val="000D1D8C"/>
    <w:rsid w:val="000D6078"/>
    <w:rsid w:val="000D7DEC"/>
    <w:rsid w:val="000E119B"/>
    <w:rsid w:val="000E122B"/>
    <w:rsid w:val="000E1E5B"/>
    <w:rsid w:val="000E3FC3"/>
    <w:rsid w:val="000E4E69"/>
    <w:rsid w:val="000E601C"/>
    <w:rsid w:val="000E643B"/>
    <w:rsid w:val="000E66CA"/>
    <w:rsid w:val="000E69A6"/>
    <w:rsid w:val="000E705F"/>
    <w:rsid w:val="000E7DD4"/>
    <w:rsid w:val="000F02B6"/>
    <w:rsid w:val="000F3C8D"/>
    <w:rsid w:val="000F6095"/>
    <w:rsid w:val="000F6162"/>
    <w:rsid w:val="000F6BB7"/>
    <w:rsid w:val="000F7C18"/>
    <w:rsid w:val="0010313A"/>
    <w:rsid w:val="0010394F"/>
    <w:rsid w:val="00103F92"/>
    <w:rsid w:val="00106D5D"/>
    <w:rsid w:val="0010792E"/>
    <w:rsid w:val="00107F74"/>
    <w:rsid w:val="00112A63"/>
    <w:rsid w:val="00114BF3"/>
    <w:rsid w:val="00116E45"/>
    <w:rsid w:val="00117348"/>
    <w:rsid w:val="00117B51"/>
    <w:rsid w:val="0012029F"/>
    <w:rsid w:val="00121365"/>
    <w:rsid w:val="001238A8"/>
    <w:rsid w:val="00123D75"/>
    <w:rsid w:val="00124EAD"/>
    <w:rsid w:val="00124F59"/>
    <w:rsid w:val="001308FD"/>
    <w:rsid w:val="00130B51"/>
    <w:rsid w:val="00133031"/>
    <w:rsid w:val="0013335B"/>
    <w:rsid w:val="00133458"/>
    <w:rsid w:val="00134079"/>
    <w:rsid w:val="00135580"/>
    <w:rsid w:val="001357D7"/>
    <w:rsid w:val="001374A7"/>
    <w:rsid w:val="00137D31"/>
    <w:rsid w:val="00140040"/>
    <w:rsid w:val="00141216"/>
    <w:rsid w:val="0014185F"/>
    <w:rsid w:val="00142441"/>
    <w:rsid w:val="001424B6"/>
    <w:rsid w:val="00144B28"/>
    <w:rsid w:val="00145170"/>
    <w:rsid w:val="00145DCD"/>
    <w:rsid w:val="001463FA"/>
    <w:rsid w:val="001466D6"/>
    <w:rsid w:val="0014728B"/>
    <w:rsid w:val="00147E58"/>
    <w:rsid w:val="001512BF"/>
    <w:rsid w:val="0015213F"/>
    <w:rsid w:val="00153C6E"/>
    <w:rsid w:val="001556B1"/>
    <w:rsid w:val="001557D6"/>
    <w:rsid w:val="00157BD9"/>
    <w:rsid w:val="00160129"/>
    <w:rsid w:val="00161C41"/>
    <w:rsid w:val="00162376"/>
    <w:rsid w:val="0016358C"/>
    <w:rsid w:val="00165503"/>
    <w:rsid w:val="00165853"/>
    <w:rsid w:val="0016799D"/>
    <w:rsid w:val="00170C69"/>
    <w:rsid w:val="001718B0"/>
    <w:rsid w:val="00172101"/>
    <w:rsid w:val="00172A45"/>
    <w:rsid w:val="00173174"/>
    <w:rsid w:val="001732F1"/>
    <w:rsid w:val="0017466B"/>
    <w:rsid w:val="00174E06"/>
    <w:rsid w:val="0017516F"/>
    <w:rsid w:val="00181638"/>
    <w:rsid w:val="00181710"/>
    <w:rsid w:val="00181A6C"/>
    <w:rsid w:val="001847EE"/>
    <w:rsid w:val="001854DC"/>
    <w:rsid w:val="00186997"/>
    <w:rsid w:val="0019046B"/>
    <w:rsid w:val="0019103C"/>
    <w:rsid w:val="0019284B"/>
    <w:rsid w:val="001938C2"/>
    <w:rsid w:val="00193CAA"/>
    <w:rsid w:val="00195BDE"/>
    <w:rsid w:val="001979F7"/>
    <w:rsid w:val="00197BA0"/>
    <w:rsid w:val="00197BFF"/>
    <w:rsid w:val="001A02B8"/>
    <w:rsid w:val="001A0434"/>
    <w:rsid w:val="001A30FB"/>
    <w:rsid w:val="001A5165"/>
    <w:rsid w:val="001A5201"/>
    <w:rsid w:val="001A7117"/>
    <w:rsid w:val="001A73E8"/>
    <w:rsid w:val="001B4353"/>
    <w:rsid w:val="001B4DB0"/>
    <w:rsid w:val="001B6429"/>
    <w:rsid w:val="001B6EFB"/>
    <w:rsid w:val="001B7C7E"/>
    <w:rsid w:val="001C0392"/>
    <w:rsid w:val="001C1C91"/>
    <w:rsid w:val="001C2032"/>
    <w:rsid w:val="001C2723"/>
    <w:rsid w:val="001C46F3"/>
    <w:rsid w:val="001C59A9"/>
    <w:rsid w:val="001C7A31"/>
    <w:rsid w:val="001D0D21"/>
    <w:rsid w:val="001D473E"/>
    <w:rsid w:val="001D5746"/>
    <w:rsid w:val="001D57CE"/>
    <w:rsid w:val="001D72FD"/>
    <w:rsid w:val="001E0AA6"/>
    <w:rsid w:val="001E1418"/>
    <w:rsid w:val="001E2112"/>
    <w:rsid w:val="001E30C2"/>
    <w:rsid w:val="001E3BB2"/>
    <w:rsid w:val="001E3C3C"/>
    <w:rsid w:val="001E4FFE"/>
    <w:rsid w:val="001E5E57"/>
    <w:rsid w:val="001F22A4"/>
    <w:rsid w:val="001F2FE1"/>
    <w:rsid w:val="001F3282"/>
    <w:rsid w:val="001F4FF3"/>
    <w:rsid w:val="001F6B4E"/>
    <w:rsid w:val="00203576"/>
    <w:rsid w:val="00203A9F"/>
    <w:rsid w:val="002048D8"/>
    <w:rsid w:val="00204CF8"/>
    <w:rsid w:val="00206647"/>
    <w:rsid w:val="002104EC"/>
    <w:rsid w:val="00210C06"/>
    <w:rsid w:val="00212133"/>
    <w:rsid w:val="00213516"/>
    <w:rsid w:val="00213613"/>
    <w:rsid w:val="0021375B"/>
    <w:rsid w:val="00217193"/>
    <w:rsid w:val="00217DA1"/>
    <w:rsid w:val="002209B2"/>
    <w:rsid w:val="0022127D"/>
    <w:rsid w:val="00221629"/>
    <w:rsid w:val="002235BF"/>
    <w:rsid w:val="0022400C"/>
    <w:rsid w:val="00224E02"/>
    <w:rsid w:val="00227C23"/>
    <w:rsid w:val="00234061"/>
    <w:rsid w:val="0023427C"/>
    <w:rsid w:val="0023472D"/>
    <w:rsid w:val="00234922"/>
    <w:rsid w:val="002364F5"/>
    <w:rsid w:val="00236832"/>
    <w:rsid w:val="00236F16"/>
    <w:rsid w:val="00242767"/>
    <w:rsid w:val="00242C3E"/>
    <w:rsid w:val="002442EC"/>
    <w:rsid w:val="00244AED"/>
    <w:rsid w:val="00244B62"/>
    <w:rsid w:val="002468D1"/>
    <w:rsid w:val="00246C28"/>
    <w:rsid w:val="00246DA3"/>
    <w:rsid w:val="00256197"/>
    <w:rsid w:val="00256EA1"/>
    <w:rsid w:val="002608E0"/>
    <w:rsid w:val="002608FE"/>
    <w:rsid w:val="0026146C"/>
    <w:rsid w:val="0026587B"/>
    <w:rsid w:val="00270548"/>
    <w:rsid w:val="00273C65"/>
    <w:rsid w:val="00273D93"/>
    <w:rsid w:val="00275E6D"/>
    <w:rsid w:val="002767C7"/>
    <w:rsid w:val="002776CA"/>
    <w:rsid w:val="00281003"/>
    <w:rsid w:val="00281CA9"/>
    <w:rsid w:val="00286D7F"/>
    <w:rsid w:val="00292DCE"/>
    <w:rsid w:val="002936CA"/>
    <w:rsid w:val="002952AD"/>
    <w:rsid w:val="002A1DBF"/>
    <w:rsid w:val="002A2369"/>
    <w:rsid w:val="002A5775"/>
    <w:rsid w:val="002A5D83"/>
    <w:rsid w:val="002B12A9"/>
    <w:rsid w:val="002B2C49"/>
    <w:rsid w:val="002B2E39"/>
    <w:rsid w:val="002B30C6"/>
    <w:rsid w:val="002B4D6E"/>
    <w:rsid w:val="002B5097"/>
    <w:rsid w:val="002B582C"/>
    <w:rsid w:val="002C11A5"/>
    <w:rsid w:val="002C1A7B"/>
    <w:rsid w:val="002C21F4"/>
    <w:rsid w:val="002C2E16"/>
    <w:rsid w:val="002C2F71"/>
    <w:rsid w:val="002C5D9B"/>
    <w:rsid w:val="002D05DC"/>
    <w:rsid w:val="002D1DA6"/>
    <w:rsid w:val="002D2517"/>
    <w:rsid w:val="002D2EDF"/>
    <w:rsid w:val="002D417E"/>
    <w:rsid w:val="002D47B4"/>
    <w:rsid w:val="002D4FE1"/>
    <w:rsid w:val="002D552D"/>
    <w:rsid w:val="002D55E9"/>
    <w:rsid w:val="002D6241"/>
    <w:rsid w:val="002E0771"/>
    <w:rsid w:val="002E11C0"/>
    <w:rsid w:val="002E1EE2"/>
    <w:rsid w:val="002E3E5D"/>
    <w:rsid w:val="002E6B10"/>
    <w:rsid w:val="002E6F56"/>
    <w:rsid w:val="002F02B8"/>
    <w:rsid w:val="002F1349"/>
    <w:rsid w:val="002F2BC6"/>
    <w:rsid w:val="002F5003"/>
    <w:rsid w:val="002F5560"/>
    <w:rsid w:val="002F5A08"/>
    <w:rsid w:val="002F7688"/>
    <w:rsid w:val="002F7B87"/>
    <w:rsid w:val="00300824"/>
    <w:rsid w:val="003023B8"/>
    <w:rsid w:val="003024B0"/>
    <w:rsid w:val="0030347A"/>
    <w:rsid w:val="00305885"/>
    <w:rsid w:val="00310EEA"/>
    <w:rsid w:val="00310F9D"/>
    <w:rsid w:val="0031107F"/>
    <w:rsid w:val="00312CC4"/>
    <w:rsid w:val="00314460"/>
    <w:rsid w:val="00314F8A"/>
    <w:rsid w:val="00315B3A"/>
    <w:rsid w:val="00317182"/>
    <w:rsid w:val="00317DA8"/>
    <w:rsid w:val="00320CF1"/>
    <w:rsid w:val="00321E48"/>
    <w:rsid w:val="00322456"/>
    <w:rsid w:val="003224F0"/>
    <w:rsid w:val="003225AB"/>
    <w:rsid w:val="00325997"/>
    <w:rsid w:val="00327243"/>
    <w:rsid w:val="00327460"/>
    <w:rsid w:val="00327E4B"/>
    <w:rsid w:val="003331CB"/>
    <w:rsid w:val="00341992"/>
    <w:rsid w:val="0034260E"/>
    <w:rsid w:val="00345923"/>
    <w:rsid w:val="00346712"/>
    <w:rsid w:val="00351C06"/>
    <w:rsid w:val="0035314B"/>
    <w:rsid w:val="00356A85"/>
    <w:rsid w:val="00356C89"/>
    <w:rsid w:val="00357339"/>
    <w:rsid w:val="00357864"/>
    <w:rsid w:val="00360260"/>
    <w:rsid w:val="00360713"/>
    <w:rsid w:val="00360F8F"/>
    <w:rsid w:val="003612F1"/>
    <w:rsid w:val="003630A0"/>
    <w:rsid w:val="003654B0"/>
    <w:rsid w:val="00365A9F"/>
    <w:rsid w:val="00365AB5"/>
    <w:rsid w:val="00367EBE"/>
    <w:rsid w:val="0037197F"/>
    <w:rsid w:val="00371DC3"/>
    <w:rsid w:val="0037430A"/>
    <w:rsid w:val="00382377"/>
    <w:rsid w:val="003826AB"/>
    <w:rsid w:val="00383EE9"/>
    <w:rsid w:val="00384734"/>
    <w:rsid w:val="003878F8"/>
    <w:rsid w:val="0039088D"/>
    <w:rsid w:val="00391F4F"/>
    <w:rsid w:val="00392AFA"/>
    <w:rsid w:val="00396D1D"/>
    <w:rsid w:val="003A0E76"/>
    <w:rsid w:val="003A5D22"/>
    <w:rsid w:val="003A64D9"/>
    <w:rsid w:val="003A7BEE"/>
    <w:rsid w:val="003B1A3C"/>
    <w:rsid w:val="003B2CD9"/>
    <w:rsid w:val="003B4D60"/>
    <w:rsid w:val="003B5D0F"/>
    <w:rsid w:val="003B604A"/>
    <w:rsid w:val="003B77D2"/>
    <w:rsid w:val="003C0004"/>
    <w:rsid w:val="003C30A3"/>
    <w:rsid w:val="003C3DDC"/>
    <w:rsid w:val="003C4EB9"/>
    <w:rsid w:val="003C57F9"/>
    <w:rsid w:val="003C584D"/>
    <w:rsid w:val="003C692F"/>
    <w:rsid w:val="003D1AB8"/>
    <w:rsid w:val="003D5BB1"/>
    <w:rsid w:val="003D6F72"/>
    <w:rsid w:val="003D711F"/>
    <w:rsid w:val="003D75B2"/>
    <w:rsid w:val="003D7621"/>
    <w:rsid w:val="003E2B9C"/>
    <w:rsid w:val="003E49DC"/>
    <w:rsid w:val="003E58CC"/>
    <w:rsid w:val="003E6251"/>
    <w:rsid w:val="003E6797"/>
    <w:rsid w:val="003F0EAF"/>
    <w:rsid w:val="003F3764"/>
    <w:rsid w:val="003F5155"/>
    <w:rsid w:val="003F5627"/>
    <w:rsid w:val="003F7BB0"/>
    <w:rsid w:val="004019F9"/>
    <w:rsid w:val="00403ECA"/>
    <w:rsid w:val="00404F1F"/>
    <w:rsid w:val="004112A0"/>
    <w:rsid w:val="004122F1"/>
    <w:rsid w:val="0041285D"/>
    <w:rsid w:val="00412F31"/>
    <w:rsid w:val="00414F97"/>
    <w:rsid w:val="00416024"/>
    <w:rsid w:val="00416A70"/>
    <w:rsid w:val="004202C6"/>
    <w:rsid w:val="00420B8B"/>
    <w:rsid w:val="0042119F"/>
    <w:rsid w:val="004215A4"/>
    <w:rsid w:val="00421A9A"/>
    <w:rsid w:val="00424843"/>
    <w:rsid w:val="004253E2"/>
    <w:rsid w:val="00426C64"/>
    <w:rsid w:val="00427B93"/>
    <w:rsid w:val="00430D28"/>
    <w:rsid w:val="00431515"/>
    <w:rsid w:val="004316BD"/>
    <w:rsid w:val="004325DA"/>
    <w:rsid w:val="00434889"/>
    <w:rsid w:val="00434BEE"/>
    <w:rsid w:val="00436821"/>
    <w:rsid w:val="00437537"/>
    <w:rsid w:val="00440B07"/>
    <w:rsid w:val="00440C17"/>
    <w:rsid w:val="0044123A"/>
    <w:rsid w:val="00441F19"/>
    <w:rsid w:val="00442079"/>
    <w:rsid w:val="0044684A"/>
    <w:rsid w:val="00447F62"/>
    <w:rsid w:val="00450392"/>
    <w:rsid w:val="0045075C"/>
    <w:rsid w:val="00451374"/>
    <w:rsid w:val="00451B2E"/>
    <w:rsid w:val="004520AA"/>
    <w:rsid w:val="00452FA9"/>
    <w:rsid w:val="00454D07"/>
    <w:rsid w:val="004554CF"/>
    <w:rsid w:val="00456FED"/>
    <w:rsid w:val="00463200"/>
    <w:rsid w:val="0046462E"/>
    <w:rsid w:val="00466079"/>
    <w:rsid w:val="00466509"/>
    <w:rsid w:val="00466A0A"/>
    <w:rsid w:val="00466E82"/>
    <w:rsid w:val="00466F68"/>
    <w:rsid w:val="00467D7A"/>
    <w:rsid w:val="0047012B"/>
    <w:rsid w:val="00470631"/>
    <w:rsid w:val="0047079D"/>
    <w:rsid w:val="00471BEF"/>
    <w:rsid w:val="004733D3"/>
    <w:rsid w:val="00474DC0"/>
    <w:rsid w:val="0047655D"/>
    <w:rsid w:val="00476A56"/>
    <w:rsid w:val="0047726D"/>
    <w:rsid w:val="00477D59"/>
    <w:rsid w:val="00480553"/>
    <w:rsid w:val="004807D5"/>
    <w:rsid w:val="00481D83"/>
    <w:rsid w:val="0048407F"/>
    <w:rsid w:val="00485126"/>
    <w:rsid w:val="00485474"/>
    <w:rsid w:val="00485946"/>
    <w:rsid w:val="00486641"/>
    <w:rsid w:val="00486691"/>
    <w:rsid w:val="00490C3A"/>
    <w:rsid w:val="0049199B"/>
    <w:rsid w:val="004926E6"/>
    <w:rsid w:val="004968C2"/>
    <w:rsid w:val="004A14EC"/>
    <w:rsid w:val="004A3441"/>
    <w:rsid w:val="004A3A0B"/>
    <w:rsid w:val="004A50CA"/>
    <w:rsid w:val="004A5874"/>
    <w:rsid w:val="004A74A0"/>
    <w:rsid w:val="004B0D81"/>
    <w:rsid w:val="004B2A51"/>
    <w:rsid w:val="004B3CC9"/>
    <w:rsid w:val="004B4A68"/>
    <w:rsid w:val="004B5AD9"/>
    <w:rsid w:val="004B6423"/>
    <w:rsid w:val="004C04BF"/>
    <w:rsid w:val="004C06E6"/>
    <w:rsid w:val="004C16F0"/>
    <w:rsid w:val="004C4071"/>
    <w:rsid w:val="004C47A9"/>
    <w:rsid w:val="004C6809"/>
    <w:rsid w:val="004C7AB0"/>
    <w:rsid w:val="004C7F91"/>
    <w:rsid w:val="004D0386"/>
    <w:rsid w:val="004D08B1"/>
    <w:rsid w:val="004D1E19"/>
    <w:rsid w:val="004D26DA"/>
    <w:rsid w:val="004D513D"/>
    <w:rsid w:val="004D5F7F"/>
    <w:rsid w:val="004D67B2"/>
    <w:rsid w:val="004D6FBC"/>
    <w:rsid w:val="004D7BE3"/>
    <w:rsid w:val="004E06C0"/>
    <w:rsid w:val="004E2817"/>
    <w:rsid w:val="004E7D50"/>
    <w:rsid w:val="004F1DCC"/>
    <w:rsid w:val="004F1E01"/>
    <w:rsid w:val="004F37E9"/>
    <w:rsid w:val="004F4F65"/>
    <w:rsid w:val="004F57BA"/>
    <w:rsid w:val="004F5AD1"/>
    <w:rsid w:val="004F6F70"/>
    <w:rsid w:val="00500F1A"/>
    <w:rsid w:val="00503556"/>
    <w:rsid w:val="00505A89"/>
    <w:rsid w:val="00506781"/>
    <w:rsid w:val="00506CCE"/>
    <w:rsid w:val="00507528"/>
    <w:rsid w:val="00507EDF"/>
    <w:rsid w:val="00511ABA"/>
    <w:rsid w:val="005120DB"/>
    <w:rsid w:val="00513F24"/>
    <w:rsid w:val="00514DF4"/>
    <w:rsid w:val="00516B94"/>
    <w:rsid w:val="00516C13"/>
    <w:rsid w:val="00517BAC"/>
    <w:rsid w:val="005203C1"/>
    <w:rsid w:val="00520726"/>
    <w:rsid w:val="005229F5"/>
    <w:rsid w:val="005254B4"/>
    <w:rsid w:val="00526068"/>
    <w:rsid w:val="00533A06"/>
    <w:rsid w:val="00533AA1"/>
    <w:rsid w:val="00533AFA"/>
    <w:rsid w:val="00533C7A"/>
    <w:rsid w:val="0053548D"/>
    <w:rsid w:val="00541C32"/>
    <w:rsid w:val="00542555"/>
    <w:rsid w:val="005428E6"/>
    <w:rsid w:val="00543A24"/>
    <w:rsid w:val="00547D10"/>
    <w:rsid w:val="00551FAE"/>
    <w:rsid w:val="0055273E"/>
    <w:rsid w:val="00553595"/>
    <w:rsid w:val="00554EE7"/>
    <w:rsid w:val="0055572F"/>
    <w:rsid w:val="00557CF5"/>
    <w:rsid w:val="0056027F"/>
    <w:rsid w:val="005613B1"/>
    <w:rsid w:val="00561FC8"/>
    <w:rsid w:val="005631C1"/>
    <w:rsid w:val="00563E42"/>
    <w:rsid w:val="00563E57"/>
    <w:rsid w:val="0056613A"/>
    <w:rsid w:val="005712DE"/>
    <w:rsid w:val="005729A0"/>
    <w:rsid w:val="00573683"/>
    <w:rsid w:val="00573AC1"/>
    <w:rsid w:val="00574A26"/>
    <w:rsid w:val="00574AD2"/>
    <w:rsid w:val="00575096"/>
    <w:rsid w:val="005751C9"/>
    <w:rsid w:val="00575F3C"/>
    <w:rsid w:val="00576F48"/>
    <w:rsid w:val="0058018C"/>
    <w:rsid w:val="00580257"/>
    <w:rsid w:val="00582F1D"/>
    <w:rsid w:val="005852F1"/>
    <w:rsid w:val="00585604"/>
    <w:rsid w:val="00586924"/>
    <w:rsid w:val="00587527"/>
    <w:rsid w:val="005877B5"/>
    <w:rsid w:val="00587AEC"/>
    <w:rsid w:val="00590252"/>
    <w:rsid w:val="00591E9B"/>
    <w:rsid w:val="005932C2"/>
    <w:rsid w:val="0059544D"/>
    <w:rsid w:val="005956F1"/>
    <w:rsid w:val="00597BF0"/>
    <w:rsid w:val="005A0AB8"/>
    <w:rsid w:val="005A2954"/>
    <w:rsid w:val="005A5D20"/>
    <w:rsid w:val="005A6E79"/>
    <w:rsid w:val="005B1D26"/>
    <w:rsid w:val="005B334C"/>
    <w:rsid w:val="005B41B3"/>
    <w:rsid w:val="005B52DE"/>
    <w:rsid w:val="005B7EA2"/>
    <w:rsid w:val="005C0689"/>
    <w:rsid w:val="005C1499"/>
    <w:rsid w:val="005C2DDD"/>
    <w:rsid w:val="005C5A78"/>
    <w:rsid w:val="005C5EC1"/>
    <w:rsid w:val="005C7383"/>
    <w:rsid w:val="005D0BC9"/>
    <w:rsid w:val="005D2F33"/>
    <w:rsid w:val="005D34E1"/>
    <w:rsid w:val="005D5EA5"/>
    <w:rsid w:val="005E002A"/>
    <w:rsid w:val="005E0683"/>
    <w:rsid w:val="005E13C3"/>
    <w:rsid w:val="005E31E6"/>
    <w:rsid w:val="005E4196"/>
    <w:rsid w:val="005E4463"/>
    <w:rsid w:val="005E44D3"/>
    <w:rsid w:val="005E4CB4"/>
    <w:rsid w:val="005E5D26"/>
    <w:rsid w:val="005E6C8D"/>
    <w:rsid w:val="005E7FD1"/>
    <w:rsid w:val="005F04A9"/>
    <w:rsid w:val="005F1621"/>
    <w:rsid w:val="005F1950"/>
    <w:rsid w:val="005F20FD"/>
    <w:rsid w:val="005F5A5C"/>
    <w:rsid w:val="005F6140"/>
    <w:rsid w:val="006011FC"/>
    <w:rsid w:val="00604FC4"/>
    <w:rsid w:val="006051C4"/>
    <w:rsid w:val="00605485"/>
    <w:rsid w:val="00605B8C"/>
    <w:rsid w:val="00611581"/>
    <w:rsid w:val="006127C8"/>
    <w:rsid w:val="0061473E"/>
    <w:rsid w:val="0061475B"/>
    <w:rsid w:val="00615692"/>
    <w:rsid w:val="006164AF"/>
    <w:rsid w:val="0061777F"/>
    <w:rsid w:val="0062132A"/>
    <w:rsid w:val="006232CD"/>
    <w:rsid w:val="00625397"/>
    <w:rsid w:val="00630DC9"/>
    <w:rsid w:val="00630F96"/>
    <w:rsid w:val="00631130"/>
    <w:rsid w:val="00632486"/>
    <w:rsid w:val="006331C6"/>
    <w:rsid w:val="006335D8"/>
    <w:rsid w:val="006337D5"/>
    <w:rsid w:val="00633941"/>
    <w:rsid w:val="00633CB2"/>
    <w:rsid w:val="006361ED"/>
    <w:rsid w:val="00636768"/>
    <w:rsid w:val="00636C25"/>
    <w:rsid w:val="0063724B"/>
    <w:rsid w:val="006375CE"/>
    <w:rsid w:val="00640585"/>
    <w:rsid w:val="006414BD"/>
    <w:rsid w:val="0064560E"/>
    <w:rsid w:val="006459C5"/>
    <w:rsid w:val="006476B1"/>
    <w:rsid w:val="00650C15"/>
    <w:rsid w:val="0065147F"/>
    <w:rsid w:val="00651C6F"/>
    <w:rsid w:val="00653711"/>
    <w:rsid w:val="00654E29"/>
    <w:rsid w:val="00656CB0"/>
    <w:rsid w:val="00657AB9"/>
    <w:rsid w:val="0066489D"/>
    <w:rsid w:val="00666166"/>
    <w:rsid w:val="0067139A"/>
    <w:rsid w:val="006729F6"/>
    <w:rsid w:val="00673D05"/>
    <w:rsid w:val="0068287F"/>
    <w:rsid w:val="00682EB6"/>
    <w:rsid w:val="00683C3F"/>
    <w:rsid w:val="00684336"/>
    <w:rsid w:val="006843EC"/>
    <w:rsid w:val="006860E4"/>
    <w:rsid w:val="00687757"/>
    <w:rsid w:val="006900E7"/>
    <w:rsid w:val="006905B7"/>
    <w:rsid w:val="00691D28"/>
    <w:rsid w:val="00693100"/>
    <w:rsid w:val="00694C5A"/>
    <w:rsid w:val="006963CA"/>
    <w:rsid w:val="00697B1C"/>
    <w:rsid w:val="006A0181"/>
    <w:rsid w:val="006A12FB"/>
    <w:rsid w:val="006A19F0"/>
    <w:rsid w:val="006A2E4B"/>
    <w:rsid w:val="006A3DA5"/>
    <w:rsid w:val="006A4A06"/>
    <w:rsid w:val="006A4B41"/>
    <w:rsid w:val="006A527C"/>
    <w:rsid w:val="006A5426"/>
    <w:rsid w:val="006A7A03"/>
    <w:rsid w:val="006B08CF"/>
    <w:rsid w:val="006B0BE3"/>
    <w:rsid w:val="006B282B"/>
    <w:rsid w:val="006B4EA8"/>
    <w:rsid w:val="006B758B"/>
    <w:rsid w:val="006C08E8"/>
    <w:rsid w:val="006C0904"/>
    <w:rsid w:val="006C1EBC"/>
    <w:rsid w:val="006C1EC3"/>
    <w:rsid w:val="006C3D1E"/>
    <w:rsid w:val="006C6C47"/>
    <w:rsid w:val="006D086D"/>
    <w:rsid w:val="006D08C6"/>
    <w:rsid w:val="006D1B75"/>
    <w:rsid w:val="006D1DE2"/>
    <w:rsid w:val="006D3762"/>
    <w:rsid w:val="006D5266"/>
    <w:rsid w:val="006D63D5"/>
    <w:rsid w:val="006E4278"/>
    <w:rsid w:val="006E62DC"/>
    <w:rsid w:val="006E663F"/>
    <w:rsid w:val="006E6E98"/>
    <w:rsid w:val="006F056F"/>
    <w:rsid w:val="006F0D75"/>
    <w:rsid w:val="006F2302"/>
    <w:rsid w:val="006F64C4"/>
    <w:rsid w:val="006F6B5E"/>
    <w:rsid w:val="006F7137"/>
    <w:rsid w:val="006F7517"/>
    <w:rsid w:val="006F7566"/>
    <w:rsid w:val="006F793A"/>
    <w:rsid w:val="0070513E"/>
    <w:rsid w:val="00706491"/>
    <w:rsid w:val="007118FA"/>
    <w:rsid w:val="007130C1"/>
    <w:rsid w:val="007153D9"/>
    <w:rsid w:val="0071644A"/>
    <w:rsid w:val="00716DBF"/>
    <w:rsid w:val="007213A2"/>
    <w:rsid w:val="00721935"/>
    <w:rsid w:val="0072193A"/>
    <w:rsid w:val="007219B0"/>
    <w:rsid w:val="00722584"/>
    <w:rsid w:val="00722F8C"/>
    <w:rsid w:val="00724CE5"/>
    <w:rsid w:val="00724F55"/>
    <w:rsid w:val="007251D6"/>
    <w:rsid w:val="00726CC4"/>
    <w:rsid w:val="00726D41"/>
    <w:rsid w:val="00727C8D"/>
    <w:rsid w:val="0073038D"/>
    <w:rsid w:val="00730E0E"/>
    <w:rsid w:val="0073151B"/>
    <w:rsid w:val="007330F7"/>
    <w:rsid w:val="00734230"/>
    <w:rsid w:val="007350A8"/>
    <w:rsid w:val="007355A9"/>
    <w:rsid w:val="007357CF"/>
    <w:rsid w:val="007357FE"/>
    <w:rsid w:val="00735DF7"/>
    <w:rsid w:val="00736A6E"/>
    <w:rsid w:val="00736F57"/>
    <w:rsid w:val="00737F54"/>
    <w:rsid w:val="00741330"/>
    <w:rsid w:val="00742209"/>
    <w:rsid w:val="0074237C"/>
    <w:rsid w:val="00742A54"/>
    <w:rsid w:val="007435D5"/>
    <w:rsid w:val="00743E49"/>
    <w:rsid w:val="00743FF0"/>
    <w:rsid w:val="00744304"/>
    <w:rsid w:val="007458F0"/>
    <w:rsid w:val="00746259"/>
    <w:rsid w:val="00747F4E"/>
    <w:rsid w:val="007501F9"/>
    <w:rsid w:val="00750867"/>
    <w:rsid w:val="007509DA"/>
    <w:rsid w:val="007518CF"/>
    <w:rsid w:val="00751F1C"/>
    <w:rsid w:val="007526AC"/>
    <w:rsid w:val="00752C28"/>
    <w:rsid w:val="00754457"/>
    <w:rsid w:val="0075733E"/>
    <w:rsid w:val="00757682"/>
    <w:rsid w:val="007576DF"/>
    <w:rsid w:val="00757AF6"/>
    <w:rsid w:val="007638A2"/>
    <w:rsid w:val="007654AC"/>
    <w:rsid w:val="00766BC9"/>
    <w:rsid w:val="0076744C"/>
    <w:rsid w:val="00767C03"/>
    <w:rsid w:val="0077200C"/>
    <w:rsid w:val="00773C95"/>
    <w:rsid w:val="00775B09"/>
    <w:rsid w:val="00776D26"/>
    <w:rsid w:val="00776D8C"/>
    <w:rsid w:val="00776E7D"/>
    <w:rsid w:val="0078326E"/>
    <w:rsid w:val="007838AC"/>
    <w:rsid w:val="00784AAC"/>
    <w:rsid w:val="00784D0D"/>
    <w:rsid w:val="007866B4"/>
    <w:rsid w:val="00786A9F"/>
    <w:rsid w:val="007872FA"/>
    <w:rsid w:val="0079026D"/>
    <w:rsid w:val="007903FA"/>
    <w:rsid w:val="0079234F"/>
    <w:rsid w:val="007930A4"/>
    <w:rsid w:val="00793625"/>
    <w:rsid w:val="00794603"/>
    <w:rsid w:val="00796455"/>
    <w:rsid w:val="00796E08"/>
    <w:rsid w:val="0079766F"/>
    <w:rsid w:val="007A1A37"/>
    <w:rsid w:val="007A24A1"/>
    <w:rsid w:val="007A5046"/>
    <w:rsid w:val="007A6521"/>
    <w:rsid w:val="007A6E37"/>
    <w:rsid w:val="007A75B3"/>
    <w:rsid w:val="007A7744"/>
    <w:rsid w:val="007B090E"/>
    <w:rsid w:val="007B477F"/>
    <w:rsid w:val="007B47F4"/>
    <w:rsid w:val="007B4C2E"/>
    <w:rsid w:val="007B5AAE"/>
    <w:rsid w:val="007C1476"/>
    <w:rsid w:val="007C172A"/>
    <w:rsid w:val="007C3387"/>
    <w:rsid w:val="007C3958"/>
    <w:rsid w:val="007C454A"/>
    <w:rsid w:val="007C4D98"/>
    <w:rsid w:val="007C5A9A"/>
    <w:rsid w:val="007C697D"/>
    <w:rsid w:val="007C7682"/>
    <w:rsid w:val="007D006F"/>
    <w:rsid w:val="007D1A2D"/>
    <w:rsid w:val="007D2D8A"/>
    <w:rsid w:val="007D3FA2"/>
    <w:rsid w:val="007D4CF8"/>
    <w:rsid w:val="007D578C"/>
    <w:rsid w:val="007D6D86"/>
    <w:rsid w:val="007E1E98"/>
    <w:rsid w:val="007E2941"/>
    <w:rsid w:val="007F108E"/>
    <w:rsid w:val="007F36FD"/>
    <w:rsid w:val="007F4C67"/>
    <w:rsid w:val="007F5A7F"/>
    <w:rsid w:val="007F5D4D"/>
    <w:rsid w:val="007F65B8"/>
    <w:rsid w:val="007F73F2"/>
    <w:rsid w:val="00802E2E"/>
    <w:rsid w:val="00803A4B"/>
    <w:rsid w:val="00803F18"/>
    <w:rsid w:val="008041C0"/>
    <w:rsid w:val="00805C65"/>
    <w:rsid w:val="00806217"/>
    <w:rsid w:val="00806B37"/>
    <w:rsid w:val="00806E24"/>
    <w:rsid w:val="0081022C"/>
    <w:rsid w:val="00812103"/>
    <w:rsid w:val="00815552"/>
    <w:rsid w:val="008157A7"/>
    <w:rsid w:val="00815B9F"/>
    <w:rsid w:val="00815D6B"/>
    <w:rsid w:val="0081602E"/>
    <w:rsid w:val="0081715B"/>
    <w:rsid w:val="00817657"/>
    <w:rsid w:val="00820168"/>
    <w:rsid w:val="008201F8"/>
    <w:rsid w:val="008212C6"/>
    <w:rsid w:val="008238E9"/>
    <w:rsid w:val="00823E1A"/>
    <w:rsid w:val="00824A70"/>
    <w:rsid w:val="0082578D"/>
    <w:rsid w:val="00825A32"/>
    <w:rsid w:val="00825CB5"/>
    <w:rsid w:val="00826A26"/>
    <w:rsid w:val="008307BF"/>
    <w:rsid w:val="00831682"/>
    <w:rsid w:val="00831E36"/>
    <w:rsid w:val="00832835"/>
    <w:rsid w:val="00833495"/>
    <w:rsid w:val="008341D3"/>
    <w:rsid w:val="00834A57"/>
    <w:rsid w:val="00835785"/>
    <w:rsid w:val="00835B8B"/>
    <w:rsid w:val="00836D61"/>
    <w:rsid w:val="00840080"/>
    <w:rsid w:val="00840465"/>
    <w:rsid w:val="00841455"/>
    <w:rsid w:val="008422CB"/>
    <w:rsid w:val="008430E2"/>
    <w:rsid w:val="00843747"/>
    <w:rsid w:val="00843BF0"/>
    <w:rsid w:val="0084400F"/>
    <w:rsid w:val="008442C5"/>
    <w:rsid w:val="00844300"/>
    <w:rsid w:val="00844E96"/>
    <w:rsid w:val="008456B3"/>
    <w:rsid w:val="008464B8"/>
    <w:rsid w:val="0084773E"/>
    <w:rsid w:val="008507F1"/>
    <w:rsid w:val="00850C51"/>
    <w:rsid w:val="00853343"/>
    <w:rsid w:val="0085380C"/>
    <w:rsid w:val="00854EDF"/>
    <w:rsid w:val="00855B7D"/>
    <w:rsid w:val="00861C17"/>
    <w:rsid w:val="008621C9"/>
    <w:rsid w:val="00863351"/>
    <w:rsid w:val="0086482E"/>
    <w:rsid w:val="0086562D"/>
    <w:rsid w:val="00866000"/>
    <w:rsid w:val="00871895"/>
    <w:rsid w:val="00871ADA"/>
    <w:rsid w:val="00871D29"/>
    <w:rsid w:val="008765F6"/>
    <w:rsid w:val="00877ACC"/>
    <w:rsid w:val="00881903"/>
    <w:rsid w:val="008823B7"/>
    <w:rsid w:val="0088290C"/>
    <w:rsid w:val="0088549B"/>
    <w:rsid w:val="00891267"/>
    <w:rsid w:val="00891699"/>
    <w:rsid w:val="008916F8"/>
    <w:rsid w:val="0089249A"/>
    <w:rsid w:val="0089285A"/>
    <w:rsid w:val="0089516F"/>
    <w:rsid w:val="00895ED9"/>
    <w:rsid w:val="00896089"/>
    <w:rsid w:val="00897AF7"/>
    <w:rsid w:val="008A1D23"/>
    <w:rsid w:val="008A2C85"/>
    <w:rsid w:val="008A2D5D"/>
    <w:rsid w:val="008A4EB8"/>
    <w:rsid w:val="008A617B"/>
    <w:rsid w:val="008A6B39"/>
    <w:rsid w:val="008B0404"/>
    <w:rsid w:val="008B0D4D"/>
    <w:rsid w:val="008B18A2"/>
    <w:rsid w:val="008B1C8D"/>
    <w:rsid w:val="008B2BAC"/>
    <w:rsid w:val="008B3D4C"/>
    <w:rsid w:val="008B4ADE"/>
    <w:rsid w:val="008B4C2C"/>
    <w:rsid w:val="008B5CA6"/>
    <w:rsid w:val="008B7720"/>
    <w:rsid w:val="008C1309"/>
    <w:rsid w:val="008C2B7F"/>
    <w:rsid w:val="008C2DE1"/>
    <w:rsid w:val="008C3D87"/>
    <w:rsid w:val="008C42B6"/>
    <w:rsid w:val="008C49FD"/>
    <w:rsid w:val="008C7ABC"/>
    <w:rsid w:val="008D0B2A"/>
    <w:rsid w:val="008D145C"/>
    <w:rsid w:val="008D1F41"/>
    <w:rsid w:val="008D4459"/>
    <w:rsid w:val="008D471B"/>
    <w:rsid w:val="008D535E"/>
    <w:rsid w:val="008D6B98"/>
    <w:rsid w:val="008D7B62"/>
    <w:rsid w:val="008D7FF4"/>
    <w:rsid w:val="008E0AF8"/>
    <w:rsid w:val="008E49B4"/>
    <w:rsid w:val="008E4C1C"/>
    <w:rsid w:val="008E4D67"/>
    <w:rsid w:val="008E5C0F"/>
    <w:rsid w:val="008E5DE1"/>
    <w:rsid w:val="008E65A6"/>
    <w:rsid w:val="008E7047"/>
    <w:rsid w:val="008F13CE"/>
    <w:rsid w:val="008F2ABE"/>
    <w:rsid w:val="008F5CD9"/>
    <w:rsid w:val="00901DAF"/>
    <w:rsid w:val="00902C72"/>
    <w:rsid w:val="00905393"/>
    <w:rsid w:val="009064F5"/>
    <w:rsid w:val="00906B29"/>
    <w:rsid w:val="00912454"/>
    <w:rsid w:val="00916F1E"/>
    <w:rsid w:val="00917C5F"/>
    <w:rsid w:val="00920163"/>
    <w:rsid w:val="00921E5C"/>
    <w:rsid w:val="0092619C"/>
    <w:rsid w:val="00926579"/>
    <w:rsid w:val="00926892"/>
    <w:rsid w:val="009275A6"/>
    <w:rsid w:val="00932575"/>
    <w:rsid w:val="00932779"/>
    <w:rsid w:val="00936646"/>
    <w:rsid w:val="009413A2"/>
    <w:rsid w:val="009414E5"/>
    <w:rsid w:val="009424F4"/>
    <w:rsid w:val="0094373A"/>
    <w:rsid w:val="00944A5F"/>
    <w:rsid w:val="00945F36"/>
    <w:rsid w:val="0094765C"/>
    <w:rsid w:val="0095018F"/>
    <w:rsid w:val="00952DD6"/>
    <w:rsid w:val="00953248"/>
    <w:rsid w:val="00954462"/>
    <w:rsid w:val="00960BBF"/>
    <w:rsid w:val="00962D9D"/>
    <w:rsid w:val="00962FCB"/>
    <w:rsid w:val="00964477"/>
    <w:rsid w:val="00970337"/>
    <w:rsid w:val="00971033"/>
    <w:rsid w:val="00971137"/>
    <w:rsid w:val="0097148F"/>
    <w:rsid w:val="00971A89"/>
    <w:rsid w:val="0097387B"/>
    <w:rsid w:val="00980011"/>
    <w:rsid w:val="009809AB"/>
    <w:rsid w:val="00983DA3"/>
    <w:rsid w:val="009848C2"/>
    <w:rsid w:val="00985347"/>
    <w:rsid w:val="009878A5"/>
    <w:rsid w:val="00992A64"/>
    <w:rsid w:val="009933B4"/>
    <w:rsid w:val="00993B99"/>
    <w:rsid w:val="00994582"/>
    <w:rsid w:val="00996084"/>
    <w:rsid w:val="00997CE1"/>
    <w:rsid w:val="009A12DD"/>
    <w:rsid w:val="009A2289"/>
    <w:rsid w:val="009A22BA"/>
    <w:rsid w:val="009A51FA"/>
    <w:rsid w:val="009B023C"/>
    <w:rsid w:val="009B10B5"/>
    <w:rsid w:val="009B3336"/>
    <w:rsid w:val="009B34E2"/>
    <w:rsid w:val="009B43FF"/>
    <w:rsid w:val="009B4A20"/>
    <w:rsid w:val="009B4EA5"/>
    <w:rsid w:val="009B54A6"/>
    <w:rsid w:val="009B6C2B"/>
    <w:rsid w:val="009C1180"/>
    <w:rsid w:val="009C3AD0"/>
    <w:rsid w:val="009C42E2"/>
    <w:rsid w:val="009C4DCE"/>
    <w:rsid w:val="009C52F8"/>
    <w:rsid w:val="009C5F7E"/>
    <w:rsid w:val="009D038C"/>
    <w:rsid w:val="009D03F3"/>
    <w:rsid w:val="009D10FF"/>
    <w:rsid w:val="009D143B"/>
    <w:rsid w:val="009D1EC4"/>
    <w:rsid w:val="009D626C"/>
    <w:rsid w:val="009D6D86"/>
    <w:rsid w:val="009D771A"/>
    <w:rsid w:val="009E0339"/>
    <w:rsid w:val="009E42ED"/>
    <w:rsid w:val="009E4C3D"/>
    <w:rsid w:val="009E5942"/>
    <w:rsid w:val="009F0C1C"/>
    <w:rsid w:val="009F4528"/>
    <w:rsid w:val="009F5007"/>
    <w:rsid w:val="009F564F"/>
    <w:rsid w:val="009F5698"/>
    <w:rsid w:val="009F5A19"/>
    <w:rsid w:val="00A00A8C"/>
    <w:rsid w:val="00A01CED"/>
    <w:rsid w:val="00A03836"/>
    <w:rsid w:val="00A0420A"/>
    <w:rsid w:val="00A04F62"/>
    <w:rsid w:val="00A058E2"/>
    <w:rsid w:val="00A10236"/>
    <w:rsid w:val="00A11E93"/>
    <w:rsid w:val="00A12144"/>
    <w:rsid w:val="00A13D3B"/>
    <w:rsid w:val="00A167FF"/>
    <w:rsid w:val="00A16BD9"/>
    <w:rsid w:val="00A201A0"/>
    <w:rsid w:val="00A21C0D"/>
    <w:rsid w:val="00A224F9"/>
    <w:rsid w:val="00A23AD0"/>
    <w:rsid w:val="00A24F93"/>
    <w:rsid w:val="00A25813"/>
    <w:rsid w:val="00A26A51"/>
    <w:rsid w:val="00A26AEF"/>
    <w:rsid w:val="00A300CC"/>
    <w:rsid w:val="00A30A7B"/>
    <w:rsid w:val="00A30B44"/>
    <w:rsid w:val="00A321F7"/>
    <w:rsid w:val="00A32753"/>
    <w:rsid w:val="00A341AB"/>
    <w:rsid w:val="00A376A6"/>
    <w:rsid w:val="00A454CD"/>
    <w:rsid w:val="00A45B4A"/>
    <w:rsid w:val="00A45FA0"/>
    <w:rsid w:val="00A46D04"/>
    <w:rsid w:val="00A47199"/>
    <w:rsid w:val="00A476DA"/>
    <w:rsid w:val="00A53CCA"/>
    <w:rsid w:val="00A54123"/>
    <w:rsid w:val="00A54942"/>
    <w:rsid w:val="00A55431"/>
    <w:rsid w:val="00A6169D"/>
    <w:rsid w:val="00A626AA"/>
    <w:rsid w:val="00A63657"/>
    <w:rsid w:val="00A64A15"/>
    <w:rsid w:val="00A6562A"/>
    <w:rsid w:val="00A661D0"/>
    <w:rsid w:val="00A66563"/>
    <w:rsid w:val="00A701AC"/>
    <w:rsid w:val="00A71D45"/>
    <w:rsid w:val="00A72C3E"/>
    <w:rsid w:val="00A735B8"/>
    <w:rsid w:val="00A74C9C"/>
    <w:rsid w:val="00A757EC"/>
    <w:rsid w:val="00A834E7"/>
    <w:rsid w:val="00A8405E"/>
    <w:rsid w:val="00A8430B"/>
    <w:rsid w:val="00A84AEE"/>
    <w:rsid w:val="00A85FA9"/>
    <w:rsid w:val="00A871C3"/>
    <w:rsid w:val="00A91430"/>
    <w:rsid w:val="00A94D0C"/>
    <w:rsid w:val="00A94D7C"/>
    <w:rsid w:val="00A95385"/>
    <w:rsid w:val="00A95D31"/>
    <w:rsid w:val="00A9755A"/>
    <w:rsid w:val="00A97951"/>
    <w:rsid w:val="00AA0CBE"/>
    <w:rsid w:val="00AA18A8"/>
    <w:rsid w:val="00AA2063"/>
    <w:rsid w:val="00AA2D10"/>
    <w:rsid w:val="00AA35C5"/>
    <w:rsid w:val="00AA585A"/>
    <w:rsid w:val="00AA664E"/>
    <w:rsid w:val="00AA7D92"/>
    <w:rsid w:val="00AB117E"/>
    <w:rsid w:val="00AB1E56"/>
    <w:rsid w:val="00AB22E0"/>
    <w:rsid w:val="00AB4537"/>
    <w:rsid w:val="00AB4A8A"/>
    <w:rsid w:val="00AB76B0"/>
    <w:rsid w:val="00AC2F46"/>
    <w:rsid w:val="00AC3253"/>
    <w:rsid w:val="00AC4C6A"/>
    <w:rsid w:val="00AC5CEB"/>
    <w:rsid w:val="00AD0611"/>
    <w:rsid w:val="00AD0978"/>
    <w:rsid w:val="00AD21C0"/>
    <w:rsid w:val="00AD22AB"/>
    <w:rsid w:val="00AD23C3"/>
    <w:rsid w:val="00AD3B4B"/>
    <w:rsid w:val="00AE14E8"/>
    <w:rsid w:val="00AE1771"/>
    <w:rsid w:val="00AE58C7"/>
    <w:rsid w:val="00AE5D93"/>
    <w:rsid w:val="00AE5F27"/>
    <w:rsid w:val="00AE7350"/>
    <w:rsid w:val="00AE7D16"/>
    <w:rsid w:val="00AF02E6"/>
    <w:rsid w:val="00AF2BDF"/>
    <w:rsid w:val="00AF42CE"/>
    <w:rsid w:val="00AF4455"/>
    <w:rsid w:val="00AF4790"/>
    <w:rsid w:val="00AF76BF"/>
    <w:rsid w:val="00AF775B"/>
    <w:rsid w:val="00B000B9"/>
    <w:rsid w:val="00B00D85"/>
    <w:rsid w:val="00B03E38"/>
    <w:rsid w:val="00B04518"/>
    <w:rsid w:val="00B0481F"/>
    <w:rsid w:val="00B05FDB"/>
    <w:rsid w:val="00B12855"/>
    <w:rsid w:val="00B12945"/>
    <w:rsid w:val="00B13B32"/>
    <w:rsid w:val="00B166C0"/>
    <w:rsid w:val="00B218A5"/>
    <w:rsid w:val="00B23521"/>
    <w:rsid w:val="00B23562"/>
    <w:rsid w:val="00B23D24"/>
    <w:rsid w:val="00B23E2A"/>
    <w:rsid w:val="00B27BCE"/>
    <w:rsid w:val="00B351E3"/>
    <w:rsid w:val="00B35F43"/>
    <w:rsid w:val="00B36548"/>
    <w:rsid w:val="00B3747C"/>
    <w:rsid w:val="00B376F1"/>
    <w:rsid w:val="00B37B6A"/>
    <w:rsid w:val="00B40B8C"/>
    <w:rsid w:val="00B4277F"/>
    <w:rsid w:val="00B43F75"/>
    <w:rsid w:val="00B5079D"/>
    <w:rsid w:val="00B508CE"/>
    <w:rsid w:val="00B50B3F"/>
    <w:rsid w:val="00B534A4"/>
    <w:rsid w:val="00B601C0"/>
    <w:rsid w:val="00B6041E"/>
    <w:rsid w:val="00B64065"/>
    <w:rsid w:val="00B66B56"/>
    <w:rsid w:val="00B67609"/>
    <w:rsid w:val="00B70B80"/>
    <w:rsid w:val="00B71347"/>
    <w:rsid w:val="00B715FA"/>
    <w:rsid w:val="00B720B8"/>
    <w:rsid w:val="00B72E54"/>
    <w:rsid w:val="00B73BC3"/>
    <w:rsid w:val="00B774B2"/>
    <w:rsid w:val="00B816A8"/>
    <w:rsid w:val="00B819BA"/>
    <w:rsid w:val="00B81E70"/>
    <w:rsid w:val="00B8241B"/>
    <w:rsid w:val="00B82938"/>
    <w:rsid w:val="00B83634"/>
    <w:rsid w:val="00B8388B"/>
    <w:rsid w:val="00B83D1C"/>
    <w:rsid w:val="00B84D64"/>
    <w:rsid w:val="00B85210"/>
    <w:rsid w:val="00B86CA2"/>
    <w:rsid w:val="00B90302"/>
    <w:rsid w:val="00B92283"/>
    <w:rsid w:val="00B94D83"/>
    <w:rsid w:val="00B94D98"/>
    <w:rsid w:val="00B95E32"/>
    <w:rsid w:val="00B968C8"/>
    <w:rsid w:val="00BA0AD9"/>
    <w:rsid w:val="00BA24ED"/>
    <w:rsid w:val="00BA36C5"/>
    <w:rsid w:val="00BA71AB"/>
    <w:rsid w:val="00BA7CF4"/>
    <w:rsid w:val="00BB088E"/>
    <w:rsid w:val="00BB1197"/>
    <w:rsid w:val="00BB3369"/>
    <w:rsid w:val="00BB4348"/>
    <w:rsid w:val="00BB46F1"/>
    <w:rsid w:val="00BC0686"/>
    <w:rsid w:val="00BC0CEF"/>
    <w:rsid w:val="00BC3A04"/>
    <w:rsid w:val="00BC5C00"/>
    <w:rsid w:val="00BC5D85"/>
    <w:rsid w:val="00BC746B"/>
    <w:rsid w:val="00BD198F"/>
    <w:rsid w:val="00BD437A"/>
    <w:rsid w:val="00BD56E6"/>
    <w:rsid w:val="00BD5F51"/>
    <w:rsid w:val="00BD6F60"/>
    <w:rsid w:val="00BD72B8"/>
    <w:rsid w:val="00BD7E34"/>
    <w:rsid w:val="00BE0954"/>
    <w:rsid w:val="00BE1547"/>
    <w:rsid w:val="00BE2911"/>
    <w:rsid w:val="00BE49B0"/>
    <w:rsid w:val="00BE54C3"/>
    <w:rsid w:val="00BE7197"/>
    <w:rsid w:val="00BE7EAD"/>
    <w:rsid w:val="00BF10A4"/>
    <w:rsid w:val="00BF11E9"/>
    <w:rsid w:val="00BF3163"/>
    <w:rsid w:val="00BF5693"/>
    <w:rsid w:val="00BF63F7"/>
    <w:rsid w:val="00BF65D9"/>
    <w:rsid w:val="00BF7DF5"/>
    <w:rsid w:val="00C0047E"/>
    <w:rsid w:val="00C01E91"/>
    <w:rsid w:val="00C0295B"/>
    <w:rsid w:val="00C02F1F"/>
    <w:rsid w:val="00C02F7B"/>
    <w:rsid w:val="00C038A1"/>
    <w:rsid w:val="00C03D15"/>
    <w:rsid w:val="00C04854"/>
    <w:rsid w:val="00C050A1"/>
    <w:rsid w:val="00C05D1C"/>
    <w:rsid w:val="00C109C7"/>
    <w:rsid w:val="00C11F86"/>
    <w:rsid w:val="00C12846"/>
    <w:rsid w:val="00C12A96"/>
    <w:rsid w:val="00C138C2"/>
    <w:rsid w:val="00C17D4D"/>
    <w:rsid w:val="00C22F3F"/>
    <w:rsid w:val="00C23225"/>
    <w:rsid w:val="00C252E5"/>
    <w:rsid w:val="00C256C2"/>
    <w:rsid w:val="00C25EAD"/>
    <w:rsid w:val="00C277BB"/>
    <w:rsid w:val="00C3003F"/>
    <w:rsid w:val="00C32063"/>
    <w:rsid w:val="00C33516"/>
    <w:rsid w:val="00C33FC8"/>
    <w:rsid w:val="00C35842"/>
    <w:rsid w:val="00C4002B"/>
    <w:rsid w:val="00C44E46"/>
    <w:rsid w:val="00C45C18"/>
    <w:rsid w:val="00C477B5"/>
    <w:rsid w:val="00C47C00"/>
    <w:rsid w:val="00C47D3E"/>
    <w:rsid w:val="00C50197"/>
    <w:rsid w:val="00C50406"/>
    <w:rsid w:val="00C50E41"/>
    <w:rsid w:val="00C512BF"/>
    <w:rsid w:val="00C525C8"/>
    <w:rsid w:val="00C537CC"/>
    <w:rsid w:val="00C53ACA"/>
    <w:rsid w:val="00C53BF1"/>
    <w:rsid w:val="00C55233"/>
    <w:rsid w:val="00C55324"/>
    <w:rsid w:val="00C55DF8"/>
    <w:rsid w:val="00C56172"/>
    <w:rsid w:val="00C606E3"/>
    <w:rsid w:val="00C60B4F"/>
    <w:rsid w:val="00C63E14"/>
    <w:rsid w:val="00C64E7E"/>
    <w:rsid w:val="00C72364"/>
    <w:rsid w:val="00C72814"/>
    <w:rsid w:val="00C72C8F"/>
    <w:rsid w:val="00C82184"/>
    <w:rsid w:val="00C82D92"/>
    <w:rsid w:val="00C83A8B"/>
    <w:rsid w:val="00C83CB6"/>
    <w:rsid w:val="00C86533"/>
    <w:rsid w:val="00C86D97"/>
    <w:rsid w:val="00C87A1B"/>
    <w:rsid w:val="00C87B3C"/>
    <w:rsid w:val="00C9059A"/>
    <w:rsid w:val="00C9104B"/>
    <w:rsid w:val="00C92104"/>
    <w:rsid w:val="00C92983"/>
    <w:rsid w:val="00C93F97"/>
    <w:rsid w:val="00C94965"/>
    <w:rsid w:val="00C961E2"/>
    <w:rsid w:val="00C9695A"/>
    <w:rsid w:val="00CA091B"/>
    <w:rsid w:val="00CA0B90"/>
    <w:rsid w:val="00CA280C"/>
    <w:rsid w:val="00CA2AEE"/>
    <w:rsid w:val="00CA2B18"/>
    <w:rsid w:val="00CA3307"/>
    <w:rsid w:val="00CA34BC"/>
    <w:rsid w:val="00CA3806"/>
    <w:rsid w:val="00CA390A"/>
    <w:rsid w:val="00CA4C09"/>
    <w:rsid w:val="00CA58F6"/>
    <w:rsid w:val="00CA5CA1"/>
    <w:rsid w:val="00CA7BF6"/>
    <w:rsid w:val="00CB07D2"/>
    <w:rsid w:val="00CB0AA2"/>
    <w:rsid w:val="00CB21D8"/>
    <w:rsid w:val="00CB29EF"/>
    <w:rsid w:val="00CB38D9"/>
    <w:rsid w:val="00CB3AB8"/>
    <w:rsid w:val="00CB3B51"/>
    <w:rsid w:val="00CB444C"/>
    <w:rsid w:val="00CB46F7"/>
    <w:rsid w:val="00CB5803"/>
    <w:rsid w:val="00CC016E"/>
    <w:rsid w:val="00CC0E2E"/>
    <w:rsid w:val="00CC356A"/>
    <w:rsid w:val="00CC3D60"/>
    <w:rsid w:val="00CC5AA3"/>
    <w:rsid w:val="00CC7A20"/>
    <w:rsid w:val="00CD0F15"/>
    <w:rsid w:val="00CD23DF"/>
    <w:rsid w:val="00CD51AC"/>
    <w:rsid w:val="00CD7051"/>
    <w:rsid w:val="00CD7BF6"/>
    <w:rsid w:val="00CD7E02"/>
    <w:rsid w:val="00CE2D1D"/>
    <w:rsid w:val="00CE3532"/>
    <w:rsid w:val="00CE37C5"/>
    <w:rsid w:val="00CE3C00"/>
    <w:rsid w:val="00CE3F36"/>
    <w:rsid w:val="00CE4CFA"/>
    <w:rsid w:val="00CE5A87"/>
    <w:rsid w:val="00CE614C"/>
    <w:rsid w:val="00CF09BF"/>
    <w:rsid w:val="00CF10B5"/>
    <w:rsid w:val="00CF17F0"/>
    <w:rsid w:val="00CF18D1"/>
    <w:rsid w:val="00CF28FC"/>
    <w:rsid w:val="00CF3280"/>
    <w:rsid w:val="00CF3967"/>
    <w:rsid w:val="00CF53EC"/>
    <w:rsid w:val="00CF6F63"/>
    <w:rsid w:val="00CF7EF1"/>
    <w:rsid w:val="00D041A5"/>
    <w:rsid w:val="00D046B3"/>
    <w:rsid w:val="00D04FAD"/>
    <w:rsid w:val="00D05EA3"/>
    <w:rsid w:val="00D064BF"/>
    <w:rsid w:val="00D100AD"/>
    <w:rsid w:val="00D109B9"/>
    <w:rsid w:val="00D11D0D"/>
    <w:rsid w:val="00D12F43"/>
    <w:rsid w:val="00D13809"/>
    <w:rsid w:val="00D149A1"/>
    <w:rsid w:val="00D16408"/>
    <w:rsid w:val="00D174DB"/>
    <w:rsid w:val="00D17A9A"/>
    <w:rsid w:val="00D17D7C"/>
    <w:rsid w:val="00D21548"/>
    <w:rsid w:val="00D22221"/>
    <w:rsid w:val="00D227F3"/>
    <w:rsid w:val="00D24898"/>
    <w:rsid w:val="00D25231"/>
    <w:rsid w:val="00D305F4"/>
    <w:rsid w:val="00D31457"/>
    <w:rsid w:val="00D325B4"/>
    <w:rsid w:val="00D32E03"/>
    <w:rsid w:val="00D35B45"/>
    <w:rsid w:val="00D36432"/>
    <w:rsid w:val="00D37775"/>
    <w:rsid w:val="00D406D4"/>
    <w:rsid w:val="00D41256"/>
    <w:rsid w:val="00D434E1"/>
    <w:rsid w:val="00D458B7"/>
    <w:rsid w:val="00D54A40"/>
    <w:rsid w:val="00D558B3"/>
    <w:rsid w:val="00D600D1"/>
    <w:rsid w:val="00D605EC"/>
    <w:rsid w:val="00D62379"/>
    <w:rsid w:val="00D62762"/>
    <w:rsid w:val="00D64087"/>
    <w:rsid w:val="00D664CC"/>
    <w:rsid w:val="00D67825"/>
    <w:rsid w:val="00D679CC"/>
    <w:rsid w:val="00D702EB"/>
    <w:rsid w:val="00D705C6"/>
    <w:rsid w:val="00D720FB"/>
    <w:rsid w:val="00D724D9"/>
    <w:rsid w:val="00D7274D"/>
    <w:rsid w:val="00D740EA"/>
    <w:rsid w:val="00D752B8"/>
    <w:rsid w:val="00D80634"/>
    <w:rsid w:val="00D8260E"/>
    <w:rsid w:val="00D82733"/>
    <w:rsid w:val="00D83E80"/>
    <w:rsid w:val="00D85510"/>
    <w:rsid w:val="00D86337"/>
    <w:rsid w:val="00D8683D"/>
    <w:rsid w:val="00D86EE4"/>
    <w:rsid w:val="00D908EC"/>
    <w:rsid w:val="00D92429"/>
    <w:rsid w:val="00D96F75"/>
    <w:rsid w:val="00DA205D"/>
    <w:rsid w:val="00DA4182"/>
    <w:rsid w:val="00DA4CFF"/>
    <w:rsid w:val="00DA56D6"/>
    <w:rsid w:val="00DA5C6A"/>
    <w:rsid w:val="00DB010F"/>
    <w:rsid w:val="00DB10B8"/>
    <w:rsid w:val="00DB36D1"/>
    <w:rsid w:val="00DB44D1"/>
    <w:rsid w:val="00DB4BD8"/>
    <w:rsid w:val="00DB58D5"/>
    <w:rsid w:val="00DB7FB3"/>
    <w:rsid w:val="00DC3CFF"/>
    <w:rsid w:val="00DC5E9F"/>
    <w:rsid w:val="00DC66B9"/>
    <w:rsid w:val="00DC753E"/>
    <w:rsid w:val="00DC77D9"/>
    <w:rsid w:val="00DC7C3E"/>
    <w:rsid w:val="00DD0B79"/>
    <w:rsid w:val="00DD10E5"/>
    <w:rsid w:val="00DD23D1"/>
    <w:rsid w:val="00DD24F8"/>
    <w:rsid w:val="00DD3720"/>
    <w:rsid w:val="00DD4D96"/>
    <w:rsid w:val="00DD6497"/>
    <w:rsid w:val="00DD667A"/>
    <w:rsid w:val="00DD6E18"/>
    <w:rsid w:val="00DD77FB"/>
    <w:rsid w:val="00DE34EF"/>
    <w:rsid w:val="00DE38F9"/>
    <w:rsid w:val="00DF07F8"/>
    <w:rsid w:val="00DF0FEE"/>
    <w:rsid w:val="00DF10C3"/>
    <w:rsid w:val="00DF2320"/>
    <w:rsid w:val="00DF2621"/>
    <w:rsid w:val="00DF2AD2"/>
    <w:rsid w:val="00DF441A"/>
    <w:rsid w:val="00E01457"/>
    <w:rsid w:val="00E0196F"/>
    <w:rsid w:val="00E0211C"/>
    <w:rsid w:val="00E02FDB"/>
    <w:rsid w:val="00E03114"/>
    <w:rsid w:val="00E03460"/>
    <w:rsid w:val="00E03B6F"/>
    <w:rsid w:val="00E10000"/>
    <w:rsid w:val="00E103A2"/>
    <w:rsid w:val="00E11F76"/>
    <w:rsid w:val="00E13A02"/>
    <w:rsid w:val="00E142A2"/>
    <w:rsid w:val="00E1743A"/>
    <w:rsid w:val="00E1768E"/>
    <w:rsid w:val="00E20497"/>
    <w:rsid w:val="00E2287F"/>
    <w:rsid w:val="00E245DB"/>
    <w:rsid w:val="00E24CC0"/>
    <w:rsid w:val="00E2580C"/>
    <w:rsid w:val="00E2596A"/>
    <w:rsid w:val="00E26DD3"/>
    <w:rsid w:val="00E27809"/>
    <w:rsid w:val="00E305AB"/>
    <w:rsid w:val="00E321DE"/>
    <w:rsid w:val="00E353D8"/>
    <w:rsid w:val="00E35F73"/>
    <w:rsid w:val="00E36444"/>
    <w:rsid w:val="00E403C8"/>
    <w:rsid w:val="00E41231"/>
    <w:rsid w:val="00E4194E"/>
    <w:rsid w:val="00E42394"/>
    <w:rsid w:val="00E425F6"/>
    <w:rsid w:val="00E42AE9"/>
    <w:rsid w:val="00E436BC"/>
    <w:rsid w:val="00E44840"/>
    <w:rsid w:val="00E45046"/>
    <w:rsid w:val="00E47CCD"/>
    <w:rsid w:val="00E52254"/>
    <w:rsid w:val="00E54804"/>
    <w:rsid w:val="00E55C73"/>
    <w:rsid w:val="00E57616"/>
    <w:rsid w:val="00E57BD7"/>
    <w:rsid w:val="00E60AE9"/>
    <w:rsid w:val="00E60B82"/>
    <w:rsid w:val="00E60C38"/>
    <w:rsid w:val="00E61211"/>
    <w:rsid w:val="00E61A75"/>
    <w:rsid w:val="00E62B30"/>
    <w:rsid w:val="00E6654E"/>
    <w:rsid w:val="00E668DE"/>
    <w:rsid w:val="00E716A6"/>
    <w:rsid w:val="00E717BE"/>
    <w:rsid w:val="00E72F34"/>
    <w:rsid w:val="00E7461A"/>
    <w:rsid w:val="00E74AF5"/>
    <w:rsid w:val="00E758E2"/>
    <w:rsid w:val="00E758F9"/>
    <w:rsid w:val="00E76BF1"/>
    <w:rsid w:val="00E7756D"/>
    <w:rsid w:val="00E77E16"/>
    <w:rsid w:val="00E807CE"/>
    <w:rsid w:val="00E80D6C"/>
    <w:rsid w:val="00E83BAE"/>
    <w:rsid w:val="00E8478C"/>
    <w:rsid w:val="00E84EBE"/>
    <w:rsid w:val="00E86DBA"/>
    <w:rsid w:val="00E87E43"/>
    <w:rsid w:val="00E91E39"/>
    <w:rsid w:val="00E9253B"/>
    <w:rsid w:val="00E952FA"/>
    <w:rsid w:val="00E96DC0"/>
    <w:rsid w:val="00E972FC"/>
    <w:rsid w:val="00EA1EF3"/>
    <w:rsid w:val="00EA2C22"/>
    <w:rsid w:val="00EA5F2E"/>
    <w:rsid w:val="00EA7F5A"/>
    <w:rsid w:val="00EB10BD"/>
    <w:rsid w:val="00EB31F8"/>
    <w:rsid w:val="00EB3BEC"/>
    <w:rsid w:val="00EB3C56"/>
    <w:rsid w:val="00EB48F8"/>
    <w:rsid w:val="00EB5CF7"/>
    <w:rsid w:val="00EB68B0"/>
    <w:rsid w:val="00EC0D4F"/>
    <w:rsid w:val="00EC111B"/>
    <w:rsid w:val="00EC14A2"/>
    <w:rsid w:val="00EC359E"/>
    <w:rsid w:val="00EC4555"/>
    <w:rsid w:val="00EC4A16"/>
    <w:rsid w:val="00EC5B03"/>
    <w:rsid w:val="00EC6F7A"/>
    <w:rsid w:val="00EC7762"/>
    <w:rsid w:val="00ED071F"/>
    <w:rsid w:val="00ED1560"/>
    <w:rsid w:val="00ED1A04"/>
    <w:rsid w:val="00ED293E"/>
    <w:rsid w:val="00ED442B"/>
    <w:rsid w:val="00ED4996"/>
    <w:rsid w:val="00ED611F"/>
    <w:rsid w:val="00ED64C4"/>
    <w:rsid w:val="00EE0E7E"/>
    <w:rsid w:val="00EE1C3D"/>
    <w:rsid w:val="00EE3CA2"/>
    <w:rsid w:val="00EE5069"/>
    <w:rsid w:val="00EF1B8D"/>
    <w:rsid w:val="00EF21F7"/>
    <w:rsid w:val="00EF2AB6"/>
    <w:rsid w:val="00EF2CAC"/>
    <w:rsid w:val="00EF5858"/>
    <w:rsid w:val="00EF606E"/>
    <w:rsid w:val="00EF738E"/>
    <w:rsid w:val="00EF7392"/>
    <w:rsid w:val="00EF7424"/>
    <w:rsid w:val="00EF74E0"/>
    <w:rsid w:val="00F033C5"/>
    <w:rsid w:val="00F041E3"/>
    <w:rsid w:val="00F05592"/>
    <w:rsid w:val="00F10238"/>
    <w:rsid w:val="00F14705"/>
    <w:rsid w:val="00F15AA1"/>
    <w:rsid w:val="00F165E6"/>
    <w:rsid w:val="00F17C37"/>
    <w:rsid w:val="00F20A72"/>
    <w:rsid w:val="00F2151D"/>
    <w:rsid w:val="00F21BE7"/>
    <w:rsid w:val="00F2304F"/>
    <w:rsid w:val="00F23498"/>
    <w:rsid w:val="00F2408A"/>
    <w:rsid w:val="00F240B7"/>
    <w:rsid w:val="00F25F54"/>
    <w:rsid w:val="00F26677"/>
    <w:rsid w:val="00F274DA"/>
    <w:rsid w:val="00F325AC"/>
    <w:rsid w:val="00F34410"/>
    <w:rsid w:val="00F34553"/>
    <w:rsid w:val="00F34626"/>
    <w:rsid w:val="00F3467C"/>
    <w:rsid w:val="00F35ED3"/>
    <w:rsid w:val="00F37C3B"/>
    <w:rsid w:val="00F40E2A"/>
    <w:rsid w:val="00F41189"/>
    <w:rsid w:val="00F41FE7"/>
    <w:rsid w:val="00F42B97"/>
    <w:rsid w:val="00F42BDF"/>
    <w:rsid w:val="00F43387"/>
    <w:rsid w:val="00F44576"/>
    <w:rsid w:val="00F44891"/>
    <w:rsid w:val="00F4789F"/>
    <w:rsid w:val="00F5037E"/>
    <w:rsid w:val="00F505D3"/>
    <w:rsid w:val="00F52C50"/>
    <w:rsid w:val="00F53487"/>
    <w:rsid w:val="00F54224"/>
    <w:rsid w:val="00F564CF"/>
    <w:rsid w:val="00F56A8F"/>
    <w:rsid w:val="00F630DB"/>
    <w:rsid w:val="00F64EEA"/>
    <w:rsid w:val="00F656FF"/>
    <w:rsid w:val="00F65ADE"/>
    <w:rsid w:val="00F706C1"/>
    <w:rsid w:val="00F70EA3"/>
    <w:rsid w:val="00F71903"/>
    <w:rsid w:val="00F8069E"/>
    <w:rsid w:val="00F8126A"/>
    <w:rsid w:val="00F8173E"/>
    <w:rsid w:val="00F901DA"/>
    <w:rsid w:val="00F903A8"/>
    <w:rsid w:val="00F909FA"/>
    <w:rsid w:val="00F91FA4"/>
    <w:rsid w:val="00F931F1"/>
    <w:rsid w:val="00F94B82"/>
    <w:rsid w:val="00F9530C"/>
    <w:rsid w:val="00FA005F"/>
    <w:rsid w:val="00FA399D"/>
    <w:rsid w:val="00FA69BF"/>
    <w:rsid w:val="00FB12A2"/>
    <w:rsid w:val="00FB1A6A"/>
    <w:rsid w:val="00FB3BDF"/>
    <w:rsid w:val="00FB3DC7"/>
    <w:rsid w:val="00FB3F94"/>
    <w:rsid w:val="00FB478E"/>
    <w:rsid w:val="00FB6557"/>
    <w:rsid w:val="00FB7CFD"/>
    <w:rsid w:val="00FC13A5"/>
    <w:rsid w:val="00FC1490"/>
    <w:rsid w:val="00FC26D5"/>
    <w:rsid w:val="00FC27AF"/>
    <w:rsid w:val="00FC2B9E"/>
    <w:rsid w:val="00FC31C6"/>
    <w:rsid w:val="00FC4D67"/>
    <w:rsid w:val="00FC7372"/>
    <w:rsid w:val="00FC7A43"/>
    <w:rsid w:val="00FD0DFC"/>
    <w:rsid w:val="00FD2042"/>
    <w:rsid w:val="00FE1F6D"/>
    <w:rsid w:val="00FE2A54"/>
    <w:rsid w:val="00FE3FD9"/>
    <w:rsid w:val="00FE5169"/>
    <w:rsid w:val="00FE5471"/>
    <w:rsid w:val="00FE5694"/>
    <w:rsid w:val="00FE5EB2"/>
    <w:rsid w:val="00FE6458"/>
    <w:rsid w:val="00FF2143"/>
    <w:rsid w:val="00FF2309"/>
    <w:rsid w:val="00FF2DAE"/>
    <w:rsid w:val="00FF5166"/>
    <w:rsid w:val="00FF70CB"/>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6DF3FF"/>
  <w15:docId w15:val="{D546D56E-1638-407F-867D-5EFF5B1BA1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2D8A"/>
    <w:pPr>
      <w:jc w:val="both"/>
    </w:pPr>
    <w:rPr>
      <w:rFonts w:ascii="Arial" w:hAnsi="Arial"/>
      <w:sz w:val="18"/>
      <w:szCs w:val="24"/>
      <w:lang w:val="en-GB"/>
    </w:rPr>
  </w:style>
  <w:style w:type="paragraph" w:styleId="Heading1">
    <w:name w:val="heading 1"/>
    <w:aliases w:val="~SectionHeading"/>
    <w:basedOn w:val="Normal"/>
    <w:next w:val="Paragraph"/>
    <w:link w:val="Heading1Char"/>
    <w:uiPriority w:val="9"/>
    <w:qFormat/>
    <w:rsid w:val="00A55431"/>
    <w:pPr>
      <w:keepNext/>
      <w:keepLines/>
      <w:pageBreakBefore/>
      <w:widowControl w:val="0"/>
      <w:numPr>
        <w:numId w:val="1"/>
      </w:numPr>
      <w:tabs>
        <w:tab w:val="left" w:pos="851"/>
      </w:tabs>
      <w:spacing w:before="240" w:after="120"/>
      <w:outlineLvl w:val="0"/>
    </w:pPr>
    <w:rPr>
      <w:b/>
      <w:caps/>
      <w:color w:val="3EB1C8"/>
      <w:sz w:val="28"/>
      <w:szCs w:val="28"/>
    </w:rPr>
  </w:style>
  <w:style w:type="paragraph" w:styleId="Heading2">
    <w:name w:val="heading 2"/>
    <w:aliases w:val="~SubHeading"/>
    <w:basedOn w:val="Normal"/>
    <w:next w:val="Paragraph"/>
    <w:link w:val="Heading2Char"/>
    <w:uiPriority w:val="9"/>
    <w:qFormat/>
    <w:rsid w:val="00A55431"/>
    <w:pPr>
      <w:keepNext/>
      <w:keepLines/>
      <w:numPr>
        <w:ilvl w:val="1"/>
        <w:numId w:val="1"/>
      </w:numPr>
      <w:tabs>
        <w:tab w:val="left" w:pos="851"/>
        <w:tab w:val="left" w:pos="964"/>
      </w:tabs>
      <w:spacing w:before="240" w:after="120"/>
      <w:outlineLvl w:val="1"/>
    </w:pPr>
    <w:rPr>
      <w:b/>
      <w:caps/>
      <w:color w:val="3EB1C8"/>
      <w:sz w:val="24"/>
    </w:rPr>
  </w:style>
  <w:style w:type="paragraph" w:styleId="Heading3">
    <w:name w:val="heading 3"/>
    <w:aliases w:val="~MinorSubHeading"/>
    <w:basedOn w:val="Normal"/>
    <w:next w:val="Paragraph"/>
    <w:link w:val="Heading3Char"/>
    <w:uiPriority w:val="9"/>
    <w:qFormat/>
    <w:rsid w:val="00A55431"/>
    <w:pPr>
      <w:keepNext/>
      <w:keepLines/>
      <w:numPr>
        <w:ilvl w:val="2"/>
        <w:numId w:val="1"/>
      </w:numPr>
      <w:tabs>
        <w:tab w:val="left" w:pos="851"/>
      </w:tabs>
      <w:spacing w:before="240"/>
      <w:outlineLvl w:val="2"/>
    </w:pPr>
    <w:rPr>
      <w:b/>
      <w:noProof/>
      <w:color w:val="3EB1C8"/>
      <w:sz w:val="22"/>
      <w:szCs w:val="20"/>
    </w:rPr>
  </w:style>
  <w:style w:type="paragraph" w:styleId="Heading4">
    <w:name w:val="heading 4"/>
    <w:aliases w:val="~Level4Heading"/>
    <w:basedOn w:val="Normal"/>
    <w:next w:val="Paragraph"/>
    <w:link w:val="Heading4Char"/>
    <w:uiPriority w:val="9"/>
    <w:qFormat/>
    <w:rsid w:val="003E6797"/>
    <w:pPr>
      <w:keepNext/>
      <w:keepLines/>
      <w:numPr>
        <w:ilvl w:val="3"/>
        <w:numId w:val="1"/>
      </w:numPr>
      <w:tabs>
        <w:tab w:val="left" w:pos="907"/>
      </w:tabs>
      <w:spacing w:before="240" w:after="120"/>
      <w:outlineLvl w:val="3"/>
    </w:pPr>
    <w:rPr>
      <w:color w:val="3EB1C8"/>
      <w:szCs w:val="20"/>
      <w:u w:val="single"/>
    </w:rPr>
  </w:style>
  <w:style w:type="paragraph" w:styleId="Heading5">
    <w:name w:val="heading 5"/>
    <w:basedOn w:val="Normal"/>
    <w:next w:val="Paragraph"/>
    <w:link w:val="Heading5Char"/>
    <w:uiPriority w:val="9"/>
    <w:qFormat/>
    <w:rsid w:val="0034260E"/>
    <w:pPr>
      <w:numPr>
        <w:ilvl w:val="4"/>
        <w:numId w:val="1"/>
      </w:numPr>
      <w:tabs>
        <w:tab w:val="left" w:pos="1021"/>
      </w:tabs>
      <w:spacing w:before="240" w:after="120"/>
      <w:outlineLvl w:val="4"/>
    </w:pPr>
    <w:rPr>
      <w:rFonts w:ascii="Calibri" w:hAnsi="Calibri"/>
      <w:i/>
      <w:color w:val="0070C0"/>
      <w:szCs w:val="20"/>
    </w:rPr>
  </w:style>
  <w:style w:type="paragraph" w:styleId="Heading6">
    <w:name w:val="heading 6"/>
    <w:basedOn w:val="Normal"/>
    <w:next w:val="Paragraph"/>
    <w:link w:val="Heading6Char"/>
    <w:qFormat/>
    <w:rsid w:val="00BC0686"/>
    <w:pPr>
      <w:spacing w:before="240" w:after="120"/>
      <w:outlineLvl w:val="5"/>
    </w:pPr>
    <w:rPr>
      <w:i/>
      <w:color w:val="4F81BD"/>
      <w:szCs w:val="20"/>
    </w:rPr>
  </w:style>
  <w:style w:type="paragraph" w:styleId="Heading7">
    <w:name w:val="heading 7"/>
    <w:basedOn w:val="Normal"/>
    <w:next w:val="Normal"/>
    <w:link w:val="Heading7Char"/>
    <w:qFormat/>
    <w:rsid w:val="00AF775B"/>
    <w:pPr>
      <w:spacing w:before="240" w:after="60"/>
      <w:outlineLvl w:val="6"/>
    </w:pPr>
  </w:style>
  <w:style w:type="paragraph" w:styleId="Heading8">
    <w:name w:val="heading 8"/>
    <w:basedOn w:val="Normal"/>
    <w:next w:val="Normal"/>
    <w:link w:val="Heading8Char"/>
    <w:qFormat/>
    <w:rsid w:val="00AF775B"/>
    <w:pPr>
      <w:spacing w:before="240" w:after="60"/>
      <w:outlineLvl w:val="7"/>
    </w:pPr>
    <w:rPr>
      <w:i/>
    </w:rPr>
  </w:style>
  <w:style w:type="paragraph" w:styleId="Heading9">
    <w:name w:val="heading 9"/>
    <w:basedOn w:val="Normal"/>
    <w:next w:val="Normal"/>
    <w:link w:val="Heading9Char"/>
    <w:qFormat/>
    <w:rsid w:val="00AF775B"/>
    <w:pPr>
      <w:spacing w:before="240" w:after="60"/>
      <w:outlineLvl w:val="8"/>
    </w:pPr>
    <w:rPr>
      <w:b/>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semiHidden/>
    <w:rsid w:val="00AF775B"/>
    <w:rPr>
      <w:rFonts w:ascii="Tahoma" w:hAnsi="Tahoma" w:cs="Tahoma"/>
      <w:sz w:val="16"/>
      <w:szCs w:val="16"/>
    </w:rPr>
  </w:style>
  <w:style w:type="character" w:customStyle="1" w:styleId="BalloonTextChar">
    <w:name w:val="Balloon Text Char"/>
    <w:link w:val="BalloonText"/>
    <w:uiPriority w:val="99"/>
    <w:semiHidden/>
    <w:rsid w:val="00AF775B"/>
    <w:rPr>
      <w:rFonts w:ascii="Tahoma" w:eastAsia="Times New Roman" w:hAnsi="Tahoma" w:cs="Tahoma"/>
      <w:sz w:val="16"/>
      <w:szCs w:val="16"/>
      <w:lang w:eastAsia="it-IT"/>
    </w:rPr>
  </w:style>
  <w:style w:type="paragraph" w:styleId="Caption">
    <w:name w:val="caption"/>
    <w:aliases w:val="table,~Caption,Caption (OST),EAC_Object_Name,EAC_Name of objects,Рисунок,AGT ESIA,Caption: FIGURES,Char1,Char1 Char Char,Char1 Char,Caption of Table,Map,figura,SPV - Didascalia,Didascalia foto,Didascalia Carattere1,Didascalia Carattere Carattere"/>
    <w:basedOn w:val="Normal"/>
    <w:next w:val="Normal"/>
    <w:link w:val="CaptionChar"/>
    <w:qFormat/>
    <w:rsid w:val="00A55431"/>
    <w:pPr>
      <w:tabs>
        <w:tab w:val="left" w:pos="170"/>
        <w:tab w:val="left" w:pos="1418"/>
      </w:tabs>
      <w:spacing w:before="240" w:after="120"/>
      <w:ind w:firstLine="284"/>
      <w:jc w:val="center"/>
    </w:pPr>
    <w:rPr>
      <w:b/>
      <w:bCs/>
      <w:color w:val="3EB1C8"/>
      <w:szCs w:val="20"/>
    </w:rPr>
  </w:style>
  <w:style w:type="character" w:styleId="CommentReference">
    <w:name w:val="annotation reference"/>
    <w:semiHidden/>
    <w:rsid w:val="00AF775B"/>
    <w:rPr>
      <w:sz w:val="16"/>
      <w:szCs w:val="16"/>
    </w:rPr>
  </w:style>
  <w:style w:type="paragraph" w:styleId="CommentText">
    <w:name w:val="annotation text"/>
    <w:basedOn w:val="Normal"/>
    <w:link w:val="CommentTextChar"/>
    <w:semiHidden/>
    <w:rsid w:val="00AF775B"/>
    <w:rPr>
      <w:szCs w:val="20"/>
    </w:rPr>
  </w:style>
  <w:style w:type="character" w:customStyle="1" w:styleId="CommentTextChar">
    <w:name w:val="Comment Text Char"/>
    <w:link w:val="CommentText"/>
    <w:semiHidden/>
    <w:rsid w:val="00AF775B"/>
    <w:rPr>
      <w:rFonts w:ascii="Times New Roman" w:eastAsia="Times New Roman" w:hAnsi="Times New Roman" w:cs="Times New Roman"/>
      <w:sz w:val="20"/>
      <w:szCs w:val="20"/>
      <w:lang w:eastAsia="it-IT"/>
    </w:rPr>
  </w:style>
  <w:style w:type="paragraph" w:styleId="CommentSubject">
    <w:name w:val="annotation subject"/>
    <w:basedOn w:val="CommentText"/>
    <w:next w:val="CommentText"/>
    <w:link w:val="CommentSubjectChar"/>
    <w:semiHidden/>
    <w:rsid w:val="00AF775B"/>
    <w:rPr>
      <w:b/>
      <w:bCs/>
    </w:rPr>
  </w:style>
  <w:style w:type="character" w:customStyle="1" w:styleId="CommentSubjectChar">
    <w:name w:val="Comment Subject Char"/>
    <w:link w:val="CommentSubject"/>
    <w:semiHidden/>
    <w:rsid w:val="00AF775B"/>
    <w:rPr>
      <w:rFonts w:ascii="Times New Roman" w:eastAsia="Times New Roman" w:hAnsi="Times New Roman" w:cs="Times New Roman"/>
      <w:b/>
      <w:bCs/>
      <w:sz w:val="20"/>
      <w:szCs w:val="20"/>
      <w:lang w:eastAsia="it-IT"/>
    </w:rPr>
  </w:style>
  <w:style w:type="paragraph" w:customStyle="1" w:styleId="COVERAPPENDIX">
    <w:name w:val="COVER APPENDIX"/>
    <w:basedOn w:val="Normal"/>
    <w:next w:val="Normal"/>
    <w:rsid w:val="001A73E8"/>
    <w:pPr>
      <w:jc w:val="center"/>
    </w:pPr>
    <w:rPr>
      <w:b/>
      <w:caps/>
      <w:color w:val="0070C0"/>
      <w:sz w:val="28"/>
      <w:szCs w:val="22"/>
    </w:rPr>
  </w:style>
  <w:style w:type="paragraph" w:customStyle="1" w:styleId="CoverMainHeading">
    <w:name w:val="Cover Main Heading"/>
    <w:basedOn w:val="Normal"/>
    <w:rsid w:val="00145170"/>
    <w:pPr>
      <w:jc w:val="left"/>
    </w:pPr>
    <w:rPr>
      <w:b/>
      <w:color w:val="3EB1C8"/>
      <w:sz w:val="40"/>
      <w:szCs w:val="20"/>
    </w:rPr>
  </w:style>
  <w:style w:type="paragraph" w:styleId="Footer">
    <w:name w:val="footer"/>
    <w:aliases w:val="~Footer"/>
    <w:basedOn w:val="Normal"/>
    <w:link w:val="FooterChar"/>
    <w:rsid w:val="005751C9"/>
    <w:pPr>
      <w:pBdr>
        <w:top w:val="double" w:sz="4" w:space="1" w:color="3EB1C8"/>
      </w:pBdr>
      <w:tabs>
        <w:tab w:val="right" w:pos="9072"/>
      </w:tabs>
      <w:jc w:val="left"/>
    </w:pPr>
  </w:style>
  <w:style w:type="character" w:customStyle="1" w:styleId="FooterChar">
    <w:name w:val="Footer Char"/>
    <w:aliases w:val="~Footer Char"/>
    <w:basedOn w:val="DefaultParagraphFont"/>
    <w:link w:val="Footer"/>
    <w:rsid w:val="005751C9"/>
    <w:rPr>
      <w:rFonts w:ascii="Arial" w:hAnsi="Arial"/>
      <w:sz w:val="18"/>
      <w:szCs w:val="24"/>
    </w:rPr>
  </w:style>
  <w:style w:type="paragraph" w:customStyle="1" w:styleId="CoverPageFooter">
    <w:name w:val="Cover Page Footer"/>
    <w:basedOn w:val="Footer"/>
    <w:rsid w:val="00AF775B"/>
    <w:pPr>
      <w:tabs>
        <w:tab w:val="clear" w:pos="9072"/>
      </w:tabs>
      <w:jc w:val="center"/>
    </w:pPr>
    <w:rPr>
      <w:szCs w:val="20"/>
    </w:rPr>
  </w:style>
  <w:style w:type="paragraph" w:customStyle="1" w:styleId="CoverPageHeader">
    <w:name w:val="Cover Page Header"/>
    <w:basedOn w:val="Normal"/>
    <w:rsid w:val="00C277BB"/>
    <w:rPr>
      <w:b/>
      <w:color w:val="3EB1C8"/>
      <w:sz w:val="28"/>
      <w:szCs w:val="20"/>
    </w:rPr>
  </w:style>
  <w:style w:type="paragraph" w:customStyle="1" w:styleId="CoverProjectName">
    <w:name w:val="Cover Project Name"/>
    <w:basedOn w:val="Normal"/>
    <w:rsid w:val="003E49DC"/>
    <w:pPr>
      <w:jc w:val="left"/>
    </w:pPr>
    <w:rPr>
      <w:b/>
      <w:color w:val="3EB1C8"/>
      <w:sz w:val="32"/>
      <w:szCs w:val="20"/>
    </w:rPr>
  </w:style>
  <w:style w:type="paragraph" w:customStyle="1" w:styleId="CoverReportTitle">
    <w:name w:val="Cover Report Title"/>
    <w:basedOn w:val="Normal"/>
    <w:rsid w:val="00D16408"/>
    <w:pPr>
      <w:jc w:val="left"/>
    </w:pPr>
    <w:rPr>
      <w:sz w:val="36"/>
      <w:szCs w:val="20"/>
    </w:rPr>
  </w:style>
  <w:style w:type="paragraph" w:customStyle="1" w:styleId="CoverSignsRevisions">
    <w:name w:val="Cover Signs/Revisions"/>
    <w:basedOn w:val="Normal"/>
    <w:rsid w:val="00AF775B"/>
    <w:rPr>
      <w:szCs w:val="20"/>
    </w:rPr>
  </w:style>
  <w:style w:type="paragraph" w:customStyle="1" w:styleId="CoverTableHeaders">
    <w:name w:val="Cover Table Headers"/>
    <w:basedOn w:val="Normal"/>
    <w:rsid w:val="00AF775B"/>
    <w:pPr>
      <w:spacing w:line="240" w:lineRule="atLeast"/>
    </w:pPr>
    <w:rPr>
      <w:szCs w:val="20"/>
    </w:rPr>
  </w:style>
  <w:style w:type="character" w:styleId="EndnoteReference">
    <w:name w:val="endnote reference"/>
    <w:semiHidden/>
    <w:rsid w:val="00AF775B"/>
    <w:rPr>
      <w:vertAlign w:val="superscript"/>
    </w:rPr>
  </w:style>
  <w:style w:type="paragraph" w:styleId="EndnoteText">
    <w:name w:val="endnote text"/>
    <w:basedOn w:val="Normal"/>
    <w:link w:val="EndnoteTextChar"/>
    <w:semiHidden/>
    <w:rsid w:val="00AF775B"/>
    <w:rPr>
      <w:szCs w:val="20"/>
    </w:rPr>
  </w:style>
  <w:style w:type="character" w:customStyle="1" w:styleId="EndnoteTextChar">
    <w:name w:val="Endnote Text Char"/>
    <w:link w:val="EndnoteText"/>
    <w:semiHidden/>
    <w:rsid w:val="00AF775B"/>
    <w:rPr>
      <w:rFonts w:ascii="Times New Roman" w:eastAsia="Times New Roman" w:hAnsi="Times New Roman" w:cs="Times New Roman"/>
      <w:sz w:val="20"/>
      <w:szCs w:val="20"/>
      <w:lang w:eastAsia="it-IT"/>
    </w:rPr>
  </w:style>
  <w:style w:type="paragraph" w:customStyle="1" w:styleId="Equation">
    <w:name w:val="Equation"/>
    <w:basedOn w:val="Normal"/>
    <w:next w:val="Normal"/>
    <w:rsid w:val="00AF775B"/>
    <w:pPr>
      <w:tabs>
        <w:tab w:val="center" w:pos="4933"/>
        <w:tab w:val="right" w:pos="9072"/>
      </w:tabs>
      <w:ind w:left="851"/>
    </w:pPr>
  </w:style>
  <w:style w:type="paragraph" w:customStyle="1" w:styleId="Paragraph">
    <w:name w:val="Paragraph"/>
    <w:aliases w:val="p,PARAGRAPH,PG,pa,at,graph,99 paragraph,p1,P,para,p2,Paragaph,Paragraph 2,paragraph2,Para,athh,DDp"/>
    <w:basedOn w:val="Normal"/>
    <w:link w:val="ParagraphChar"/>
    <w:qFormat/>
    <w:rsid w:val="00017600"/>
    <w:pPr>
      <w:tabs>
        <w:tab w:val="left" w:pos="851"/>
      </w:tabs>
      <w:spacing w:before="120" w:after="120"/>
    </w:pPr>
  </w:style>
  <w:style w:type="paragraph" w:customStyle="1" w:styleId="EquationDescription">
    <w:name w:val="Equation Description"/>
    <w:basedOn w:val="Paragraph"/>
    <w:next w:val="Paragraph"/>
    <w:rsid w:val="00AF775B"/>
    <w:pPr>
      <w:tabs>
        <w:tab w:val="clear" w:pos="851"/>
        <w:tab w:val="left" w:pos="1418"/>
        <w:tab w:val="left" w:pos="1985"/>
      </w:tabs>
    </w:pPr>
  </w:style>
  <w:style w:type="paragraph" w:customStyle="1" w:styleId="Figure">
    <w:name w:val="Figure"/>
    <w:basedOn w:val="Paragraph"/>
    <w:qFormat/>
    <w:rsid w:val="00AF775B"/>
    <w:pPr>
      <w:keepNext/>
      <w:spacing w:before="360"/>
      <w:jc w:val="center"/>
    </w:pPr>
    <w:rPr>
      <w:noProof/>
    </w:rPr>
  </w:style>
  <w:style w:type="paragraph" w:customStyle="1" w:styleId="FigureandTable">
    <w:name w:val="Figure and Table"/>
    <w:basedOn w:val="Normal"/>
    <w:rsid w:val="00AF775B"/>
    <w:pPr>
      <w:jc w:val="center"/>
    </w:pPr>
  </w:style>
  <w:style w:type="character" w:styleId="FollowedHyperlink">
    <w:name w:val="FollowedHyperlink"/>
    <w:rsid w:val="00AF775B"/>
    <w:rPr>
      <w:color w:val="800080"/>
      <w:u w:val="single"/>
    </w:rPr>
  </w:style>
  <w:style w:type="paragraph" w:customStyle="1" w:styleId="Footer1stpage">
    <w:name w:val="Footer 1st page"/>
    <w:basedOn w:val="Normal"/>
    <w:next w:val="Normal"/>
    <w:rsid w:val="00855B7D"/>
    <w:pPr>
      <w:jc w:val="center"/>
    </w:pPr>
    <w:rPr>
      <w:rFonts w:ascii="Calibri" w:hAnsi="Calibri"/>
      <w:sz w:val="16"/>
      <w:szCs w:val="16"/>
    </w:rPr>
  </w:style>
  <w:style w:type="paragraph" w:customStyle="1" w:styleId="FooterReference">
    <w:name w:val="Footer Reference"/>
    <w:basedOn w:val="Footer1stpage"/>
    <w:next w:val="Paragraph"/>
    <w:rsid w:val="00AF775B"/>
    <w:pPr>
      <w:pBdr>
        <w:top w:val="single" w:sz="2" w:space="1" w:color="auto"/>
      </w:pBdr>
      <w:tabs>
        <w:tab w:val="right" w:pos="9072"/>
      </w:tabs>
      <w:jc w:val="both"/>
    </w:pPr>
  </w:style>
  <w:style w:type="paragraph" w:customStyle="1" w:styleId="FooterAppendix">
    <w:name w:val="Footer Appendix"/>
    <w:basedOn w:val="FooterReference"/>
    <w:next w:val="Paragraph"/>
    <w:rsid w:val="00AF775B"/>
  </w:style>
  <w:style w:type="character" w:styleId="FootnoteReference">
    <w:name w:val="footnote reference"/>
    <w:qFormat/>
    <w:rsid w:val="000A0EEB"/>
    <w:rPr>
      <w:rFonts w:asciiTheme="minorHAnsi" w:hAnsiTheme="minorHAnsi"/>
      <w:color w:val="0070C0"/>
      <w:sz w:val="20"/>
      <w:szCs w:val="20"/>
      <w:vertAlign w:val="superscript"/>
    </w:rPr>
  </w:style>
  <w:style w:type="paragraph" w:styleId="FootnoteText">
    <w:name w:val="footnote text"/>
    <w:aliases w:val="~FootnoteText,Nbpage Moens"/>
    <w:basedOn w:val="Normal"/>
    <w:link w:val="FootnoteTextChar"/>
    <w:qFormat/>
    <w:rsid w:val="00EA5F2E"/>
    <w:pPr>
      <w:tabs>
        <w:tab w:val="left" w:pos="284"/>
      </w:tabs>
      <w:spacing w:after="60"/>
      <w:ind w:left="284" w:hanging="284"/>
    </w:pPr>
    <w:rPr>
      <w:sz w:val="16"/>
      <w:szCs w:val="20"/>
    </w:rPr>
  </w:style>
  <w:style w:type="character" w:customStyle="1" w:styleId="FootnoteTextChar">
    <w:name w:val="Footnote Text Char"/>
    <w:aliases w:val="~FootnoteText Char,Nbpage Moens Char"/>
    <w:link w:val="FootnoteText"/>
    <w:rsid w:val="00EA5F2E"/>
    <w:rPr>
      <w:rFonts w:asciiTheme="minorHAnsi" w:hAnsiTheme="minorHAnsi"/>
      <w:sz w:val="16"/>
    </w:rPr>
  </w:style>
  <w:style w:type="paragraph" w:styleId="Header">
    <w:name w:val="header"/>
    <w:aliases w:val="~Header"/>
    <w:basedOn w:val="Normal"/>
    <w:link w:val="HeaderChar"/>
    <w:uiPriority w:val="99"/>
    <w:rsid w:val="00017600"/>
    <w:pPr>
      <w:ind w:right="113"/>
    </w:pPr>
    <w:rPr>
      <w:b/>
    </w:rPr>
  </w:style>
  <w:style w:type="character" w:customStyle="1" w:styleId="HeaderChar">
    <w:name w:val="Header Char"/>
    <w:aliases w:val="~Header Char"/>
    <w:link w:val="Header"/>
    <w:uiPriority w:val="99"/>
    <w:rsid w:val="00017600"/>
    <w:rPr>
      <w:rFonts w:ascii="Arial" w:hAnsi="Arial"/>
      <w:b/>
      <w:sz w:val="18"/>
      <w:szCs w:val="24"/>
    </w:rPr>
  </w:style>
  <w:style w:type="character" w:customStyle="1" w:styleId="Heading1Char">
    <w:name w:val="Heading 1 Char"/>
    <w:aliases w:val="~SectionHeading Char"/>
    <w:link w:val="Heading1"/>
    <w:uiPriority w:val="9"/>
    <w:rsid w:val="00A55431"/>
    <w:rPr>
      <w:rFonts w:ascii="Arial" w:hAnsi="Arial"/>
      <w:b/>
      <w:caps/>
      <w:color w:val="3EB1C8"/>
      <w:sz w:val="28"/>
      <w:szCs w:val="28"/>
    </w:rPr>
  </w:style>
  <w:style w:type="character" w:customStyle="1" w:styleId="Heading2Char">
    <w:name w:val="Heading 2 Char"/>
    <w:aliases w:val="~SubHeading Char"/>
    <w:link w:val="Heading2"/>
    <w:uiPriority w:val="9"/>
    <w:rsid w:val="00A55431"/>
    <w:rPr>
      <w:rFonts w:ascii="Arial" w:hAnsi="Arial"/>
      <w:b/>
      <w:caps/>
      <w:color w:val="3EB1C8"/>
      <w:sz w:val="24"/>
      <w:szCs w:val="24"/>
    </w:rPr>
  </w:style>
  <w:style w:type="character" w:customStyle="1" w:styleId="Heading3Char">
    <w:name w:val="Heading 3 Char"/>
    <w:aliases w:val="~MinorSubHeading Char"/>
    <w:link w:val="Heading3"/>
    <w:uiPriority w:val="9"/>
    <w:rsid w:val="00A55431"/>
    <w:rPr>
      <w:rFonts w:ascii="Arial" w:hAnsi="Arial"/>
      <w:b/>
      <w:noProof/>
      <w:color w:val="3EB1C8"/>
      <w:sz w:val="22"/>
    </w:rPr>
  </w:style>
  <w:style w:type="character" w:customStyle="1" w:styleId="Heading4Char">
    <w:name w:val="Heading 4 Char"/>
    <w:aliases w:val="~Level4Heading Char"/>
    <w:link w:val="Heading4"/>
    <w:uiPriority w:val="9"/>
    <w:rsid w:val="003E6797"/>
    <w:rPr>
      <w:rFonts w:ascii="Arial" w:hAnsi="Arial"/>
      <w:color w:val="3EB1C8"/>
      <w:sz w:val="18"/>
      <w:u w:val="single"/>
    </w:rPr>
  </w:style>
  <w:style w:type="character" w:customStyle="1" w:styleId="Heading5Char">
    <w:name w:val="Heading 5 Char"/>
    <w:link w:val="Heading5"/>
    <w:uiPriority w:val="9"/>
    <w:rsid w:val="0034260E"/>
    <w:rPr>
      <w:i/>
      <w:color w:val="0070C0"/>
      <w:sz w:val="18"/>
    </w:rPr>
  </w:style>
  <w:style w:type="character" w:customStyle="1" w:styleId="Heading6Char">
    <w:name w:val="Heading 6 Char"/>
    <w:link w:val="Heading6"/>
    <w:rsid w:val="00BC0686"/>
    <w:rPr>
      <w:rFonts w:ascii="Arial" w:hAnsi="Arial"/>
      <w:i/>
      <w:color w:val="4F81BD"/>
    </w:rPr>
  </w:style>
  <w:style w:type="character" w:customStyle="1" w:styleId="Heading7Char">
    <w:name w:val="Heading 7 Char"/>
    <w:link w:val="Heading7"/>
    <w:rsid w:val="00AF775B"/>
    <w:rPr>
      <w:rFonts w:ascii="Times New Roman" w:eastAsia="Times New Roman" w:hAnsi="Times New Roman" w:cs="Times New Roman"/>
      <w:sz w:val="20"/>
      <w:szCs w:val="24"/>
      <w:lang w:eastAsia="it-IT"/>
    </w:rPr>
  </w:style>
  <w:style w:type="character" w:customStyle="1" w:styleId="Heading8Char">
    <w:name w:val="Heading 8 Char"/>
    <w:link w:val="Heading8"/>
    <w:rsid w:val="00AF775B"/>
    <w:rPr>
      <w:rFonts w:ascii="Times New Roman" w:eastAsia="Times New Roman" w:hAnsi="Times New Roman" w:cs="Times New Roman"/>
      <w:i/>
      <w:sz w:val="20"/>
      <w:szCs w:val="24"/>
      <w:lang w:eastAsia="it-IT"/>
    </w:rPr>
  </w:style>
  <w:style w:type="character" w:customStyle="1" w:styleId="Heading9Char">
    <w:name w:val="Heading 9 Char"/>
    <w:link w:val="Heading9"/>
    <w:rsid w:val="00AF775B"/>
    <w:rPr>
      <w:rFonts w:ascii="Times New Roman" w:eastAsia="Times New Roman" w:hAnsi="Times New Roman" w:cs="Times New Roman"/>
      <w:b/>
      <w:i/>
      <w:sz w:val="18"/>
      <w:szCs w:val="24"/>
      <w:lang w:eastAsia="it-IT"/>
    </w:rPr>
  </w:style>
  <w:style w:type="paragraph" w:customStyle="1" w:styleId="HeadingIndex">
    <w:name w:val="Heading Index"/>
    <w:basedOn w:val="Normal"/>
    <w:next w:val="Normal"/>
    <w:rsid w:val="00015094"/>
    <w:pPr>
      <w:tabs>
        <w:tab w:val="right" w:pos="9072"/>
      </w:tabs>
      <w:spacing w:before="240" w:after="120"/>
    </w:pPr>
    <w:rPr>
      <w:b/>
      <w:color w:val="0070C0"/>
      <w:szCs w:val="22"/>
      <w:u w:val="words"/>
    </w:rPr>
  </w:style>
  <w:style w:type="character" w:styleId="Hyperlink">
    <w:name w:val="Hyperlink"/>
    <w:aliases w:val="NORMAL"/>
    <w:uiPriority w:val="99"/>
    <w:rsid w:val="0044684A"/>
    <w:rPr>
      <w:color w:val="auto"/>
      <w:u w:val="single"/>
    </w:rPr>
  </w:style>
  <w:style w:type="paragraph" w:customStyle="1" w:styleId="IndexTitle">
    <w:name w:val="Index Title"/>
    <w:basedOn w:val="Normal"/>
    <w:next w:val="Paragraph"/>
    <w:rsid w:val="00741330"/>
    <w:pPr>
      <w:spacing w:after="240"/>
      <w:jc w:val="center"/>
    </w:pPr>
    <w:rPr>
      <w:b/>
      <w:caps/>
      <w:color w:val="3EB1C8"/>
      <w:sz w:val="24"/>
      <w:szCs w:val="22"/>
    </w:rPr>
  </w:style>
  <w:style w:type="paragraph" w:customStyle="1" w:styleId="Item1">
    <w:name w:val="Item 1"/>
    <w:basedOn w:val="Normal"/>
    <w:next w:val="Normal"/>
    <w:link w:val="Item1Char"/>
    <w:qFormat/>
    <w:rsid w:val="009C5F7E"/>
    <w:pPr>
      <w:keepLines/>
      <w:numPr>
        <w:numId w:val="16"/>
      </w:numPr>
      <w:spacing w:before="80" w:after="80"/>
    </w:pPr>
    <w:rPr>
      <w:szCs w:val="22"/>
    </w:rPr>
  </w:style>
  <w:style w:type="paragraph" w:customStyle="1" w:styleId="Item3">
    <w:name w:val="Item 3"/>
    <w:basedOn w:val="Normal"/>
    <w:rsid w:val="007D2D8A"/>
    <w:pPr>
      <w:numPr>
        <w:numId w:val="2"/>
      </w:numPr>
      <w:spacing w:before="60" w:after="60"/>
    </w:pPr>
    <w:rPr>
      <w:kern w:val="28"/>
      <w:szCs w:val="20"/>
    </w:rPr>
  </w:style>
  <w:style w:type="paragraph" w:customStyle="1" w:styleId="Itema">
    <w:name w:val="Item a."/>
    <w:basedOn w:val="Normal"/>
    <w:rsid w:val="007D2D8A"/>
    <w:pPr>
      <w:numPr>
        <w:numId w:val="3"/>
      </w:numPr>
      <w:tabs>
        <w:tab w:val="left" w:pos="454"/>
      </w:tabs>
      <w:spacing w:before="80" w:after="80"/>
    </w:pPr>
  </w:style>
  <w:style w:type="paragraph" w:customStyle="1" w:styleId="ItemNumbered">
    <w:name w:val="Item Numbered"/>
    <w:basedOn w:val="Paragraph"/>
    <w:rsid w:val="00F240B7"/>
    <w:pPr>
      <w:numPr>
        <w:numId w:val="6"/>
      </w:numPr>
      <w:tabs>
        <w:tab w:val="decimal" w:pos="454"/>
        <w:tab w:val="decimal" w:pos="851"/>
      </w:tabs>
      <w:spacing w:before="80" w:after="80"/>
    </w:pPr>
  </w:style>
  <w:style w:type="paragraph" w:customStyle="1" w:styleId="Item2">
    <w:name w:val="Item2"/>
    <w:basedOn w:val="Paragraph"/>
    <w:rsid w:val="00F240B7"/>
    <w:pPr>
      <w:numPr>
        <w:numId w:val="4"/>
      </w:numPr>
      <w:tabs>
        <w:tab w:val="left" w:pos="737"/>
      </w:tabs>
      <w:spacing w:before="60" w:after="60"/>
      <w:ind w:left="754" w:hanging="357"/>
    </w:pPr>
  </w:style>
  <w:style w:type="paragraph" w:styleId="ListParagraph">
    <w:name w:val="List Paragraph"/>
    <w:aliases w:val="List Paragraph in table,LIST OF TABLES.,List Paragraph1,1 Текст,1 Paragraph,Lvl 1 Bullet,Johan bulletList Paragraph,Bullets,List Paragraph (numbered (a)),Bullet Points,Dot pt,No Spacing1,List Paragraph Char Char Char,Indicator Text,Ha"/>
    <w:basedOn w:val="Normal"/>
    <w:link w:val="ListParagraphChar"/>
    <w:uiPriority w:val="1"/>
    <w:qFormat/>
    <w:rsid w:val="00AF775B"/>
    <w:pPr>
      <w:ind w:left="720"/>
      <w:contextualSpacing/>
    </w:pPr>
  </w:style>
  <w:style w:type="paragraph" w:customStyle="1" w:styleId="Page">
    <w:name w:val="Page"/>
    <w:basedOn w:val="Normal"/>
    <w:rsid w:val="00F05592"/>
    <w:pPr>
      <w:tabs>
        <w:tab w:val="right" w:pos="9072"/>
      </w:tabs>
      <w:jc w:val="right"/>
    </w:pPr>
  </w:style>
  <w:style w:type="character" w:styleId="PageNumber">
    <w:name w:val="page number"/>
    <w:basedOn w:val="ParagraphChar"/>
    <w:rsid w:val="007D2D8A"/>
    <w:rPr>
      <w:rFonts w:ascii="Arial" w:hAnsi="Arial"/>
      <w:b/>
      <w:color w:val="3EB1C8"/>
      <w:sz w:val="18"/>
      <w:szCs w:val="24"/>
    </w:rPr>
  </w:style>
  <w:style w:type="character" w:styleId="PlaceholderText">
    <w:name w:val="Placeholder Text"/>
    <w:uiPriority w:val="99"/>
    <w:semiHidden/>
    <w:rsid w:val="00AF775B"/>
    <w:rPr>
      <w:color w:val="808080"/>
    </w:rPr>
  </w:style>
  <w:style w:type="paragraph" w:customStyle="1" w:styleId="Reference">
    <w:name w:val="Reference"/>
    <w:basedOn w:val="Paragraph"/>
    <w:rsid w:val="00AF775B"/>
  </w:style>
  <w:style w:type="paragraph" w:customStyle="1" w:styleId="ReportTitle">
    <w:name w:val="Report Title"/>
    <w:basedOn w:val="Normal"/>
    <w:next w:val="Paragraph"/>
    <w:rsid w:val="00BF3163"/>
    <w:pPr>
      <w:keepNext/>
      <w:keepLines/>
      <w:pageBreakBefore/>
      <w:spacing w:after="600"/>
      <w:jc w:val="center"/>
    </w:pPr>
    <w:rPr>
      <w:b/>
      <w:caps/>
      <w:color w:val="0070C0"/>
      <w:sz w:val="24"/>
      <w:szCs w:val="20"/>
    </w:rPr>
  </w:style>
  <w:style w:type="paragraph" w:customStyle="1" w:styleId="StyleHeading1list">
    <w:name w:val="Style Heading 1 list"/>
    <w:basedOn w:val="Heading1"/>
    <w:next w:val="Normal"/>
    <w:rsid w:val="00741330"/>
    <w:pPr>
      <w:pageBreakBefore w:val="0"/>
      <w:numPr>
        <w:numId w:val="0"/>
      </w:numPr>
      <w:jc w:val="center"/>
    </w:pPr>
    <w:rPr>
      <w:bCs/>
      <w:sz w:val="24"/>
    </w:rPr>
  </w:style>
  <w:style w:type="table" w:styleId="TableGrid">
    <w:name w:val="Table Grid"/>
    <w:basedOn w:val="TableNormal"/>
    <w:uiPriority w:val="39"/>
    <w:rsid w:val="003E49DC"/>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213516"/>
    <w:pPr>
      <w:tabs>
        <w:tab w:val="left" w:pos="1701"/>
        <w:tab w:val="right" w:pos="9072"/>
      </w:tabs>
      <w:spacing w:after="60"/>
      <w:ind w:left="1191" w:right="454" w:hanging="1191"/>
    </w:pPr>
  </w:style>
  <w:style w:type="paragraph" w:styleId="TOC1">
    <w:name w:val="toc 1"/>
    <w:aliases w:val="~SectionHeadings"/>
    <w:basedOn w:val="Normal"/>
    <w:next w:val="Normal"/>
    <w:uiPriority w:val="39"/>
    <w:rsid w:val="00F05592"/>
    <w:pPr>
      <w:tabs>
        <w:tab w:val="left" w:pos="425"/>
        <w:tab w:val="right" w:pos="9072"/>
      </w:tabs>
      <w:spacing w:after="60"/>
      <w:ind w:left="425" w:hanging="425"/>
      <w:jc w:val="left"/>
    </w:pPr>
    <w:rPr>
      <w:b/>
      <w:caps/>
      <w:szCs w:val="20"/>
    </w:rPr>
  </w:style>
  <w:style w:type="paragraph" w:styleId="TOC2">
    <w:name w:val="toc 2"/>
    <w:aliases w:val="~SubHeadings"/>
    <w:basedOn w:val="Normal"/>
    <w:next w:val="Normal"/>
    <w:uiPriority w:val="39"/>
    <w:rsid w:val="00F05592"/>
    <w:pPr>
      <w:tabs>
        <w:tab w:val="left" w:pos="1134"/>
        <w:tab w:val="right" w:pos="9072"/>
      </w:tabs>
      <w:spacing w:after="60"/>
      <w:ind w:left="1134" w:hanging="709"/>
      <w:jc w:val="left"/>
    </w:pPr>
    <w:rPr>
      <w:caps/>
      <w:szCs w:val="20"/>
    </w:rPr>
  </w:style>
  <w:style w:type="paragraph" w:styleId="TOC3">
    <w:name w:val="toc 3"/>
    <w:aliases w:val="~MinorSubheadings"/>
    <w:basedOn w:val="Normal"/>
    <w:next w:val="Normal"/>
    <w:uiPriority w:val="39"/>
    <w:rsid w:val="00F05592"/>
    <w:pPr>
      <w:tabs>
        <w:tab w:val="left" w:pos="1985"/>
        <w:tab w:val="right" w:pos="9072"/>
      </w:tabs>
      <w:spacing w:after="60"/>
      <w:ind w:left="1985" w:hanging="851"/>
      <w:jc w:val="left"/>
    </w:pPr>
    <w:rPr>
      <w:szCs w:val="20"/>
    </w:rPr>
  </w:style>
  <w:style w:type="paragraph" w:styleId="TOC4">
    <w:name w:val="toc 4"/>
    <w:aliases w:val="~FourthHeadLevel"/>
    <w:basedOn w:val="Normal"/>
    <w:next w:val="Normal"/>
    <w:uiPriority w:val="39"/>
    <w:rsid w:val="00516C13"/>
    <w:pPr>
      <w:tabs>
        <w:tab w:val="left" w:pos="851"/>
        <w:tab w:val="left" w:pos="1701"/>
        <w:tab w:val="right" w:pos="9072"/>
      </w:tabs>
      <w:spacing w:after="60"/>
      <w:ind w:left="1702" w:hanging="851"/>
      <w:jc w:val="left"/>
    </w:pPr>
    <w:rPr>
      <w:szCs w:val="20"/>
    </w:rPr>
  </w:style>
  <w:style w:type="paragraph" w:styleId="TOC5">
    <w:name w:val="toc 5"/>
    <w:aliases w:val="~ExecSumHeading"/>
    <w:basedOn w:val="Normal"/>
    <w:next w:val="Normal"/>
    <w:uiPriority w:val="39"/>
    <w:rsid w:val="00AF775B"/>
    <w:pPr>
      <w:ind w:left="600"/>
      <w:jc w:val="left"/>
    </w:pPr>
    <w:rPr>
      <w:szCs w:val="20"/>
    </w:rPr>
  </w:style>
  <w:style w:type="paragraph" w:styleId="TOC6">
    <w:name w:val="toc 6"/>
    <w:aliases w:val="~AppDivider"/>
    <w:basedOn w:val="Normal"/>
    <w:next w:val="Normal"/>
    <w:uiPriority w:val="39"/>
    <w:rsid w:val="00AF775B"/>
    <w:pPr>
      <w:ind w:left="800"/>
      <w:jc w:val="left"/>
    </w:pPr>
    <w:rPr>
      <w:szCs w:val="20"/>
    </w:rPr>
  </w:style>
  <w:style w:type="paragraph" w:styleId="TOC7">
    <w:name w:val="toc 7"/>
    <w:aliases w:val="~AppHeadings"/>
    <w:basedOn w:val="Normal"/>
    <w:next w:val="Normal"/>
    <w:autoRedefine/>
    <w:uiPriority w:val="39"/>
    <w:unhideWhenUsed/>
    <w:rsid w:val="00AF775B"/>
    <w:pPr>
      <w:ind w:left="1000"/>
      <w:jc w:val="left"/>
    </w:pPr>
    <w:rPr>
      <w:szCs w:val="20"/>
    </w:rPr>
  </w:style>
  <w:style w:type="paragraph" w:styleId="TOC8">
    <w:name w:val="toc 8"/>
    <w:aliases w:val="~AppSubHeadings"/>
    <w:basedOn w:val="Normal"/>
    <w:next w:val="Normal"/>
    <w:autoRedefine/>
    <w:uiPriority w:val="39"/>
    <w:unhideWhenUsed/>
    <w:rsid w:val="00AF775B"/>
    <w:pPr>
      <w:ind w:left="1200"/>
      <w:jc w:val="left"/>
    </w:pPr>
    <w:rPr>
      <w:szCs w:val="20"/>
    </w:rPr>
  </w:style>
  <w:style w:type="paragraph" w:styleId="TOC9">
    <w:name w:val="toc 9"/>
    <w:basedOn w:val="Normal"/>
    <w:next w:val="Normal"/>
    <w:autoRedefine/>
    <w:uiPriority w:val="39"/>
    <w:unhideWhenUsed/>
    <w:rsid w:val="00AF775B"/>
    <w:pPr>
      <w:ind w:left="1400"/>
      <w:jc w:val="left"/>
    </w:pPr>
    <w:rPr>
      <w:szCs w:val="20"/>
    </w:rPr>
  </w:style>
  <w:style w:type="character" w:customStyle="1" w:styleId="ParagraphChar">
    <w:name w:val="Paragraph Char"/>
    <w:aliases w:val="Normal List Char,Endnote Char,Indent Char,Citation List Char,Normal bullet 2 Char,Resume Title Char,Paragraphe de liste PBLH Char,Bullet list Char,b1 Char,Number_1 Char,new Char,lp1 Char,List Bulet Char"/>
    <w:link w:val="Paragraph"/>
    <w:qFormat/>
    <w:rsid w:val="00017600"/>
    <w:rPr>
      <w:rFonts w:ascii="Arial" w:hAnsi="Arial"/>
      <w:sz w:val="18"/>
      <w:szCs w:val="24"/>
    </w:rPr>
  </w:style>
  <w:style w:type="paragraph" w:customStyle="1" w:styleId="TableNotes">
    <w:name w:val="Table Notes"/>
    <w:basedOn w:val="Paragraph"/>
    <w:next w:val="PlainText"/>
    <w:link w:val="TableNotesChar"/>
    <w:qFormat/>
    <w:rsid w:val="00A55431"/>
    <w:rPr>
      <w:rFonts w:cs="Arial"/>
      <w:color w:val="3EB1C8"/>
      <w:sz w:val="16"/>
      <w:szCs w:val="18"/>
    </w:rPr>
  </w:style>
  <w:style w:type="character" w:customStyle="1" w:styleId="TableNotesChar">
    <w:name w:val="Table Notes Char"/>
    <w:link w:val="TableNotes"/>
    <w:rsid w:val="00A55431"/>
    <w:rPr>
      <w:rFonts w:ascii="Arial" w:hAnsi="Arial" w:cs="Arial"/>
      <w:color w:val="3EB1C8"/>
      <w:sz w:val="16"/>
      <w:szCs w:val="18"/>
    </w:rPr>
  </w:style>
  <w:style w:type="paragraph" w:customStyle="1" w:styleId="FigureParagraph">
    <w:name w:val="Figure Paragraph"/>
    <w:basedOn w:val="Paragraph"/>
    <w:link w:val="FigureParagraphChar"/>
    <w:qFormat/>
    <w:rsid w:val="00C9695A"/>
    <w:pPr>
      <w:spacing w:before="240" w:after="0"/>
      <w:jc w:val="center"/>
    </w:pPr>
  </w:style>
  <w:style w:type="character" w:customStyle="1" w:styleId="FigureParagraphChar">
    <w:name w:val="Figure Paragraph Char"/>
    <w:link w:val="FigureParagraph"/>
    <w:rsid w:val="00C9695A"/>
    <w:rPr>
      <w:rFonts w:ascii="Times New Roman" w:hAnsi="Times New Roman"/>
      <w:sz w:val="22"/>
      <w:szCs w:val="24"/>
      <w:lang w:val="en-GB"/>
    </w:rPr>
  </w:style>
  <w:style w:type="paragraph" w:customStyle="1" w:styleId="Captionfigure">
    <w:name w:val="Caption figure"/>
    <w:basedOn w:val="Caption"/>
    <w:qFormat/>
    <w:rsid w:val="00A55431"/>
    <w:pPr>
      <w:tabs>
        <w:tab w:val="clear" w:pos="170"/>
        <w:tab w:val="left" w:pos="284"/>
      </w:tabs>
      <w:spacing w:before="120" w:after="240"/>
    </w:pPr>
  </w:style>
  <w:style w:type="paragraph" w:styleId="TOCHeading">
    <w:name w:val="TOC Heading"/>
    <w:basedOn w:val="Heading1"/>
    <w:next w:val="Normal"/>
    <w:uiPriority w:val="39"/>
    <w:unhideWhenUsed/>
    <w:qFormat/>
    <w:rsid w:val="00EF5858"/>
    <w:pPr>
      <w:pageBreakBefore w:val="0"/>
      <w:widowControl/>
      <w:numPr>
        <w:numId w:val="0"/>
      </w:numPr>
      <w:tabs>
        <w:tab w:val="clear" w:pos="851"/>
      </w:tabs>
      <w:spacing w:before="480" w:after="0" w:line="276" w:lineRule="auto"/>
      <w:jc w:val="left"/>
      <w:outlineLvl w:val="9"/>
    </w:pPr>
    <w:rPr>
      <w:rFonts w:ascii="Cambria" w:eastAsia="MS Gothic" w:hAnsi="Cambria"/>
      <w:bCs/>
      <w:caps w:val="0"/>
      <w:color w:val="365F91"/>
      <w:lang w:val="en-US" w:eastAsia="ja-JP"/>
    </w:rPr>
  </w:style>
  <w:style w:type="paragraph" w:styleId="Title">
    <w:name w:val="Title"/>
    <w:basedOn w:val="Normal"/>
    <w:next w:val="Normal"/>
    <w:link w:val="TitleChar"/>
    <w:uiPriority w:val="1"/>
    <w:qFormat/>
    <w:rsid w:val="009933B4"/>
    <w:pPr>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lang w:val="en-US" w:eastAsia="ja-JP"/>
    </w:rPr>
  </w:style>
  <w:style w:type="character" w:customStyle="1" w:styleId="TitleChar">
    <w:name w:val="Title Char"/>
    <w:basedOn w:val="DefaultParagraphFont"/>
    <w:link w:val="Title"/>
    <w:uiPriority w:val="10"/>
    <w:rsid w:val="009933B4"/>
    <w:rPr>
      <w:rFonts w:asciiTheme="majorHAnsi" w:eastAsiaTheme="majorEastAsia" w:hAnsiTheme="majorHAnsi" w:cstheme="majorBidi"/>
      <w:color w:val="17365D" w:themeColor="text2" w:themeShade="BF"/>
      <w:spacing w:val="5"/>
      <w:kern w:val="28"/>
      <w:sz w:val="52"/>
      <w:szCs w:val="52"/>
      <w:lang w:val="en-US" w:eastAsia="ja-JP"/>
    </w:rPr>
  </w:style>
  <w:style w:type="paragraph" w:styleId="Subtitle">
    <w:name w:val="Subtitle"/>
    <w:basedOn w:val="Normal"/>
    <w:next w:val="Normal"/>
    <w:link w:val="SubtitleChar"/>
    <w:uiPriority w:val="11"/>
    <w:qFormat/>
    <w:rsid w:val="009933B4"/>
    <w:pPr>
      <w:numPr>
        <w:ilvl w:val="1"/>
      </w:numPr>
      <w:spacing w:after="200" w:line="276" w:lineRule="auto"/>
      <w:jc w:val="left"/>
    </w:pPr>
    <w:rPr>
      <w:rFonts w:asciiTheme="majorHAnsi" w:eastAsiaTheme="majorEastAsia" w:hAnsiTheme="majorHAnsi" w:cstheme="majorBidi"/>
      <w:i/>
      <w:iCs/>
      <w:color w:val="4F81BD" w:themeColor="accent1"/>
      <w:spacing w:val="15"/>
      <w:sz w:val="24"/>
      <w:lang w:val="en-US" w:eastAsia="ja-JP"/>
    </w:rPr>
  </w:style>
  <w:style w:type="character" w:customStyle="1" w:styleId="SubtitleChar">
    <w:name w:val="Subtitle Char"/>
    <w:basedOn w:val="DefaultParagraphFont"/>
    <w:link w:val="Subtitle"/>
    <w:uiPriority w:val="11"/>
    <w:rsid w:val="009933B4"/>
    <w:rPr>
      <w:rFonts w:asciiTheme="majorHAnsi" w:eastAsiaTheme="majorEastAsia" w:hAnsiTheme="majorHAnsi" w:cstheme="majorBidi"/>
      <w:i/>
      <w:iCs/>
      <w:color w:val="4F81BD" w:themeColor="accent1"/>
      <w:spacing w:val="15"/>
      <w:sz w:val="24"/>
      <w:szCs w:val="24"/>
      <w:lang w:val="en-US" w:eastAsia="ja-JP"/>
    </w:rPr>
  </w:style>
  <w:style w:type="paragraph" w:customStyle="1" w:styleId="HeaderOdd">
    <w:name w:val="Header Odd"/>
    <w:basedOn w:val="Normal"/>
    <w:qFormat/>
    <w:rsid w:val="002D05DC"/>
    <w:pPr>
      <w:pBdr>
        <w:bottom w:val="single" w:sz="4" w:space="1" w:color="4F81BD" w:themeColor="accent1"/>
      </w:pBdr>
      <w:jc w:val="right"/>
    </w:pPr>
    <w:rPr>
      <w:rFonts w:eastAsiaTheme="minorHAnsi"/>
      <w:b/>
      <w:color w:val="1F497D" w:themeColor="text2"/>
      <w:szCs w:val="20"/>
      <w:lang w:val="en-US" w:eastAsia="ja-JP"/>
    </w:rPr>
  </w:style>
  <w:style w:type="character" w:customStyle="1" w:styleId="CaptionChar">
    <w:name w:val="Caption Char"/>
    <w:aliases w:val="table Char,~Caption Char,Caption (OST) Char,EAC_Object_Name Char,EAC_Name of objects Char,Рисунок Char,AGT ESIA Char,Caption: FIGURES Char,Char1 Char1,Char1 Char Char Char,Char1 Char Char1,Caption of Table Char,Map Char,figura Char"/>
    <w:basedOn w:val="DefaultParagraphFont"/>
    <w:link w:val="Caption"/>
    <w:qFormat/>
    <w:rsid w:val="00A55431"/>
    <w:rPr>
      <w:rFonts w:ascii="Arial" w:hAnsi="Arial"/>
      <w:b/>
      <w:bCs/>
      <w:color w:val="3EB1C8"/>
    </w:rPr>
  </w:style>
  <w:style w:type="paragraph" w:customStyle="1" w:styleId="itemi">
    <w:name w:val="item i"/>
    <w:basedOn w:val="Item3"/>
    <w:qFormat/>
    <w:rsid w:val="00F240B7"/>
    <w:pPr>
      <w:numPr>
        <w:numId w:val="5"/>
      </w:numPr>
    </w:pPr>
  </w:style>
  <w:style w:type="table" w:styleId="MediumShading1-Accent1">
    <w:name w:val="Medium Shading 1 Accent 1"/>
    <w:basedOn w:val="TableNormal"/>
    <w:uiPriority w:val="63"/>
    <w:rsid w:val="00403EC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List1-Accent1">
    <w:name w:val="Medium List 1 Accent 1"/>
    <w:basedOn w:val="TableNormal"/>
    <w:uiPriority w:val="65"/>
    <w:rsid w:val="00403ECA"/>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ColourfulShadingAccent1">
    <w:name w:val="Colorful Shading Accent 1"/>
    <w:basedOn w:val="TableNormal"/>
    <w:uiPriority w:val="71"/>
    <w:rsid w:val="00513F24"/>
    <w:pPr>
      <w:jc w:val="center"/>
    </w:pPr>
    <w:rPr>
      <w:color w:val="000000" w:themeColor="text1"/>
    </w:rPr>
    <w:tblPr>
      <w:tblStyleRowBandSize w:val="1"/>
      <w:tblStyleColBandSize w:val="1"/>
      <w:tblBorders>
        <w:top w:val="single" w:sz="8" w:space="0" w:color="0070C0"/>
        <w:left w:val="single" w:sz="8" w:space="0" w:color="0070C0"/>
        <w:bottom w:val="single" w:sz="8" w:space="0" w:color="0070C0"/>
        <w:right w:val="single" w:sz="8" w:space="0" w:color="0070C0"/>
        <w:insideH w:val="single" w:sz="8" w:space="0" w:color="0070C0"/>
        <w:insideV w:val="single" w:sz="8" w:space="0" w:color="0070C0"/>
      </w:tblBorders>
    </w:tblPr>
    <w:tcPr>
      <w:shd w:val="clear" w:color="auto" w:fill="DBE5F1" w:themeFill="accent1" w:themeFillTint="33"/>
      <w:vAlign w:val="center"/>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DarkList-Accent1">
    <w:name w:val="Dark List Accent 1"/>
    <w:basedOn w:val="TableNormal"/>
    <w:uiPriority w:val="70"/>
    <w:rsid w:val="00513F24"/>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MediumGrid2-Accent1">
    <w:name w:val="Medium Grid 2 Accent 1"/>
    <w:basedOn w:val="TableNormal"/>
    <w:uiPriority w:val="68"/>
    <w:rsid w:val="00513F24"/>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paragraph" w:customStyle="1" w:styleId="RetroCover">
    <w:name w:val="Retro Cover"/>
    <w:basedOn w:val="Normal"/>
    <w:uiPriority w:val="99"/>
    <w:rsid w:val="00E2580C"/>
    <w:pPr>
      <w:suppressAutoHyphens/>
      <w:autoSpaceDE w:val="0"/>
      <w:autoSpaceDN w:val="0"/>
      <w:adjustRightInd w:val="0"/>
      <w:spacing w:line="320" w:lineRule="atLeast"/>
      <w:jc w:val="center"/>
      <w:textAlignment w:val="center"/>
    </w:pPr>
    <w:rPr>
      <w:rFonts w:ascii="Abadi MT Condensed Light" w:eastAsiaTheme="minorHAnsi" w:hAnsi="Abadi MT Condensed Light" w:cs="Abadi MT Condensed Light"/>
      <w:color w:val="394048"/>
      <w:sz w:val="22"/>
      <w:szCs w:val="22"/>
      <w:lang w:val="en-US" w:eastAsia="en-US"/>
    </w:rPr>
  </w:style>
  <w:style w:type="table" w:styleId="MediumList2-Accent1">
    <w:name w:val="Medium List 2 Accent 1"/>
    <w:basedOn w:val="TableNormal"/>
    <w:uiPriority w:val="66"/>
    <w:rsid w:val="00E7756D"/>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ColourfulGridAccent1">
    <w:name w:val="Colorful Grid Accent 1"/>
    <w:basedOn w:val="TableNormal"/>
    <w:uiPriority w:val="73"/>
    <w:rsid w:val="00013506"/>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1">
    <w:name w:val="Medium Grid 1 Accent 1"/>
    <w:basedOn w:val="TableNormal"/>
    <w:uiPriority w:val="67"/>
    <w:rsid w:val="00466509"/>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LightShading-Accent1">
    <w:name w:val="Light Shading Accent 1"/>
    <w:basedOn w:val="TableNormal"/>
    <w:uiPriority w:val="60"/>
    <w:rsid w:val="00466509"/>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Headerdown">
    <w:name w:val="Header down"/>
    <w:basedOn w:val="Header"/>
    <w:link w:val="HeaderdownChar"/>
    <w:qFormat/>
    <w:rsid w:val="00741330"/>
    <w:pPr>
      <w:tabs>
        <w:tab w:val="left" w:pos="1270"/>
        <w:tab w:val="right" w:pos="8957"/>
      </w:tabs>
      <w:jc w:val="left"/>
    </w:pPr>
    <w:rPr>
      <w:lang w:val="en-US"/>
    </w:rPr>
  </w:style>
  <w:style w:type="character" w:customStyle="1" w:styleId="HeaderdownChar">
    <w:name w:val="Header down Char"/>
    <w:basedOn w:val="HeaderChar"/>
    <w:link w:val="Headerdown"/>
    <w:rsid w:val="00741330"/>
    <w:rPr>
      <w:rFonts w:ascii="Arial" w:hAnsi="Arial"/>
      <w:b/>
      <w:sz w:val="18"/>
      <w:szCs w:val="24"/>
      <w:lang w:val="en-US"/>
    </w:rPr>
  </w:style>
  <w:style w:type="table" w:styleId="LightList">
    <w:name w:val="Light List"/>
    <w:basedOn w:val="TableNormal"/>
    <w:uiPriority w:val="61"/>
    <w:rsid w:val="00CA2AE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PlainText">
    <w:name w:val="Plain Text"/>
    <w:basedOn w:val="Normal"/>
    <w:link w:val="PlainTextChar"/>
    <w:uiPriority w:val="99"/>
    <w:semiHidden/>
    <w:unhideWhenUsed/>
    <w:rsid w:val="00F20A72"/>
    <w:rPr>
      <w:rFonts w:ascii="Consolas" w:hAnsi="Consolas" w:cs="Consolas"/>
      <w:sz w:val="21"/>
      <w:szCs w:val="21"/>
    </w:rPr>
  </w:style>
  <w:style w:type="character" w:customStyle="1" w:styleId="PlainTextChar">
    <w:name w:val="Plain Text Char"/>
    <w:basedOn w:val="DefaultParagraphFont"/>
    <w:link w:val="PlainText"/>
    <w:uiPriority w:val="99"/>
    <w:semiHidden/>
    <w:rsid w:val="00F20A72"/>
    <w:rPr>
      <w:rFonts w:ascii="Consolas" w:hAnsi="Consolas" w:cs="Consolas"/>
      <w:sz w:val="21"/>
      <w:szCs w:val="21"/>
    </w:rPr>
  </w:style>
  <w:style w:type="paragraph" w:customStyle="1" w:styleId="CaptionRef">
    <w:name w:val="Caption Ref."/>
    <w:basedOn w:val="Caption"/>
    <w:link w:val="CaptionRefChar"/>
    <w:qFormat/>
    <w:rsid w:val="008F5CD9"/>
    <w:pPr>
      <w:tabs>
        <w:tab w:val="clear" w:pos="170"/>
        <w:tab w:val="clear" w:pos="1418"/>
        <w:tab w:val="left" w:pos="567"/>
      </w:tabs>
      <w:ind w:left="567" w:hanging="567"/>
      <w:jc w:val="left"/>
    </w:pPr>
    <w:rPr>
      <w:b w:val="0"/>
      <w:color w:val="auto"/>
    </w:rPr>
  </w:style>
  <w:style w:type="character" w:customStyle="1" w:styleId="CaptionRefChar">
    <w:name w:val="Caption Ref. Char"/>
    <w:basedOn w:val="CaptionChar"/>
    <w:link w:val="CaptionRef"/>
    <w:rsid w:val="008F5CD9"/>
    <w:rPr>
      <w:rFonts w:asciiTheme="minorHAnsi" w:hAnsiTheme="minorHAnsi"/>
      <w:b w:val="0"/>
      <w:bCs/>
      <w:color w:val="0070C0"/>
    </w:rPr>
  </w:style>
  <w:style w:type="table" w:styleId="LightList-Accent3">
    <w:name w:val="Light List Accent 3"/>
    <w:basedOn w:val="TableNormal"/>
    <w:uiPriority w:val="61"/>
    <w:rsid w:val="00E245DB"/>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RCONSTableStyle2">
    <w:name w:val="RCONS Table Style2"/>
    <w:basedOn w:val="TableNormal"/>
    <w:uiPriority w:val="99"/>
    <w:rsid w:val="006D08C6"/>
    <w:pPr>
      <w:jc w:val="center"/>
    </w:pPr>
    <w:rPr>
      <w:rFonts w:ascii="Arial" w:hAnsi="Arial"/>
      <w:sz w:val="18"/>
    </w:rPr>
    <w:tblPr>
      <w:tblStyleRowBandSize w:val="1"/>
      <w:tblBorders>
        <w:top w:val="single" w:sz="4" w:space="0" w:color="0076A5"/>
        <w:left w:val="single" w:sz="4" w:space="0" w:color="0076A5"/>
        <w:bottom w:val="single" w:sz="4" w:space="0" w:color="0076A5"/>
        <w:right w:val="single" w:sz="4" w:space="0" w:color="0076A5"/>
        <w:insideH w:val="single" w:sz="4" w:space="0" w:color="0076A5"/>
        <w:insideV w:val="single" w:sz="4" w:space="0" w:color="0076A5"/>
      </w:tblBorders>
    </w:tblPr>
    <w:tcPr>
      <w:vAlign w:val="center"/>
    </w:tcPr>
    <w:tblStylePr w:type="firstRow">
      <w:rPr>
        <w:rFonts w:ascii="Arial" w:hAnsi="Arial"/>
        <w:color w:val="FFFFFF" w:themeColor="background1"/>
        <w:sz w:val="18"/>
      </w:rPr>
      <w:tblPr/>
      <w:tcPr>
        <w:tcBorders>
          <w:insideH w:val="single" w:sz="4" w:space="0" w:color="F2F2F2" w:themeColor="background1" w:themeShade="F2"/>
          <w:insideV w:val="single" w:sz="4" w:space="0" w:color="F2F2F2" w:themeColor="background1" w:themeShade="F2"/>
        </w:tcBorders>
        <w:shd w:val="clear" w:color="auto" w:fill="0076A5"/>
      </w:tcPr>
    </w:tblStylePr>
    <w:tblStylePr w:type="band1Horz">
      <w:rPr>
        <w:rFonts w:ascii="Arial" w:hAnsi="Arial"/>
        <w:color w:val="auto"/>
        <w:sz w:val="18"/>
      </w:rPr>
      <w:tblPr/>
      <w:tcPr>
        <w:shd w:val="clear" w:color="auto" w:fill="FFFFFF" w:themeFill="background1"/>
      </w:tcPr>
    </w:tblStylePr>
    <w:tblStylePr w:type="band2Horz">
      <w:pPr>
        <w:jc w:val="center"/>
      </w:pPr>
      <w:rPr>
        <w:rFonts w:ascii="Arial" w:hAnsi="Arial"/>
        <w:sz w:val="18"/>
      </w:rPr>
      <w:tblPr/>
      <w:tcPr>
        <w:shd w:val="clear" w:color="auto" w:fill="DBE5F1" w:themeFill="accent1" w:themeFillTint="33"/>
      </w:tcPr>
    </w:tblStylePr>
  </w:style>
  <w:style w:type="table" w:customStyle="1" w:styleId="RCONSTableStyle1">
    <w:name w:val="RCONS Table Style1"/>
    <w:basedOn w:val="TableNormal"/>
    <w:uiPriority w:val="99"/>
    <w:rsid w:val="00424843"/>
    <w:pPr>
      <w:jc w:val="center"/>
    </w:pPr>
    <w:rPr>
      <w:rFonts w:ascii="Arial" w:hAnsi="Arial"/>
      <w:sz w:val="18"/>
    </w:rPr>
    <w:tblPr>
      <w:tblBorders>
        <w:top w:val="single" w:sz="4" w:space="0" w:color="0076A5"/>
        <w:left w:val="single" w:sz="4" w:space="0" w:color="0076A5"/>
        <w:bottom w:val="single" w:sz="4" w:space="0" w:color="0076A5"/>
        <w:right w:val="single" w:sz="4" w:space="0" w:color="0076A5"/>
        <w:insideH w:val="single" w:sz="4" w:space="0" w:color="0076A5"/>
        <w:insideV w:val="single" w:sz="4" w:space="0" w:color="0076A5"/>
      </w:tblBorders>
    </w:tblPr>
    <w:tcPr>
      <w:vAlign w:val="center"/>
    </w:tcPr>
    <w:tblStylePr w:type="firstRow">
      <w:pPr>
        <w:wordWrap/>
        <w:jc w:val="center"/>
      </w:pPr>
      <w:rPr>
        <w:rFonts w:ascii="Arial" w:hAnsi="Arial"/>
        <w:b w:val="0"/>
        <w:color w:val="FFFFFF" w:themeColor="background1"/>
        <w:sz w:val="18"/>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0076A5"/>
      </w:tcPr>
    </w:tblStylePr>
  </w:style>
  <w:style w:type="paragraph" w:customStyle="1" w:styleId="bullet">
    <w:name w:val="bullet"/>
    <w:basedOn w:val="Normal"/>
    <w:qFormat/>
    <w:rsid w:val="005C5EC1"/>
    <w:pPr>
      <w:keepLines/>
      <w:numPr>
        <w:numId w:val="7"/>
      </w:numPr>
      <w:tabs>
        <w:tab w:val="left" w:pos="720"/>
      </w:tabs>
      <w:spacing w:before="120" w:after="120"/>
    </w:pPr>
    <w:rPr>
      <w:szCs w:val="22"/>
      <w:lang w:val="en-US"/>
    </w:rPr>
  </w:style>
  <w:style w:type="paragraph" w:customStyle="1" w:styleId="Default">
    <w:name w:val="Default"/>
    <w:rsid w:val="006D1B75"/>
    <w:pPr>
      <w:autoSpaceDE w:val="0"/>
      <w:autoSpaceDN w:val="0"/>
      <w:adjustRightInd w:val="0"/>
    </w:pPr>
    <w:rPr>
      <w:rFonts w:ascii="Arial" w:hAnsi="Arial" w:cs="Arial"/>
      <w:color w:val="000000"/>
      <w:sz w:val="24"/>
      <w:szCs w:val="24"/>
      <w:lang w:val="tr-TR"/>
    </w:rPr>
  </w:style>
  <w:style w:type="paragraph" w:styleId="Revision">
    <w:name w:val="Revision"/>
    <w:hidden/>
    <w:uiPriority w:val="99"/>
    <w:semiHidden/>
    <w:rsid w:val="00486641"/>
    <w:rPr>
      <w:rFonts w:ascii="Arial" w:hAnsi="Arial"/>
      <w:sz w:val="18"/>
      <w:szCs w:val="24"/>
    </w:rPr>
  </w:style>
  <w:style w:type="paragraph" w:styleId="NormalWeb">
    <w:name w:val="Normal (Web)"/>
    <w:basedOn w:val="Normal"/>
    <w:uiPriority w:val="99"/>
    <w:unhideWhenUsed/>
    <w:rsid w:val="004A50CA"/>
    <w:pPr>
      <w:spacing w:before="100" w:beforeAutospacing="1" w:after="100" w:afterAutospacing="1"/>
      <w:jc w:val="left"/>
    </w:pPr>
    <w:rPr>
      <w:rFonts w:ascii="Times New Roman" w:hAnsi="Times New Roman"/>
      <w:sz w:val="24"/>
      <w:lang w:val="tr-TR" w:eastAsia="tr-TR"/>
    </w:rPr>
  </w:style>
  <w:style w:type="paragraph" w:customStyle="1" w:styleId="Bullet1">
    <w:name w:val="~Bullet1"/>
    <w:basedOn w:val="Normal"/>
    <w:link w:val="Bullet1Char"/>
    <w:uiPriority w:val="1"/>
    <w:qFormat/>
    <w:rsid w:val="00BD72B8"/>
    <w:pPr>
      <w:numPr>
        <w:numId w:val="8"/>
      </w:numPr>
      <w:spacing w:line="264" w:lineRule="auto"/>
    </w:pPr>
    <w:rPr>
      <w:rFonts w:asciiTheme="minorHAnsi" w:eastAsia="Calibri" w:hAnsiTheme="minorHAnsi" w:cs="Arial"/>
      <w:color w:val="1F497D" w:themeColor="text2"/>
      <w:sz w:val="21"/>
      <w:szCs w:val="21"/>
      <w:lang w:eastAsia="en-US"/>
    </w:rPr>
  </w:style>
  <w:style w:type="paragraph" w:customStyle="1" w:styleId="Bullet2">
    <w:name w:val="~Bullet2"/>
    <w:basedOn w:val="Bullet1"/>
    <w:uiPriority w:val="1"/>
    <w:qFormat/>
    <w:rsid w:val="00BD72B8"/>
    <w:pPr>
      <w:numPr>
        <w:ilvl w:val="1"/>
      </w:numPr>
    </w:pPr>
  </w:style>
  <w:style w:type="paragraph" w:customStyle="1" w:styleId="Bullet3">
    <w:name w:val="~Bullet3"/>
    <w:basedOn w:val="Bullet2"/>
    <w:uiPriority w:val="1"/>
    <w:qFormat/>
    <w:rsid w:val="00BD72B8"/>
    <w:pPr>
      <w:numPr>
        <w:ilvl w:val="2"/>
      </w:numPr>
    </w:pPr>
  </w:style>
  <w:style w:type="paragraph" w:customStyle="1" w:styleId="BodyHeading">
    <w:name w:val="~BodyHeading"/>
    <w:basedOn w:val="Normal"/>
    <w:next w:val="Normal"/>
    <w:uiPriority w:val="1"/>
    <w:qFormat/>
    <w:rsid w:val="000B2914"/>
    <w:pPr>
      <w:keepNext/>
      <w:spacing w:before="180" w:after="180" w:line="264" w:lineRule="auto"/>
    </w:pPr>
    <w:rPr>
      <w:rFonts w:asciiTheme="minorHAnsi" w:eastAsiaTheme="minorHAnsi" w:hAnsiTheme="minorHAnsi" w:cstheme="minorBidi"/>
      <w:b/>
      <w:color w:val="4F81BD" w:themeColor="accent1"/>
      <w:sz w:val="21"/>
      <w:szCs w:val="21"/>
      <w:lang w:eastAsia="en-US"/>
    </w:rPr>
  </w:style>
  <w:style w:type="paragraph" w:customStyle="1" w:styleId="TableTextLeft">
    <w:name w:val="~TableTextLeft"/>
    <w:basedOn w:val="Normal"/>
    <w:uiPriority w:val="4"/>
    <w:qFormat/>
    <w:rsid w:val="000B2914"/>
    <w:pPr>
      <w:spacing w:before="40" w:after="20" w:line="264" w:lineRule="auto"/>
      <w:jc w:val="left"/>
    </w:pPr>
    <w:rPr>
      <w:rFonts w:asciiTheme="minorHAnsi" w:eastAsiaTheme="minorHAnsi" w:hAnsiTheme="minorHAnsi" w:cstheme="minorBidi"/>
      <w:color w:val="1F497D" w:themeColor="text2"/>
      <w:sz w:val="21"/>
      <w:szCs w:val="21"/>
      <w:lang w:eastAsia="en-US"/>
    </w:rPr>
  </w:style>
  <w:style w:type="paragraph" w:customStyle="1" w:styleId="TableHeadingLeft">
    <w:name w:val="~TableHeadingLeft"/>
    <w:basedOn w:val="TableTextLeft"/>
    <w:uiPriority w:val="4"/>
    <w:qFormat/>
    <w:rsid w:val="000B2914"/>
    <w:pPr>
      <w:keepNext/>
    </w:pPr>
    <w:rPr>
      <w:b/>
      <w:color w:val="FFFFFF" w:themeColor="background1"/>
      <w:szCs w:val="26"/>
    </w:rPr>
  </w:style>
  <w:style w:type="table" w:customStyle="1" w:styleId="RINATable">
    <w:name w:val="RINA Table"/>
    <w:basedOn w:val="TableNormal"/>
    <w:uiPriority w:val="99"/>
    <w:rsid w:val="000B2914"/>
    <w:rPr>
      <w:rFonts w:asciiTheme="minorHAnsi" w:eastAsiaTheme="minorHAnsi" w:hAnsiTheme="minorHAnsi" w:cstheme="minorBidi"/>
      <w:color w:val="1F497D" w:themeColor="text2"/>
      <w:sz w:val="21"/>
      <w:szCs w:val="21"/>
      <w:lang w:val="en-GB" w:eastAsia="en-US"/>
    </w:rPr>
    <w:tblPr>
      <w:tblStyleRowBandSize w:val="1"/>
      <w:tblBorders>
        <w:top w:val="single" w:sz="4" w:space="0" w:color="4F81BD" w:themeColor="accent1"/>
        <w:left w:val="single" w:sz="4" w:space="0" w:color="8064A2" w:themeColor="accent4"/>
        <w:bottom w:val="single" w:sz="4" w:space="0" w:color="4F81BD" w:themeColor="accent1"/>
        <w:right w:val="single" w:sz="4" w:space="0" w:color="8064A2" w:themeColor="accent4"/>
        <w:insideH w:val="single" w:sz="4" w:space="0" w:color="8064A2" w:themeColor="accent4"/>
        <w:insideV w:val="single" w:sz="4" w:space="0" w:color="8064A2" w:themeColor="accent4"/>
      </w:tblBorders>
    </w:tblPr>
    <w:tblStylePr w:type="firstRow">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single" w:sz="4" w:space="0" w:color="FFFFFF" w:themeColor="background1"/>
          <w:tl2br w:val="nil"/>
          <w:tr2bl w:val="nil"/>
        </w:tcBorders>
        <w:shd w:val="clear" w:color="auto" w:fill="4F81BD" w:themeFill="accent1"/>
      </w:tcPr>
    </w:tblStylePr>
    <w:tblStylePr w:type="firstCol">
      <w:rPr>
        <w:color w:val="4F81BD" w:themeColor="accent1"/>
      </w:rPr>
    </w:tblStylePr>
    <w:tblStylePr w:type="band2Horz">
      <w:tblPr/>
      <w:tcPr>
        <w:tcBorders>
          <w:left w:val="single" w:sz="4" w:space="0" w:color="8064A2" w:themeColor="accent4"/>
          <w:right w:val="single" w:sz="4" w:space="0" w:color="8064A2" w:themeColor="accent4"/>
          <w:insideH w:val="nil"/>
          <w:insideV w:val="single" w:sz="4" w:space="0" w:color="8064A2" w:themeColor="accent4"/>
          <w:tl2br w:val="nil"/>
          <w:tr2bl w:val="nil"/>
        </w:tcBorders>
        <w:shd w:val="clear" w:color="auto" w:fill="EEECE1" w:themeFill="background2"/>
      </w:tcPr>
    </w:tblStylePr>
  </w:style>
  <w:style w:type="paragraph" w:customStyle="1" w:styleId="TableBullet1">
    <w:name w:val="~TableBullet1"/>
    <w:basedOn w:val="TableTextLeft"/>
    <w:uiPriority w:val="4"/>
    <w:qFormat/>
    <w:rsid w:val="000B2914"/>
    <w:pPr>
      <w:numPr>
        <w:numId w:val="9"/>
      </w:numPr>
      <w:tabs>
        <w:tab w:val="clear" w:pos="170"/>
      </w:tabs>
      <w:spacing w:before="0" w:after="0"/>
    </w:pPr>
    <w:rPr>
      <w:rFonts w:eastAsia="Calibri" w:cs="Arial"/>
    </w:rPr>
  </w:style>
  <w:style w:type="paragraph" w:customStyle="1" w:styleId="TableBullet2">
    <w:name w:val="~TableBullet2"/>
    <w:basedOn w:val="TableBullet1"/>
    <w:uiPriority w:val="4"/>
    <w:qFormat/>
    <w:rsid w:val="000B2914"/>
    <w:pPr>
      <w:numPr>
        <w:ilvl w:val="1"/>
      </w:numPr>
      <w:tabs>
        <w:tab w:val="clear" w:pos="1440"/>
        <w:tab w:val="left" w:pos="340"/>
      </w:tabs>
      <w:ind w:left="340" w:hanging="170"/>
    </w:pPr>
  </w:style>
  <w:style w:type="paragraph" w:customStyle="1" w:styleId="TableBullet3">
    <w:name w:val="~TableBullet3"/>
    <w:basedOn w:val="TableBullet2"/>
    <w:uiPriority w:val="4"/>
    <w:qFormat/>
    <w:rsid w:val="000B2914"/>
    <w:pPr>
      <w:numPr>
        <w:ilvl w:val="2"/>
      </w:numPr>
      <w:tabs>
        <w:tab w:val="clear" w:pos="340"/>
        <w:tab w:val="clear" w:pos="2160"/>
        <w:tab w:val="left" w:pos="510"/>
      </w:tabs>
      <w:ind w:left="510" w:hanging="170"/>
    </w:pPr>
  </w:style>
  <w:style w:type="paragraph" w:styleId="NoSpacing">
    <w:name w:val="No Spacing"/>
    <w:aliases w:val="~BaseStyle,Metin"/>
    <w:uiPriority w:val="1"/>
    <w:qFormat/>
    <w:rsid w:val="00E54804"/>
    <w:rPr>
      <w:rFonts w:asciiTheme="minorHAnsi" w:eastAsiaTheme="minorHAnsi" w:hAnsiTheme="minorHAnsi" w:cstheme="minorBidi"/>
      <w:color w:val="1F497D" w:themeColor="text2"/>
      <w:sz w:val="21"/>
      <w:szCs w:val="21"/>
      <w:lang w:val="en-GB" w:eastAsia="en-US"/>
    </w:rPr>
  </w:style>
  <w:style w:type="paragraph" w:customStyle="1" w:styleId="DocDate">
    <w:name w:val="~DocDate"/>
    <w:basedOn w:val="NoSpacing"/>
    <w:qFormat/>
    <w:rsid w:val="00E54804"/>
    <w:rPr>
      <w:sz w:val="28"/>
    </w:rPr>
  </w:style>
  <w:style w:type="paragraph" w:customStyle="1" w:styleId="DocTitle">
    <w:name w:val="~DocTitle"/>
    <w:basedOn w:val="NoSpacing"/>
    <w:qFormat/>
    <w:rsid w:val="00E54804"/>
    <w:rPr>
      <w:color w:val="4F81BD" w:themeColor="accent1"/>
      <w:sz w:val="48"/>
    </w:rPr>
  </w:style>
  <w:style w:type="paragraph" w:customStyle="1" w:styleId="DocSubTitle">
    <w:name w:val="~DocSubTitle"/>
    <w:basedOn w:val="NoSpacing"/>
    <w:qFormat/>
    <w:rsid w:val="00E54804"/>
    <w:rPr>
      <w:sz w:val="40"/>
    </w:rPr>
  </w:style>
  <w:style w:type="paragraph" w:customStyle="1" w:styleId="DocClient">
    <w:name w:val="~DocClient"/>
    <w:basedOn w:val="NoSpacing"/>
    <w:qFormat/>
    <w:rsid w:val="00E54804"/>
    <w:rPr>
      <w:sz w:val="36"/>
    </w:rPr>
  </w:style>
  <w:style w:type="paragraph" w:customStyle="1" w:styleId="DocDraft">
    <w:name w:val="~DocDraft"/>
    <w:basedOn w:val="NoSpacing"/>
    <w:qFormat/>
    <w:rsid w:val="00E54804"/>
    <w:pPr>
      <w:jc w:val="right"/>
    </w:pPr>
    <w:rPr>
      <w:sz w:val="28"/>
    </w:rPr>
  </w:style>
  <w:style w:type="paragraph" w:customStyle="1" w:styleId="SecHeadNonToc">
    <w:name w:val="~SecHeadNonToc"/>
    <w:basedOn w:val="NoSpacing"/>
    <w:next w:val="Normal"/>
    <w:qFormat/>
    <w:rsid w:val="00E54804"/>
    <w:pPr>
      <w:keepNext/>
      <w:pageBreakBefore/>
      <w:spacing w:before="360" w:after="180"/>
    </w:pPr>
    <w:rPr>
      <w:rFonts w:asciiTheme="majorHAnsi" w:hAnsiTheme="majorHAnsi"/>
      <w:color w:val="4F81BD" w:themeColor="accent1"/>
      <w:sz w:val="36"/>
    </w:rPr>
  </w:style>
  <w:style w:type="paragraph" w:customStyle="1" w:styleId="ExecSumHead">
    <w:name w:val="~ExecSumHead"/>
    <w:basedOn w:val="SecHeadNonToc"/>
    <w:next w:val="Normal"/>
    <w:qFormat/>
    <w:rsid w:val="00E54804"/>
  </w:style>
  <w:style w:type="paragraph" w:customStyle="1" w:styleId="ExecSumSubHead">
    <w:name w:val="~ExecSumSubHead"/>
    <w:basedOn w:val="Normal"/>
    <w:next w:val="Normal"/>
    <w:qFormat/>
    <w:rsid w:val="00E54804"/>
    <w:pPr>
      <w:keepNext/>
      <w:spacing w:before="280" w:after="180"/>
      <w:outlineLvl w:val="0"/>
    </w:pPr>
    <w:rPr>
      <w:rFonts w:asciiTheme="majorHAnsi" w:eastAsiaTheme="minorHAnsi" w:hAnsiTheme="majorHAnsi" w:cstheme="minorBidi"/>
      <w:color w:val="4F81BD" w:themeColor="accent1"/>
      <w:sz w:val="32"/>
      <w:szCs w:val="21"/>
      <w:lang w:eastAsia="en-US"/>
    </w:rPr>
  </w:style>
  <w:style w:type="paragraph" w:customStyle="1" w:styleId="GraphicLeft">
    <w:name w:val="~GraphicLeft"/>
    <w:basedOn w:val="NoSpacing"/>
    <w:rsid w:val="00E54804"/>
  </w:style>
  <w:style w:type="paragraph" w:customStyle="1" w:styleId="GraphicCentre">
    <w:name w:val="~GraphicCentre"/>
    <w:basedOn w:val="GraphicLeft"/>
    <w:qFormat/>
    <w:rsid w:val="00E54804"/>
  </w:style>
  <w:style w:type="paragraph" w:customStyle="1" w:styleId="GraphicRight">
    <w:name w:val="~GraphicRight"/>
    <w:basedOn w:val="GraphicLeft"/>
    <w:qFormat/>
    <w:rsid w:val="00E54804"/>
  </w:style>
  <w:style w:type="paragraph" w:customStyle="1" w:styleId="IntroText">
    <w:name w:val="~IntroText"/>
    <w:basedOn w:val="Normal"/>
    <w:next w:val="Normal"/>
    <w:qFormat/>
    <w:rsid w:val="00E54804"/>
    <w:pPr>
      <w:spacing w:before="180" w:after="120" w:line="264" w:lineRule="auto"/>
    </w:pPr>
    <w:rPr>
      <w:rFonts w:asciiTheme="minorHAnsi" w:eastAsiaTheme="minorHAnsi" w:hAnsiTheme="minorHAnsi" w:cstheme="minorBidi"/>
      <w:i/>
      <w:color w:val="4F81BD" w:themeColor="accent1"/>
      <w:sz w:val="24"/>
      <w:szCs w:val="21"/>
      <w:lang w:eastAsia="en-US"/>
    </w:rPr>
  </w:style>
  <w:style w:type="paragraph" w:customStyle="1" w:styleId="KeyMsgStyleWide">
    <w:name w:val="~KeyMsgStyleWide"/>
    <w:basedOn w:val="KeyMsgStyleStd"/>
    <w:semiHidden/>
    <w:rsid w:val="00E54804"/>
    <w:pPr>
      <w:ind w:left="-2552"/>
    </w:pPr>
    <w:rPr>
      <w:rFonts w:ascii="Arial" w:hAnsi="Arial"/>
    </w:rPr>
  </w:style>
  <w:style w:type="paragraph" w:customStyle="1" w:styleId="NumBullet1">
    <w:name w:val="~NumBullet1"/>
    <w:basedOn w:val="Bullet1"/>
    <w:qFormat/>
    <w:rsid w:val="00E54804"/>
    <w:pPr>
      <w:numPr>
        <w:numId w:val="10"/>
      </w:numPr>
      <w:tabs>
        <w:tab w:val="left" w:pos="340"/>
      </w:tabs>
    </w:pPr>
  </w:style>
  <w:style w:type="paragraph" w:customStyle="1" w:styleId="NumBullet2">
    <w:name w:val="~NumBullet2"/>
    <w:basedOn w:val="NumBullet1"/>
    <w:qFormat/>
    <w:rsid w:val="00E54804"/>
    <w:pPr>
      <w:numPr>
        <w:ilvl w:val="1"/>
      </w:numPr>
      <w:tabs>
        <w:tab w:val="clear" w:pos="340"/>
        <w:tab w:val="left" w:pos="680"/>
      </w:tabs>
    </w:pPr>
  </w:style>
  <w:style w:type="paragraph" w:customStyle="1" w:styleId="NumBullet3">
    <w:name w:val="~NumBullet3"/>
    <w:basedOn w:val="NumBullet2"/>
    <w:qFormat/>
    <w:rsid w:val="00E54804"/>
    <w:pPr>
      <w:numPr>
        <w:ilvl w:val="2"/>
      </w:numPr>
      <w:tabs>
        <w:tab w:val="clear" w:pos="680"/>
        <w:tab w:val="left" w:pos="1021"/>
      </w:tabs>
      <w:ind w:left="1020" w:hanging="340"/>
    </w:pPr>
  </w:style>
  <w:style w:type="paragraph" w:customStyle="1" w:styleId="Source">
    <w:name w:val="~Source"/>
    <w:basedOn w:val="Normal"/>
    <w:next w:val="Normal"/>
    <w:qFormat/>
    <w:rsid w:val="00E54804"/>
    <w:pPr>
      <w:spacing w:before="60" w:after="120" w:line="264" w:lineRule="auto"/>
      <w:ind w:left="851" w:hanging="851"/>
      <w:jc w:val="left"/>
    </w:pPr>
    <w:rPr>
      <w:rFonts w:asciiTheme="minorHAnsi" w:eastAsia="Calibri" w:hAnsiTheme="minorHAnsi" w:cs="Arial"/>
      <w:i/>
      <w:color w:val="1F497D" w:themeColor="text2"/>
      <w:szCs w:val="21"/>
      <w:lang w:eastAsia="en-US"/>
    </w:rPr>
  </w:style>
  <w:style w:type="paragraph" w:customStyle="1" w:styleId="SourceWide">
    <w:name w:val="~SourceWide"/>
    <w:basedOn w:val="Source"/>
    <w:next w:val="Normal"/>
    <w:semiHidden/>
    <w:rsid w:val="00E54804"/>
    <w:pPr>
      <w:ind w:left="0" w:hanging="1134"/>
    </w:pPr>
  </w:style>
  <w:style w:type="paragraph" w:customStyle="1" w:styleId="Spacer">
    <w:name w:val="~Spacer"/>
    <w:basedOn w:val="NoSpacing"/>
    <w:rsid w:val="00E54804"/>
    <w:rPr>
      <w:rFonts w:ascii="Arial" w:hAnsi="Arial"/>
      <w:sz w:val="2"/>
    </w:rPr>
  </w:style>
  <w:style w:type="paragraph" w:customStyle="1" w:styleId="TableHeadingCentre">
    <w:name w:val="~TableHeadingCentre"/>
    <w:basedOn w:val="TableHeadingLeft"/>
    <w:qFormat/>
    <w:rsid w:val="00E54804"/>
    <w:pPr>
      <w:jc w:val="center"/>
    </w:pPr>
  </w:style>
  <w:style w:type="paragraph" w:customStyle="1" w:styleId="TableHeadingRight">
    <w:name w:val="~TableHeadingRight"/>
    <w:basedOn w:val="TableHeadingLeft"/>
    <w:qFormat/>
    <w:rsid w:val="00E54804"/>
    <w:pPr>
      <w:jc w:val="right"/>
    </w:pPr>
  </w:style>
  <w:style w:type="paragraph" w:customStyle="1" w:styleId="CaptionWide">
    <w:name w:val="~CaptionWide"/>
    <w:basedOn w:val="Caption"/>
    <w:next w:val="Normal"/>
    <w:semiHidden/>
    <w:rsid w:val="00E54804"/>
    <w:pPr>
      <w:keepNext/>
      <w:tabs>
        <w:tab w:val="clear" w:pos="170"/>
        <w:tab w:val="clear" w:pos="1418"/>
        <w:tab w:val="left" w:pos="0"/>
      </w:tabs>
      <w:spacing w:before="180" w:after="60" w:line="264" w:lineRule="auto"/>
      <w:ind w:hanging="1134"/>
      <w:jc w:val="left"/>
    </w:pPr>
    <w:rPr>
      <w:rFonts w:asciiTheme="minorHAnsi" w:eastAsia="Calibri" w:hAnsiTheme="minorHAnsi" w:cs="Arial"/>
      <w:color w:val="4F81BD" w:themeColor="accent1"/>
      <w:sz w:val="21"/>
      <w:szCs w:val="21"/>
      <w:lang w:eastAsia="en-US"/>
    </w:rPr>
  </w:style>
  <w:style w:type="paragraph" w:customStyle="1" w:styleId="TableTextCentre">
    <w:name w:val="~TableTextCentre"/>
    <w:basedOn w:val="TableTextLeft"/>
    <w:qFormat/>
    <w:rsid w:val="00E54804"/>
    <w:pPr>
      <w:jc w:val="center"/>
    </w:pPr>
  </w:style>
  <w:style w:type="paragraph" w:customStyle="1" w:styleId="TableTextRight">
    <w:name w:val="~TableTextRight"/>
    <w:basedOn w:val="TableTextLeft"/>
    <w:qFormat/>
    <w:rsid w:val="00E54804"/>
    <w:pPr>
      <w:jc w:val="right"/>
    </w:pPr>
  </w:style>
  <w:style w:type="paragraph" w:customStyle="1" w:styleId="TableTotalLeft">
    <w:name w:val="~TableTotalLeft"/>
    <w:basedOn w:val="TableTextLeft"/>
    <w:semiHidden/>
    <w:rsid w:val="00E54804"/>
    <w:rPr>
      <w:b/>
    </w:rPr>
  </w:style>
  <w:style w:type="paragraph" w:customStyle="1" w:styleId="TableTotalCentre">
    <w:name w:val="~TableTotalCentre"/>
    <w:basedOn w:val="TableTotalLeft"/>
    <w:semiHidden/>
    <w:rsid w:val="00E54804"/>
    <w:pPr>
      <w:framePr w:wrap="around" w:vAnchor="page" w:hAnchor="margin" w:y="1135"/>
      <w:suppressOverlap/>
      <w:jc w:val="center"/>
    </w:pPr>
  </w:style>
  <w:style w:type="paragraph" w:customStyle="1" w:styleId="TableTotalRight">
    <w:name w:val="~TableTotalRight"/>
    <w:basedOn w:val="TableTotalLeft"/>
    <w:semiHidden/>
    <w:rsid w:val="00E54804"/>
    <w:pPr>
      <w:framePr w:wrap="around" w:vAnchor="page" w:hAnchor="margin" w:y="1135"/>
      <w:suppressOverlap/>
      <w:jc w:val="right"/>
    </w:pPr>
  </w:style>
  <w:style w:type="paragraph" w:customStyle="1" w:styleId="KeyMsgFrameMargin">
    <w:name w:val="~KeyMsgFrameMargin"/>
    <w:basedOn w:val="KeyMsgStyleStd"/>
    <w:semiHidden/>
    <w:rsid w:val="00E54804"/>
    <w:pPr>
      <w:framePr w:w="2268" w:wrap="around" w:vAnchor="text" w:hAnchor="text" w:x="-2551" w:y="1"/>
    </w:pPr>
  </w:style>
  <w:style w:type="paragraph" w:customStyle="1" w:styleId="KeyMsgBoxText">
    <w:name w:val="~KeyMsgBoxText"/>
    <w:basedOn w:val="TableTextLeft"/>
    <w:qFormat/>
    <w:rsid w:val="00E54804"/>
    <w:pPr>
      <w:spacing w:before="180" w:after="120"/>
      <w:jc w:val="both"/>
    </w:pPr>
  </w:style>
  <w:style w:type="paragraph" w:customStyle="1" w:styleId="KeyMsgBoxHead">
    <w:name w:val="~KeyMsgBoxHead"/>
    <w:basedOn w:val="KeyMsgStyleStd"/>
    <w:qFormat/>
    <w:rsid w:val="00E54804"/>
    <w:pPr>
      <w:spacing w:after="180" w:line="240" w:lineRule="auto"/>
    </w:pPr>
    <w:rPr>
      <w:b/>
      <w:i w:val="0"/>
    </w:rPr>
  </w:style>
  <w:style w:type="paragraph" w:customStyle="1" w:styleId="QuoteBoxText">
    <w:name w:val="~QuoteBoxText"/>
    <w:basedOn w:val="Normal"/>
    <w:semiHidden/>
    <w:rsid w:val="00E54804"/>
    <w:pPr>
      <w:spacing w:before="180" w:after="120" w:line="264" w:lineRule="auto"/>
    </w:pPr>
    <w:rPr>
      <w:rFonts w:asciiTheme="minorHAnsi" w:eastAsiaTheme="minorHAnsi" w:hAnsiTheme="minorHAnsi" w:cstheme="minorBidi"/>
      <w:color w:val="1F497D" w:themeColor="text2"/>
      <w:sz w:val="21"/>
      <w:szCs w:val="21"/>
      <w:lang w:eastAsia="en-US"/>
    </w:rPr>
  </w:style>
  <w:style w:type="paragraph" w:customStyle="1" w:styleId="Quote">
    <w:name w:val="~Quote"/>
    <w:basedOn w:val="Normal"/>
    <w:next w:val="Normal"/>
    <w:qFormat/>
    <w:rsid w:val="00E54804"/>
    <w:pPr>
      <w:keepNext/>
      <w:framePr w:hSpace="3402" w:wrap="around" w:vAnchor="text" w:hAnchor="margin" w:x="-426" w:y="18"/>
      <w:spacing w:before="180" w:after="120" w:line="264" w:lineRule="auto"/>
    </w:pPr>
    <w:rPr>
      <w:rFonts w:asciiTheme="minorHAnsi" w:eastAsiaTheme="minorHAnsi" w:hAnsiTheme="minorHAnsi" w:cstheme="minorBidi"/>
      <w:i/>
      <w:color w:val="1F497D" w:themeColor="text2"/>
      <w:sz w:val="24"/>
      <w:szCs w:val="21"/>
      <w:lang w:eastAsia="en-US"/>
    </w:rPr>
  </w:style>
  <w:style w:type="paragraph" w:customStyle="1" w:styleId="KeyMsgStyleStd">
    <w:name w:val="~KeyMsgStyleStd"/>
    <w:basedOn w:val="Normal"/>
    <w:next w:val="Normal"/>
    <w:semiHidden/>
    <w:rsid w:val="00E54804"/>
    <w:pPr>
      <w:spacing w:before="180" w:after="120" w:line="264" w:lineRule="auto"/>
    </w:pPr>
    <w:rPr>
      <w:rFonts w:asciiTheme="minorHAnsi" w:eastAsiaTheme="minorHAnsi" w:hAnsiTheme="minorHAnsi" w:cstheme="minorBidi"/>
      <w:i/>
      <w:color w:val="4F81BD" w:themeColor="accent1"/>
      <w:sz w:val="24"/>
      <w:szCs w:val="21"/>
      <w:lang w:eastAsia="en-US"/>
    </w:rPr>
  </w:style>
  <w:style w:type="table" w:customStyle="1" w:styleId="TableNormal0">
    <w:name w:val="~TableNormal"/>
    <w:basedOn w:val="TableNormal"/>
    <w:semiHidden/>
    <w:rsid w:val="00E54804"/>
    <w:rPr>
      <w:rFonts w:asciiTheme="minorHAnsi" w:eastAsiaTheme="minorHAnsi" w:hAnsiTheme="minorHAnsi" w:cstheme="minorBidi"/>
      <w:color w:val="1F497D" w:themeColor="text2"/>
      <w:sz w:val="21"/>
      <w:szCs w:val="21"/>
      <w:lang w:val="en-GB" w:eastAsia="en-US"/>
    </w:rPr>
    <w:tblPr/>
  </w:style>
  <w:style w:type="paragraph" w:customStyle="1" w:styleId="LastPageHeadLeft">
    <w:name w:val="~LastPageHeadLeft"/>
    <w:basedOn w:val="Normal"/>
    <w:qFormat/>
    <w:rsid w:val="00E54804"/>
    <w:pPr>
      <w:framePr w:wrap="around" w:vAnchor="page" w:hAnchor="page" w:y="1"/>
      <w:spacing w:before="180" w:after="120" w:line="264" w:lineRule="auto"/>
    </w:pPr>
    <w:rPr>
      <w:rFonts w:asciiTheme="minorHAnsi" w:eastAsiaTheme="minorHAnsi" w:hAnsiTheme="minorHAnsi" w:cstheme="minorBidi"/>
      <w:b/>
      <w:color w:val="4F81BD" w:themeColor="accent1"/>
      <w:sz w:val="21"/>
      <w:szCs w:val="21"/>
      <w:lang w:val="de-DE" w:eastAsia="en-US"/>
    </w:rPr>
  </w:style>
  <w:style w:type="paragraph" w:customStyle="1" w:styleId="Hidden">
    <w:name w:val="~Hidden"/>
    <w:basedOn w:val="NoSpacing"/>
    <w:semiHidden/>
    <w:qFormat/>
    <w:rsid w:val="00E54804"/>
    <w:pPr>
      <w:framePr w:wrap="around" w:vAnchor="page" w:hAnchor="page" w:xAlign="right" w:yAlign="bottom"/>
    </w:pPr>
    <w:rPr>
      <w:color w:val="C00000"/>
    </w:rPr>
  </w:style>
  <w:style w:type="paragraph" w:customStyle="1" w:styleId="AppendixDivider">
    <w:name w:val="~AppendixDivider"/>
    <w:basedOn w:val="SecHeadNonToc"/>
    <w:next w:val="Normal"/>
    <w:qFormat/>
    <w:rsid w:val="00E54804"/>
  </w:style>
  <w:style w:type="paragraph" w:customStyle="1" w:styleId="AppHead">
    <w:name w:val="~AppHead"/>
    <w:basedOn w:val="AppendixDivider"/>
    <w:next w:val="Normal"/>
    <w:qFormat/>
    <w:rsid w:val="00E54804"/>
    <w:pPr>
      <w:pageBreakBefore w:val="0"/>
      <w:numPr>
        <w:numId w:val="11"/>
      </w:numPr>
      <w:outlineLvl w:val="0"/>
    </w:pPr>
    <w:rPr>
      <w:sz w:val="32"/>
    </w:rPr>
  </w:style>
  <w:style w:type="paragraph" w:customStyle="1" w:styleId="AppSubHead">
    <w:name w:val="~AppSubHead"/>
    <w:basedOn w:val="AppHead"/>
    <w:next w:val="Normal"/>
    <w:qFormat/>
    <w:rsid w:val="00E54804"/>
    <w:pPr>
      <w:numPr>
        <w:ilvl w:val="1"/>
      </w:numPr>
      <w:spacing w:before="280"/>
      <w:outlineLvl w:val="1"/>
    </w:pPr>
    <w:rPr>
      <w:sz w:val="28"/>
    </w:rPr>
  </w:style>
  <w:style w:type="paragraph" w:customStyle="1" w:styleId="AppMinorSubHead">
    <w:name w:val="~AppMinorSubHead"/>
    <w:basedOn w:val="AppSubHead"/>
    <w:next w:val="Normal"/>
    <w:qFormat/>
    <w:rsid w:val="00E54804"/>
    <w:pPr>
      <w:numPr>
        <w:ilvl w:val="2"/>
      </w:numPr>
      <w:spacing w:before="240"/>
      <w:outlineLvl w:val="2"/>
    </w:pPr>
    <w:rPr>
      <w:sz w:val="24"/>
    </w:rPr>
  </w:style>
  <w:style w:type="paragraph" w:customStyle="1" w:styleId="QuoteSource">
    <w:name w:val="~QuoteSource"/>
    <w:basedOn w:val="Normal"/>
    <w:rsid w:val="00E54804"/>
    <w:pPr>
      <w:spacing w:before="180" w:after="120" w:line="264" w:lineRule="auto"/>
    </w:pPr>
    <w:rPr>
      <w:rFonts w:asciiTheme="minorHAnsi" w:eastAsiaTheme="minorHAnsi" w:hAnsiTheme="minorHAnsi" w:cstheme="minorBidi"/>
      <w:color w:val="4F81BD" w:themeColor="accent1"/>
      <w:sz w:val="21"/>
      <w:szCs w:val="21"/>
      <w:lang w:eastAsia="en-US"/>
    </w:rPr>
  </w:style>
  <w:style w:type="table" w:customStyle="1" w:styleId="TableClear">
    <w:name w:val="~TableClear"/>
    <w:basedOn w:val="TableNormal"/>
    <w:uiPriority w:val="99"/>
    <w:rsid w:val="00E54804"/>
    <w:rPr>
      <w:rFonts w:asciiTheme="minorHAnsi" w:eastAsiaTheme="minorHAnsi" w:hAnsiTheme="minorHAnsi" w:cstheme="minorBidi"/>
      <w:color w:val="1F497D" w:themeColor="text2"/>
      <w:sz w:val="21"/>
      <w:szCs w:val="21"/>
      <w:lang w:val="en-GB" w:eastAsia="en-US"/>
    </w:rPr>
    <w:tblPr/>
  </w:style>
  <w:style w:type="paragraph" w:customStyle="1" w:styleId="ContentPageHeading">
    <w:name w:val="~ContentPageHeading"/>
    <w:basedOn w:val="BodyHeading"/>
    <w:qFormat/>
    <w:rsid w:val="00E54804"/>
    <w:pPr>
      <w:spacing w:before="480"/>
    </w:pPr>
  </w:style>
  <w:style w:type="paragraph" w:customStyle="1" w:styleId="OfficeAddressLeft">
    <w:name w:val="~OfficeAddressLeft"/>
    <w:basedOn w:val="Normal"/>
    <w:qFormat/>
    <w:rsid w:val="00E54804"/>
    <w:pPr>
      <w:framePr w:wrap="around" w:vAnchor="page" w:hAnchor="page" w:y="1"/>
      <w:spacing w:before="180" w:after="120" w:line="264" w:lineRule="auto"/>
      <w:jc w:val="left"/>
    </w:pPr>
    <w:rPr>
      <w:rFonts w:asciiTheme="minorHAnsi" w:eastAsiaTheme="minorHAnsi" w:hAnsiTheme="minorHAnsi" w:cstheme="minorBidi"/>
      <w:color w:val="1F497D" w:themeColor="text2"/>
      <w:sz w:val="21"/>
      <w:szCs w:val="21"/>
      <w:lang w:eastAsia="en-US"/>
    </w:rPr>
  </w:style>
  <w:style w:type="paragraph" w:customStyle="1" w:styleId="OfficeAddressRight">
    <w:name w:val="~OfficeAddressRight"/>
    <w:basedOn w:val="OfficeAddressLeft"/>
    <w:qFormat/>
    <w:rsid w:val="00E54804"/>
    <w:pPr>
      <w:framePr w:wrap="around"/>
    </w:pPr>
  </w:style>
  <w:style w:type="paragraph" w:customStyle="1" w:styleId="LastPageHeadRight">
    <w:name w:val="~LastPageHeadRight"/>
    <w:basedOn w:val="LastPageHeadLeft"/>
    <w:qFormat/>
    <w:rsid w:val="00E54804"/>
    <w:pPr>
      <w:framePr w:wrap="around"/>
      <w:jc w:val="right"/>
    </w:pPr>
  </w:style>
  <w:style w:type="paragraph" w:customStyle="1" w:styleId="OfficeLocationLeft">
    <w:name w:val="~OfficeLocationLeft"/>
    <w:basedOn w:val="TableTextLeft"/>
    <w:qFormat/>
    <w:rsid w:val="00E54804"/>
    <w:rPr>
      <w:b/>
      <w:caps/>
    </w:rPr>
  </w:style>
  <w:style w:type="paragraph" w:customStyle="1" w:styleId="OfficeLocationRight">
    <w:name w:val="~OfficeLocationRight"/>
    <w:basedOn w:val="OfficeLocationLeft"/>
    <w:qFormat/>
    <w:rsid w:val="00E54804"/>
  </w:style>
  <w:style w:type="paragraph" w:customStyle="1" w:styleId="ExecSumMinorHead">
    <w:name w:val="~ExecSumMinorHead"/>
    <w:basedOn w:val="ExecSumSubHead"/>
    <w:next w:val="Normal"/>
    <w:qFormat/>
    <w:rsid w:val="00E54804"/>
  </w:style>
  <w:style w:type="table" w:styleId="LightShading-Accent2">
    <w:name w:val="Light Shading Accent 2"/>
    <w:basedOn w:val="TableNormal"/>
    <w:uiPriority w:val="60"/>
    <w:rsid w:val="00E54804"/>
    <w:rPr>
      <w:rFonts w:asciiTheme="minorHAnsi" w:eastAsiaTheme="minorHAnsi" w:hAnsiTheme="minorHAnsi" w:cstheme="minorBidi"/>
      <w:color w:val="943634" w:themeColor="accent2" w:themeShade="BF"/>
      <w:sz w:val="21"/>
      <w:szCs w:val="21"/>
      <w:lang w:val="en-GB"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E54804"/>
    <w:rPr>
      <w:rFonts w:asciiTheme="minorHAnsi" w:eastAsiaTheme="minorHAnsi" w:hAnsiTheme="minorHAnsi" w:cstheme="minorBidi"/>
      <w:color w:val="76923C" w:themeColor="accent3" w:themeShade="BF"/>
      <w:sz w:val="21"/>
      <w:szCs w:val="21"/>
      <w:lang w:val="en-GB"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
    <w:name w:val="Light Shading"/>
    <w:basedOn w:val="TableNormal"/>
    <w:uiPriority w:val="60"/>
    <w:rsid w:val="00E54804"/>
    <w:rPr>
      <w:rFonts w:asciiTheme="minorHAnsi" w:eastAsiaTheme="minorHAnsi" w:hAnsiTheme="minorHAnsi" w:cstheme="minorBidi"/>
      <w:color w:val="000000" w:themeColor="text1" w:themeShade="BF"/>
      <w:sz w:val="21"/>
      <w:szCs w:val="21"/>
      <w:lang w:val="en-GB"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DocTagline">
    <w:name w:val="~DocTagline"/>
    <w:basedOn w:val="DocDraft"/>
    <w:semiHidden/>
    <w:qFormat/>
    <w:rsid w:val="00E54804"/>
    <w:rPr>
      <w:b/>
      <w:color w:val="FFFFFF" w:themeColor="background1"/>
    </w:rPr>
  </w:style>
  <w:style w:type="paragraph" w:customStyle="1" w:styleId="TCBullet1">
    <w:name w:val="~TCBullet1"/>
    <w:basedOn w:val="Normal"/>
    <w:qFormat/>
    <w:rsid w:val="00E54804"/>
    <w:pPr>
      <w:spacing w:before="180" w:line="264" w:lineRule="auto"/>
    </w:pPr>
    <w:rPr>
      <w:rFonts w:eastAsia="Calibri" w:cs="Arial"/>
      <w:color w:val="53565A"/>
      <w:sz w:val="21"/>
      <w:szCs w:val="21"/>
      <w:lang w:eastAsia="en-US"/>
    </w:rPr>
  </w:style>
  <w:style w:type="paragraph" w:customStyle="1" w:styleId="TCBullet2">
    <w:name w:val="~TCBullet2"/>
    <w:basedOn w:val="Normal"/>
    <w:qFormat/>
    <w:rsid w:val="00E54804"/>
    <w:pPr>
      <w:spacing w:before="180" w:line="264" w:lineRule="auto"/>
    </w:pPr>
    <w:rPr>
      <w:rFonts w:asciiTheme="minorHAnsi" w:eastAsia="Calibri" w:hAnsiTheme="minorHAnsi" w:cs="Arial"/>
      <w:color w:val="53565A"/>
      <w:sz w:val="21"/>
      <w:szCs w:val="21"/>
      <w:lang w:eastAsia="en-US"/>
    </w:rPr>
  </w:style>
  <w:style w:type="paragraph" w:customStyle="1" w:styleId="TCHeading">
    <w:name w:val="~TCHeading"/>
    <w:basedOn w:val="Normal"/>
    <w:qFormat/>
    <w:rsid w:val="00E54804"/>
    <w:pPr>
      <w:keepNext/>
      <w:spacing w:before="180" w:after="180" w:line="264" w:lineRule="auto"/>
    </w:pPr>
    <w:rPr>
      <w:rFonts w:eastAsia="Arial"/>
      <w:b/>
      <w:color w:val="006BA6"/>
      <w:sz w:val="21"/>
      <w:szCs w:val="21"/>
      <w:lang w:eastAsia="en-US"/>
    </w:rPr>
  </w:style>
  <w:style w:type="numbering" w:customStyle="1" w:styleId="TCListStyle">
    <w:name w:val="~TCListStyle"/>
    <w:uiPriority w:val="99"/>
    <w:rsid w:val="00E54804"/>
    <w:pPr>
      <w:numPr>
        <w:numId w:val="12"/>
      </w:numPr>
    </w:pPr>
  </w:style>
  <w:style w:type="numbering" w:customStyle="1" w:styleId="NoList1">
    <w:name w:val="No List1"/>
    <w:next w:val="NoList"/>
    <w:uiPriority w:val="99"/>
    <w:semiHidden/>
    <w:unhideWhenUsed/>
    <w:rsid w:val="00E54804"/>
  </w:style>
  <w:style w:type="table" w:customStyle="1" w:styleId="TableGrid1">
    <w:name w:val="Table Grid1"/>
    <w:basedOn w:val="TableNormal"/>
    <w:next w:val="TableGrid"/>
    <w:uiPriority w:val="59"/>
    <w:rsid w:val="00E54804"/>
    <w:rPr>
      <w:rFonts w:asciiTheme="minorHAnsi" w:eastAsiaTheme="minorHAnsi" w:hAnsiTheme="minorHAnsi" w:cstheme="minorBidi"/>
      <w:color w:val="1F497D" w:themeColor="text2"/>
      <w:sz w:val="21"/>
      <w:szCs w:val="21"/>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Normal1"/>
    <w:basedOn w:val="TableNormal"/>
    <w:semiHidden/>
    <w:rsid w:val="00E54804"/>
    <w:rPr>
      <w:rFonts w:asciiTheme="minorHAnsi" w:eastAsiaTheme="minorHAnsi" w:hAnsiTheme="minorHAnsi" w:cstheme="minorBidi"/>
      <w:color w:val="1F497D" w:themeColor="text2"/>
      <w:sz w:val="21"/>
      <w:szCs w:val="21"/>
      <w:lang w:val="en-GB" w:eastAsia="en-US"/>
    </w:rPr>
    <w:tblPr/>
  </w:style>
  <w:style w:type="table" w:customStyle="1" w:styleId="TableClear1">
    <w:name w:val="~TableClear1"/>
    <w:basedOn w:val="TableNormal"/>
    <w:uiPriority w:val="99"/>
    <w:rsid w:val="00E54804"/>
    <w:rPr>
      <w:rFonts w:asciiTheme="minorHAnsi" w:eastAsiaTheme="minorHAnsi" w:hAnsiTheme="minorHAnsi" w:cstheme="minorBidi"/>
      <w:color w:val="1F497D" w:themeColor="text2"/>
      <w:sz w:val="21"/>
      <w:szCs w:val="21"/>
      <w:lang w:val="en-GB" w:eastAsia="en-US"/>
    </w:rPr>
    <w:tblPr/>
  </w:style>
  <w:style w:type="table" w:customStyle="1" w:styleId="OSTEnergyTable">
    <w:name w:val="OST Energy Table"/>
    <w:basedOn w:val="TableNormal"/>
    <w:uiPriority w:val="99"/>
    <w:rsid w:val="00E54804"/>
    <w:rPr>
      <w:rFonts w:asciiTheme="minorHAnsi" w:eastAsiaTheme="minorHAnsi" w:hAnsiTheme="minorHAnsi" w:cstheme="minorBidi"/>
      <w:color w:val="1F497D" w:themeColor="text2"/>
      <w:sz w:val="21"/>
      <w:szCs w:val="21"/>
      <w:lang w:val="en-GB" w:eastAsia="en-US"/>
    </w:rPr>
    <w:tblPr>
      <w:tblStyleRowBandSize w:val="1"/>
      <w:tblBorders>
        <w:top w:val="single" w:sz="4" w:space="0" w:color="4F81BD" w:themeColor="accent1"/>
        <w:left w:val="single" w:sz="4" w:space="0" w:color="8064A2" w:themeColor="accent4"/>
        <w:bottom w:val="single" w:sz="4" w:space="0" w:color="4F81BD" w:themeColor="accent1"/>
        <w:right w:val="single" w:sz="4" w:space="0" w:color="8064A2" w:themeColor="accent4"/>
        <w:insideH w:val="single" w:sz="4" w:space="0" w:color="8064A2" w:themeColor="accent4"/>
        <w:insideV w:val="single" w:sz="4" w:space="0" w:color="8064A2" w:themeColor="accent4"/>
      </w:tblBorders>
    </w:tblPr>
    <w:tblStylePr w:type="firstRow">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single" w:sz="4" w:space="0" w:color="FFFFFF" w:themeColor="background1"/>
          <w:tl2br w:val="nil"/>
          <w:tr2bl w:val="nil"/>
        </w:tcBorders>
        <w:shd w:val="clear" w:color="auto" w:fill="4F81BD" w:themeFill="accent1"/>
      </w:tcPr>
    </w:tblStylePr>
    <w:tblStylePr w:type="firstCol">
      <w:rPr>
        <w:color w:val="4F81BD" w:themeColor="accent1"/>
      </w:rPr>
    </w:tblStylePr>
    <w:tblStylePr w:type="band2Horz">
      <w:tblPr/>
      <w:tcPr>
        <w:tcBorders>
          <w:left w:val="single" w:sz="4" w:space="0" w:color="8064A2" w:themeColor="accent4"/>
          <w:right w:val="single" w:sz="4" w:space="0" w:color="8064A2" w:themeColor="accent4"/>
          <w:insideH w:val="nil"/>
          <w:insideV w:val="single" w:sz="4" w:space="0" w:color="8064A2" w:themeColor="accent4"/>
          <w:tl2br w:val="nil"/>
          <w:tr2bl w:val="nil"/>
        </w:tcBorders>
        <w:shd w:val="clear" w:color="auto" w:fill="EEECE1" w:themeFill="background2"/>
      </w:tcPr>
    </w:tblStylePr>
  </w:style>
  <w:style w:type="table" w:customStyle="1" w:styleId="LightShading-Accent21">
    <w:name w:val="Light Shading - Accent 21"/>
    <w:basedOn w:val="TableNormal"/>
    <w:next w:val="LightShading-Accent2"/>
    <w:uiPriority w:val="60"/>
    <w:rsid w:val="00E54804"/>
    <w:rPr>
      <w:rFonts w:asciiTheme="minorHAnsi" w:eastAsiaTheme="minorHAnsi" w:hAnsiTheme="minorHAnsi" w:cstheme="minorBidi"/>
      <w:color w:val="943634" w:themeColor="accent2" w:themeShade="BF"/>
      <w:sz w:val="21"/>
      <w:szCs w:val="21"/>
      <w:lang w:val="en-GB"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LightShading-Accent31">
    <w:name w:val="Light Shading - Accent 31"/>
    <w:basedOn w:val="TableNormal"/>
    <w:next w:val="LightShading-Accent3"/>
    <w:uiPriority w:val="60"/>
    <w:rsid w:val="00E54804"/>
    <w:rPr>
      <w:rFonts w:asciiTheme="minorHAnsi" w:eastAsiaTheme="minorHAnsi" w:hAnsiTheme="minorHAnsi" w:cstheme="minorBidi"/>
      <w:color w:val="76923C" w:themeColor="accent3" w:themeShade="BF"/>
      <w:sz w:val="21"/>
      <w:szCs w:val="21"/>
      <w:lang w:val="en-GB"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LightShading-Accent11">
    <w:name w:val="Light Shading - Accent 11"/>
    <w:basedOn w:val="TableNormal"/>
    <w:next w:val="LightShading-Accent1"/>
    <w:uiPriority w:val="60"/>
    <w:rsid w:val="00E54804"/>
    <w:rPr>
      <w:rFonts w:asciiTheme="minorHAnsi" w:eastAsiaTheme="minorHAnsi" w:hAnsiTheme="minorHAnsi" w:cstheme="minorBidi"/>
      <w:color w:val="365F91" w:themeColor="accent1" w:themeShade="BF"/>
      <w:sz w:val="21"/>
      <w:szCs w:val="21"/>
      <w:lang w:val="en-GB"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LightShading1">
    <w:name w:val="Light Shading1"/>
    <w:basedOn w:val="TableNormal"/>
    <w:next w:val="LightShading"/>
    <w:uiPriority w:val="60"/>
    <w:rsid w:val="00E54804"/>
    <w:rPr>
      <w:rFonts w:asciiTheme="minorHAnsi" w:eastAsiaTheme="minorHAnsi" w:hAnsiTheme="minorHAnsi" w:cstheme="minorBidi"/>
      <w:color w:val="000000" w:themeColor="text1" w:themeShade="BF"/>
      <w:sz w:val="21"/>
      <w:szCs w:val="21"/>
      <w:lang w:val="en-GB"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NoList11">
    <w:name w:val="No List11"/>
    <w:next w:val="NoList"/>
    <w:uiPriority w:val="99"/>
    <w:semiHidden/>
    <w:unhideWhenUsed/>
    <w:rsid w:val="00E54804"/>
  </w:style>
  <w:style w:type="table" w:customStyle="1" w:styleId="TableGrid11">
    <w:name w:val="Table Grid11"/>
    <w:basedOn w:val="TableNormal"/>
    <w:next w:val="TableGrid"/>
    <w:uiPriority w:val="59"/>
    <w:rsid w:val="00E54804"/>
    <w:rPr>
      <w:rFonts w:asciiTheme="minorHAnsi" w:eastAsiaTheme="minorHAnsi" w:hAnsiTheme="minorHAnsi" w:cstheme="minorBidi"/>
      <w:color w:val="1F497D" w:themeColor="text2"/>
      <w:sz w:val="21"/>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Normal11"/>
    <w:basedOn w:val="TableNormal"/>
    <w:semiHidden/>
    <w:rsid w:val="00E54804"/>
    <w:rPr>
      <w:rFonts w:asciiTheme="minorHAnsi" w:eastAsiaTheme="minorHAnsi" w:hAnsiTheme="minorHAnsi" w:cstheme="minorBidi"/>
      <w:color w:val="1F497D" w:themeColor="text2"/>
      <w:sz w:val="21"/>
      <w:szCs w:val="22"/>
      <w:lang w:val="en-GB" w:eastAsia="en-US"/>
    </w:rPr>
    <w:tblPr/>
  </w:style>
  <w:style w:type="table" w:customStyle="1" w:styleId="TableClear11">
    <w:name w:val="~TableClear11"/>
    <w:basedOn w:val="TableNormal"/>
    <w:uiPriority w:val="99"/>
    <w:rsid w:val="00E54804"/>
    <w:rPr>
      <w:rFonts w:asciiTheme="minorHAnsi" w:eastAsiaTheme="minorHAnsi" w:hAnsiTheme="minorHAnsi" w:cstheme="minorBidi"/>
      <w:color w:val="1F497D" w:themeColor="text2"/>
      <w:sz w:val="21"/>
      <w:szCs w:val="22"/>
      <w:lang w:val="en-GB" w:eastAsia="en-US"/>
    </w:rPr>
    <w:tblPr/>
  </w:style>
  <w:style w:type="table" w:customStyle="1" w:styleId="OSTEnergyTable1">
    <w:name w:val="OST Energy Table1"/>
    <w:basedOn w:val="TableNormal"/>
    <w:uiPriority w:val="99"/>
    <w:rsid w:val="00E54804"/>
    <w:rPr>
      <w:rFonts w:asciiTheme="minorHAnsi" w:eastAsiaTheme="minorHAnsi" w:hAnsiTheme="minorHAnsi" w:cstheme="minorBidi"/>
      <w:color w:val="1F497D" w:themeColor="text2"/>
      <w:sz w:val="21"/>
      <w:szCs w:val="22"/>
      <w:lang w:val="en-GB" w:eastAsia="en-US"/>
    </w:rPr>
    <w:tblPr>
      <w:tblStyleRowBandSize w:val="1"/>
      <w:tblBorders>
        <w:top w:val="single" w:sz="4" w:space="0" w:color="469EC6"/>
        <w:left w:val="single" w:sz="4" w:space="0" w:color="C0C0C0"/>
        <w:bottom w:val="single" w:sz="4" w:space="0" w:color="469EC6"/>
        <w:right w:val="single" w:sz="4" w:space="0" w:color="C0C0C0"/>
        <w:insideH w:val="single" w:sz="4" w:space="0" w:color="C0C0C0"/>
        <w:insideV w:val="single" w:sz="4" w:space="0" w:color="C0C0C0"/>
      </w:tblBorders>
    </w:tblPr>
    <w:tblStylePr w:type="firstRow">
      <w:tblPr/>
      <w:tcPr>
        <w:tcBorders>
          <w:top w:val="single" w:sz="4" w:space="0" w:color="469EC6"/>
          <w:left w:val="single" w:sz="4" w:space="0" w:color="469EC6"/>
          <w:bottom w:val="single" w:sz="4" w:space="0" w:color="469EC6"/>
          <w:right w:val="single" w:sz="4" w:space="0" w:color="469EC6"/>
          <w:insideH w:val="nil"/>
          <w:insideV w:val="single" w:sz="4" w:space="0" w:color="FFFFFF"/>
          <w:tl2br w:val="nil"/>
          <w:tr2bl w:val="nil"/>
        </w:tcBorders>
        <w:shd w:val="clear" w:color="auto" w:fill="469EC6"/>
      </w:tcPr>
    </w:tblStylePr>
    <w:tblStylePr w:type="firstCol">
      <w:rPr>
        <w:color w:val="469EC6"/>
      </w:rPr>
    </w:tblStylePr>
    <w:tblStylePr w:type="band2Horz">
      <w:tblPr/>
      <w:tcPr>
        <w:tcBorders>
          <w:left w:val="single" w:sz="4" w:space="0" w:color="C0C0C0"/>
          <w:right w:val="single" w:sz="4" w:space="0" w:color="C0C0C0"/>
          <w:insideH w:val="nil"/>
          <w:insideV w:val="single" w:sz="4" w:space="0" w:color="C0C0C0"/>
          <w:tl2br w:val="nil"/>
          <w:tr2bl w:val="nil"/>
        </w:tcBorders>
        <w:shd w:val="clear" w:color="auto" w:fill="EDEDED"/>
      </w:tcPr>
    </w:tblStylePr>
  </w:style>
  <w:style w:type="table" w:customStyle="1" w:styleId="LightShading-Accent211">
    <w:name w:val="Light Shading - Accent 211"/>
    <w:basedOn w:val="TableNormal"/>
    <w:next w:val="LightShading-Accent2"/>
    <w:uiPriority w:val="60"/>
    <w:rsid w:val="00E54804"/>
    <w:rPr>
      <w:rFonts w:asciiTheme="minorHAnsi" w:eastAsiaTheme="minorHAnsi" w:hAnsiTheme="minorHAnsi" w:cstheme="minorBidi"/>
      <w:color w:val="225870"/>
      <w:sz w:val="21"/>
      <w:szCs w:val="22"/>
      <w:lang w:val="en-GB" w:eastAsia="en-US"/>
    </w:rPr>
    <w:tblPr>
      <w:tblStyleRowBandSize w:val="1"/>
      <w:tblStyleColBandSize w:val="1"/>
      <w:tblBorders>
        <w:top w:val="single" w:sz="8" w:space="0" w:color="2E7696"/>
        <w:bottom w:val="single" w:sz="8" w:space="0" w:color="2E7696"/>
      </w:tblBorders>
    </w:tblPr>
    <w:tblStylePr w:type="firstRow">
      <w:pPr>
        <w:spacing w:before="0" w:after="0" w:line="240" w:lineRule="auto"/>
      </w:pPr>
      <w:rPr>
        <w:b/>
        <w:bCs/>
      </w:rPr>
      <w:tblPr/>
      <w:tcPr>
        <w:tcBorders>
          <w:top w:val="single" w:sz="8" w:space="0" w:color="2E7696"/>
          <w:left w:val="nil"/>
          <w:bottom w:val="single" w:sz="8" w:space="0" w:color="2E7696"/>
          <w:right w:val="nil"/>
          <w:insideH w:val="nil"/>
          <w:insideV w:val="nil"/>
        </w:tcBorders>
      </w:tcPr>
    </w:tblStylePr>
    <w:tblStylePr w:type="lastRow">
      <w:pPr>
        <w:spacing w:before="0" w:after="0" w:line="240" w:lineRule="auto"/>
      </w:pPr>
      <w:rPr>
        <w:b/>
        <w:bCs/>
      </w:rPr>
      <w:tblPr/>
      <w:tcPr>
        <w:tcBorders>
          <w:top w:val="single" w:sz="8" w:space="0" w:color="2E7696"/>
          <w:left w:val="nil"/>
          <w:bottom w:val="single" w:sz="8" w:space="0" w:color="2E769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3E0EC"/>
      </w:tcPr>
    </w:tblStylePr>
    <w:tblStylePr w:type="band1Horz">
      <w:tblPr/>
      <w:tcPr>
        <w:tcBorders>
          <w:left w:val="nil"/>
          <w:right w:val="nil"/>
          <w:insideH w:val="nil"/>
          <w:insideV w:val="nil"/>
        </w:tcBorders>
        <w:shd w:val="clear" w:color="auto" w:fill="C3E0EC"/>
      </w:tcPr>
    </w:tblStylePr>
  </w:style>
  <w:style w:type="table" w:customStyle="1" w:styleId="LightShading-Accent311">
    <w:name w:val="Light Shading - Accent 311"/>
    <w:basedOn w:val="TableNormal"/>
    <w:next w:val="LightShading-Accent3"/>
    <w:uiPriority w:val="60"/>
    <w:rsid w:val="00E54804"/>
    <w:rPr>
      <w:rFonts w:asciiTheme="minorHAnsi" w:eastAsiaTheme="minorHAnsi" w:hAnsiTheme="minorHAnsi" w:cstheme="minorBidi"/>
      <w:color w:val="47CDC9"/>
      <w:sz w:val="21"/>
      <w:szCs w:val="22"/>
      <w:lang w:val="en-GB" w:eastAsia="en-US"/>
    </w:rPr>
    <w:tblPr>
      <w:tblStyleRowBandSize w:val="1"/>
      <w:tblStyleColBandSize w:val="1"/>
      <w:tblBorders>
        <w:top w:val="single" w:sz="8" w:space="0" w:color="91E1DF"/>
        <w:bottom w:val="single" w:sz="8" w:space="0" w:color="91E1DF"/>
      </w:tblBorders>
    </w:tblPr>
    <w:tblStylePr w:type="firstRow">
      <w:pPr>
        <w:spacing w:before="0" w:after="0" w:line="240" w:lineRule="auto"/>
      </w:pPr>
      <w:rPr>
        <w:b/>
        <w:bCs/>
      </w:rPr>
      <w:tblPr/>
      <w:tcPr>
        <w:tcBorders>
          <w:top w:val="single" w:sz="8" w:space="0" w:color="91E1DF"/>
          <w:left w:val="nil"/>
          <w:bottom w:val="single" w:sz="8" w:space="0" w:color="91E1DF"/>
          <w:right w:val="nil"/>
          <w:insideH w:val="nil"/>
          <w:insideV w:val="nil"/>
        </w:tcBorders>
      </w:tcPr>
    </w:tblStylePr>
    <w:tblStylePr w:type="lastRow">
      <w:pPr>
        <w:spacing w:before="0" w:after="0" w:line="240" w:lineRule="auto"/>
      </w:pPr>
      <w:rPr>
        <w:b/>
        <w:bCs/>
      </w:rPr>
      <w:tblPr/>
      <w:tcPr>
        <w:tcBorders>
          <w:top w:val="single" w:sz="8" w:space="0" w:color="91E1DF"/>
          <w:left w:val="nil"/>
          <w:bottom w:val="single" w:sz="8" w:space="0" w:color="91E1DF"/>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F7F7"/>
      </w:tcPr>
    </w:tblStylePr>
    <w:tblStylePr w:type="band1Horz">
      <w:tblPr/>
      <w:tcPr>
        <w:tcBorders>
          <w:left w:val="nil"/>
          <w:right w:val="nil"/>
          <w:insideH w:val="nil"/>
          <w:insideV w:val="nil"/>
        </w:tcBorders>
        <w:shd w:val="clear" w:color="auto" w:fill="E3F7F7"/>
      </w:tcPr>
    </w:tblStylePr>
  </w:style>
  <w:style w:type="table" w:customStyle="1" w:styleId="LightShading-Accent111">
    <w:name w:val="Light Shading - Accent 111"/>
    <w:basedOn w:val="TableNormal"/>
    <w:next w:val="LightShading-Accent1"/>
    <w:uiPriority w:val="60"/>
    <w:rsid w:val="00E54804"/>
    <w:rPr>
      <w:rFonts w:asciiTheme="minorHAnsi" w:eastAsiaTheme="minorHAnsi" w:hAnsiTheme="minorHAnsi" w:cstheme="minorBidi"/>
      <w:color w:val="2F7899"/>
      <w:sz w:val="21"/>
      <w:szCs w:val="22"/>
      <w:lang w:val="en-GB" w:eastAsia="en-US"/>
    </w:rPr>
    <w:tblPr>
      <w:tblStyleRowBandSize w:val="1"/>
      <w:tblStyleColBandSize w:val="1"/>
      <w:tblBorders>
        <w:top w:val="single" w:sz="8" w:space="0" w:color="469EC6"/>
        <w:bottom w:val="single" w:sz="8" w:space="0" w:color="469EC6"/>
      </w:tblBorders>
    </w:tblPr>
    <w:tblStylePr w:type="firstRow">
      <w:pPr>
        <w:spacing w:before="0" w:after="0" w:line="240" w:lineRule="auto"/>
      </w:pPr>
      <w:rPr>
        <w:b/>
        <w:bCs/>
      </w:rPr>
      <w:tblPr/>
      <w:tcPr>
        <w:tcBorders>
          <w:top w:val="single" w:sz="8" w:space="0" w:color="469EC6"/>
          <w:left w:val="nil"/>
          <w:bottom w:val="single" w:sz="8" w:space="0" w:color="469EC6"/>
          <w:right w:val="nil"/>
          <w:insideH w:val="nil"/>
          <w:insideV w:val="nil"/>
        </w:tcBorders>
      </w:tcPr>
    </w:tblStylePr>
    <w:tblStylePr w:type="lastRow">
      <w:pPr>
        <w:spacing w:before="0" w:after="0" w:line="240" w:lineRule="auto"/>
      </w:pPr>
      <w:rPr>
        <w:b/>
        <w:bCs/>
      </w:rPr>
      <w:tblPr/>
      <w:tcPr>
        <w:tcBorders>
          <w:top w:val="single" w:sz="8" w:space="0" w:color="469EC6"/>
          <w:left w:val="nil"/>
          <w:bottom w:val="single" w:sz="8" w:space="0" w:color="469E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1E6F1"/>
      </w:tcPr>
    </w:tblStylePr>
    <w:tblStylePr w:type="band1Horz">
      <w:tblPr/>
      <w:tcPr>
        <w:tcBorders>
          <w:left w:val="nil"/>
          <w:right w:val="nil"/>
          <w:insideH w:val="nil"/>
          <w:insideV w:val="nil"/>
        </w:tcBorders>
        <w:shd w:val="clear" w:color="auto" w:fill="D1E6F1"/>
      </w:tcPr>
    </w:tblStylePr>
  </w:style>
  <w:style w:type="table" w:customStyle="1" w:styleId="LightShading11">
    <w:name w:val="Light Shading11"/>
    <w:basedOn w:val="TableNormal"/>
    <w:next w:val="LightShading"/>
    <w:uiPriority w:val="60"/>
    <w:rsid w:val="00E54804"/>
    <w:rPr>
      <w:rFonts w:asciiTheme="minorHAnsi" w:eastAsiaTheme="minorHAnsi" w:hAnsiTheme="minorHAnsi" w:cstheme="minorBidi"/>
      <w:color w:val="000000"/>
      <w:sz w:val="21"/>
      <w:szCs w:val="22"/>
      <w:lang w:val="en-GB"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BodyText">
    <w:name w:val="Body Text"/>
    <w:basedOn w:val="Normal"/>
    <w:link w:val="BodyTextChar"/>
    <w:rsid w:val="00E54804"/>
    <w:pPr>
      <w:spacing w:after="200" w:line="276" w:lineRule="auto"/>
      <w:jc w:val="left"/>
    </w:pPr>
    <w:rPr>
      <w:rFonts w:ascii="Times New Roman" w:hAnsi="Times New Roman"/>
      <w:sz w:val="24"/>
      <w:szCs w:val="20"/>
      <w:lang w:eastAsia="en-GB"/>
    </w:rPr>
  </w:style>
  <w:style w:type="character" w:customStyle="1" w:styleId="BodyTextChar">
    <w:name w:val="Body Text Char"/>
    <w:basedOn w:val="DefaultParagraphFont"/>
    <w:link w:val="BodyText"/>
    <w:rsid w:val="00E54804"/>
    <w:rPr>
      <w:rFonts w:ascii="Times New Roman" w:hAnsi="Times New Roman"/>
      <w:sz w:val="24"/>
      <w:lang w:val="en-GB" w:eastAsia="en-GB"/>
    </w:rPr>
  </w:style>
  <w:style w:type="paragraph" w:styleId="BodyText2">
    <w:name w:val="Body Text 2"/>
    <w:basedOn w:val="Normal"/>
    <w:link w:val="BodyText2Char"/>
    <w:rsid w:val="00E54804"/>
    <w:pPr>
      <w:tabs>
        <w:tab w:val="left" w:pos="1134"/>
        <w:tab w:val="left" w:pos="1440"/>
        <w:tab w:val="left" w:pos="5760"/>
      </w:tabs>
      <w:spacing w:after="200" w:line="276" w:lineRule="auto"/>
      <w:ind w:right="-53"/>
    </w:pPr>
    <w:rPr>
      <w:rFonts w:ascii="Times New Roman" w:hAnsi="Times New Roman"/>
      <w:sz w:val="22"/>
      <w:szCs w:val="20"/>
      <w:lang w:eastAsia="en-GB"/>
    </w:rPr>
  </w:style>
  <w:style w:type="character" w:customStyle="1" w:styleId="BodyText2Char">
    <w:name w:val="Body Text 2 Char"/>
    <w:basedOn w:val="DefaultParagraphFont"/>
    <w:link w:val="BodyText2"/>
    <w:rsid w:val="00E54804"/>
    <w:rPr>
      <w:rFonts w:ascii="Times New Roman" w:hAnsi="Times New Roman"/>
      <w:sz w:val="22"/>
      <w:lang w:val="en-GB" w:eastAsia="en-GB"/>
    </w:rPr>
  </w:style>
  <w:style w:type="paragraph" w:styleId="BodyTextIndent">
    <w:name w:val="Body Text Indent"/>
    <w:basedOn w:val="Normal"/>
    <w:link w:val="BodyTextIndentChar"/>
    <w:rsid w:val="00E54804"/>
    <w:pPr>
      <w:tabs>
        <w:tab w:val="left" w:pos="567"/>
        <w:tab w:val="left" w:pos="6614"/>
        <w:tab w:val="left" w:pos="8677"/>
      </w:tabs>
      <w:spacing w:after="200" w:line="276" w:lineRule="auto"/>
      <w:ind w:left="567" w:hanging="368"/>
      <w:jc w:val="left"/>
    </w:pPr>
    <w:rPr>
      <w:rFonts w:ascii="CG Times (WN)" w:hAnsi="CG Times (WN)"/>
      <w:b/>
      <w:sz w:val="20"/>
      <w:szCs w:val="20"/>
      <w:lang w:eastAsia="en-GB"/>
    </w:rPr>
  </w:style>
  <w:style w:type="character" w:customStyle="1" w:styleId="BodyTextIndentChar">
    <w:name w:val="Body Text Indent Char"/>
    <w:basedOn w:val="DefaultParagraphFont"/>
    <w:link w:val="BodyTextIndent"/>
    <w:rsid w:val="00E54804"/>
    <w:rPr>
      <w:rFonts w:ascii="CG Times (WN)" w:hAnsi="CG Times (WN)"/>
      <w:b/>
      <w:lang w:val="en-GB" w:eastAsia="en-GB"/>
    </w:rPr>
  </w:style>
  <w:style w:type="paragraph" w:customStyle="1" w:styleId="cont">
    <w:name w:val="cont"/>
    <w:basedOn w:val="Normal"/>
    <w:rsid w:val="00E54804"/>
    <w:pPr>
      <w:tabs>
        <w:tab w:val="left" w:pos="720"/>
        <w:tab w:val="left" w:pos="2880"/>
        <w:tab w:val="left" w:pos="5760"/>
        <w:tab w:val="right" w:pos="7920"/>
      </w:tabs>
      <w:spacing w:after="200" w:line="276" w:lineRule="auto"/>
      <w:jc w:val="right"/>
    </w:pPr>
    <w:rPr>
      <w:rFonts w:ascii="Times New Roman" w:hAnsi="Times New Roman"/>
      <w:b/>
      <w:sz w:val="20"/>
      <w:szCs w:val="20"/>
      <w:lang w:eastAsia="en-GB"/>
    </w:rPr>
  </w:style>
  <w:style w:type="paragraph" w:styleId="BodyText3">
    <w:name w:val="Body Text 3"/>
    <w:basedOn w:val="Normal"/>
    <w:link w:val="BodyText3Char"/>
    <w:rsid w:val="00E54804"/>
    <w:pPr>
      <w:spacing w:before="120" w:after="120" w:line="276" w:lineRule="auto"/>
      <w:ind w:right="57"/>
    </w:pPr>
    <w:rPr>
      <w:rFonts w:ascii="Times New Roman" w:hAnsi="Times New Roman"/>
      <w:snapToGrid w:val="0"/>
      <w:sz w:val="24"/>
      <w:szCs w:val="20"/>
      <w:lang w:eastAsia="en-GB"/>
    </w:rPr>
  </w:style>
  <w:style w:type="character" w:customStyle="1" w:styleId="BodyText3Char">
    <w:name w:val="Body Text 3 Char"/>
    <w:basedOn w:val="DefaultParagraphFont"/>
    <w:link w:val="BodyText3"/>
    <w:rsid w:val="00E54804"/>
    <w:rPr>
      <w:rFonts w:ascii="Times New Roman" w:hAnsi="Times New Roman"/>
      <w:snapToGrid w:val="0"/>
      <w:sz w:val="24"/>
      <w:lang w:val="en-GB" w:eastAsia="en-GB"/>
    </w:rPr>
  </w:style>
  <w:style w:type="paragraph" w:customStyle="1" w:styleId="a">
    <w:name w:val="Îáû÷íûé"/>
    <w:rsid w:val="00E54804"/>
    <w:rPr>
      <w:rFonts w:ascii="Arial" w:hAnsi="Arial"/>
      <w:sz w:val="22"/>
      <w:lang w:val="ru-RU" w:eastAsia="en-GB"/>
    </w:rPr>
  </w:style>
  <w:style w:type="paragraph" w:customStyle="1" w:styleId="a0">
    <w:name w:val="Знак"/>
    <w:basedOn w:val="Normal"/>
    <w:rsid w:val="00E54804"/>
    <w:pPr>
      <w:autoSpaceDE w:val="0"/>
      <w:autoSpaceDN w:val="0"/>
      <w:spacing w:after="160" w:line="240" w:lineRule="exact"/>
      <w:jc w:val="left"/>
    </w:pPr>
    <w:rPr>
      <w:rFonts w:cs="Arial"/>
      <w:b/>
      <w:sz w:val="20"/>
      <w:szCs w:val="20"/>
      <w:lang w:val="en-US" w:eastAsia="de-DE"/>
    </w:rPr>
  </w:style>
  <w:style w:type="character" w:styleId="Strong">
    <w:name w:val="Strong"/>
    <w:uiPriority w:val="22"/>
    <w:qFormat/>
    <w:rsid w:val="00E54804"/>
    <w:rPr>
      <w:b/>
      <w:bCs/>
    </w:rPr>
  </w:style>
  <w:style w:type="paragraph" w:customStyle="1" w:styleId="CharChar">
    <w:name w:val="Char Char"/>
    <w:basedOn w:val="Normal"/>
    <w:rsid w:val="00E54804"/>
    <w:pPr>
      <w:widowControl w:val="0"/>
      <w:autoSpaceDE w:val="0"/>
      <w:autoSpaceDN w:val="0"/>
      <w:adjustRightInd w:val="0"/>
      <w:spacing w:after="160" w:line="240" w:lineRule="exact"/>
      <w:jc w:val="left"/>
      <w:textAlignment w:val="baseline"/>
    </w:pPr>
    <w:rPr>
      <w:rFonts w:cs="Arial"/>
      <w:b/>
      <w:bCs/>
      <w:sz w:val="20"/>
      <w:szCs w:val="20"/>
      <w:lang w:val="en-US" w:eastAsia="de-DE"/>
    </w:rPr>
  </w:style>
  <w:style w:type="paragraph" w:customStyle="1" w:styleId="CharChar1">
    <w:name w:val="Char Char1"/>
    <w:basedOn w:val="Normal"/>
    <w:rsid w:val="00E54804"/>
    <w:pPr>
      <w:autoSpaceDE w:val="0"/>
      <w:autoSpaceDN w:val="0"/>
      <w:spacing w:after="160" w:line="240" w:lineRule="exact"/>
      <w:jc w:val="left"/>
    </w:pPr>
    <w:rPr>
      <w:rFonts w:cs="Arial"/>
      <w:b/>
      <w:sz w:val="20"/>
      <w:szCs w:val="20"/>
      <w:lang w:val="en-US" w:eastAsia="de-DE"/>
    </w:rPr>
  </w:style>
  <w:style w:type="paragraph" w:customStyle="1" w:styleId="DefaultParagraphFontCharChar">
    <w:name w:val="Default Paragraph Font Char Char"/>
    <w:aliases w:val="Default Paragraph Font Para Char Char Char Char,Default Paragraph Font Char Char11,Default Paragraph Font Char Char1"/>
    <w:basedOn w:val="Normal"/>
    <w:rsid w:val="00E54804"/>
    <w:pPr>
      <w:autoSpaceDE w:val="0"/>
      <w:autoSpaceDN w:val="0"/>
      <w:spacing w:after="160" w:line="240" w:lineRule="exact"/>
      <w:jc w:val="left"/>
    </w:pPr>
    <w:rPr>
      <w:rFonts w:eastAsia="MS Mincho" w:cs="Arial"/>
      <w:b/>
      <w:sz w:val="20"/>
      <w:szCs w:val="20"/>
      <w:lang w:val="en-US" w:eastAsia="de-DE"/>
    </w:rPr>
  </w:style>
  <w:style w:type="paragraph" w:styleId="BodyTextIndent2">
    <w:name w:val="Body Text Indent 2"/>
    <w:basedOn w:val="Normal"/>
    <w:link w:val="BodyTextIndent2Char"/>
    <w:rsid w:val="00E54804"/>
    <w:pPr>
      <w:spacing w:after="120" w:line="480" w:lineRule="auto"/>
      <w:ind w:left="283"/>
      <w:jc w:val="left"/>
    </w:pPr>
    <w:rPr>
      <w:rFonts w:ascii="Times New Roman" w:hAnsi="Times New Roman"/>
      <w:sz w:val="24"/>
      <w:szCs w:val="20"/>
      <w:lang w:eastAsia="en-GB"/>
    </w:rPr>
  </w:style>
  <w:style w:type="character" w:customStyle="1" w:styleId="BodyTextIndent2Char">
    <w:name w:val="Body Text Indent 2 Char"/>
    <w:basedOn w:val="DefaultParagraphFont"/>
    <w:link w:val="BodyTextIndent2"/>
    <w:rsid w:val="00E54804"/>
    <w:rPr>
      <w:rFonts w:ascii="Times New Roman" w:hAnsi="Times New Roman"/>
      <w:sz w:val="24"/>
      <w:lang w:val="en-GB" w:eastAsia="en-GB"/>
    </w:rPr>
  </w:style>
  <w:style w:type="paragraph" w:customStyle="1" w:styleId="FooterToR">
    <w:name w:val="Footer ToR"/>
    <w:basedOn w:val="Footer"/>
    <w:link w:val="FooterToRChar"/>
    <w:qFormat/>
    <w:rsid w:val="00E54804"/>
    <w:pPr>
      <w:pBdr>
        <w:top w:val="thinThickSmallGap" w:sz="24" w:space="1" w:color="00539B"/>
      </w:pBdr>
      <w:tabs>
        <w:tab w:val="clear" w:pos="9072"/>
        <w:tab w:val="right" w:pos="8788"/>
      </w:tabs>
      <w:spacing w:after="200" w:line="276" w:lineRule="auto"/>
    </w:pPr>
    <w:rPr>
      <w:rFonts w:ascii="Times New Roman" w:hAnsi="Times New Roman"/>
      <w:b/>
      <w:color w:val="00539B"/>
      <w:sz w:val="22"/>
      <w:szCs w:val="20"/>
      <w:lang w:eastAsia="en-GB"/>
    </w:rPr>
  </w:style>
  <w:style w:type="paragraph" w:customStyle="1" w:styleId="DocumentTitle">
    <w:name w:val="Document Title"/>
    <w:basedOn w:val="Title"/>
    <w:link w:val="DocumentTitleChar"/>
    <w:qFormat/>
    <w:rsid w:val="00E54804"/>
    <w:pPr>
      <w:pBdr>
        <w:bottom w:val="none" w:sz="0" w:space="0" w:color="auto"/>
      </w:pBdr>
      <w:spacing w:after="0" w:line="360" w:lineRule="auto"/>
      <w:ind w:left="57" w:right="57"/>
      <w:contextualSpacing w:val="0"/>
      <w:jc w:val="center"/>
    </w:pPr>
    <w:rPr>
      <w:rFonts w:ascii="Times New Roman Bold" w:eastAsia="Times New Roman" w:hAnsi="Times New Roman Bold" w:cs="Times New Roman"/>
      <w:b/>
      <w:color w:val="00539B"/>
      <w:spacing w:val="0"/>
      <w:kern w:val="0"/>
      <w:sz w:val="24"/>
      <w:szCs w:val="24"/>
      <w:lang w:val="en-GB" w:eastAsia="en-GB"/>
    </w:rPr>
  </w:style>
  <w:style w:type="character" w:customStyle="1" w:styleId="FooterToRChar">
    <w:name w:val="Footer ToR Char"/>
    <w:link w:val="FooterToR"/>
    <w:rsid w:val="00E54804"/>
    <w:rPr>
      <w:rFonts w:ascii="Times New Roman" w:hAnsi="Times New Roman"/>
      <w:b/>
      <w:color w:val="00539B"/>
      <w:sz w:val="22"/>
      <w:lang w:val="en-GB" w:eastAsia="en-GB"/>
    </w:rPr>
  </w:style>
  <w:style w:type="paragraph" w:customStyle="1" w:styleId="EBRDLogo">
    <w:name w:val="EBRD Logo"/>
    <w:basedOn w:val="Normal"/>
    <w:qFormat/>
    <w:rsid w:val="00E54804"/>
    <w:pPr>
      <w:spacing w:after="200" w:line="276" w:lineRule="auto"/>
      <w:jc w:val="center"/>
    </w:pPr>
    <w:rPr>
      <w:rFonts w:ascii="EBRD Logo" w:hAnsi="EBRD Logo"/>
      <w:color w:val="00539B"/>
      <w:sz w:val="144"/>
      <w:szCs w:val="144"/>
      <w:lang w:eastAsia="en-GB"/>
    </w:rPr>
  </w:style>
  <w:style w:type="character" w:customStyle="1" w:styleId="DocumentTitleChar">
    <w:name w:val="Document Title Char"/>
    <w:link w:val="DocumentTitle"/>
    <w:rsid w:val="00E54804"/>
    <w:rPr>
      <w:rFonts w:ascii="Times New Roman Bold" w:hAnsi="Times New Roman Bold"/>
      <w:b/>
      <w:color w:val="00539B"/>
      <w:sz w:val="24"/>
      <w:szCs w:val="24"/>
      <w:lang w:val="en-GB" w:eastAsia="en-GB"/>
    </w:rPr>
  </w:style>
  <w:style w:type="character" w:styleId="Emphasis">
    <w:name w:val="Emphasis"/>
    <w:uiPriority w:val="20"/>
    <w:qFormat/>
    <w:rsid w:val="00E54804"/>
    <w:rPr>
      <w:rFonts w:ascii="Times New Roman Bold" w:hAnsi="Times New Roman Bold"/>
      <w:b/>
      <w:iCs/>
      <w:color w:val="00539B"/>
      <w:sz w:val="24"/>
    </w:rPr>
  </w:style>
  <w:style w:type="paragraph" w:customStyle="1" w:styleId="BulletParagraph">
    <w:name w:val="Bullet Paragraph"/>
    <w:basedOn w:val="ListParagraph"/>
    <w:qFormat/>
    <w:rsid w:val="00E54804"/>
    <w:pPr>
      <w:spacing w:after="200" w:line="276" w:lineRule="auto"/>
      <w:ind w:hanging="360"/>
      <w:contextualSpacing w:val="0"/>
      <w:jc w:val="left"/>
    </w:pPr>
    <w:rPr>
      <w:rFonts w:ascii="Times New Roman" w:hAnsi="Times New Roman"/>
      <w:sz w:val="24"/>
      <w:lang w:eastAsia="en-GB"/>
    </w:rPr>
  </w:style>
  <w:style w:type="paragraph" w:customStyle="1" w:styleId="LetteredList">
    <w:name w:val="Lettered List"/>
    <w:basedOn w:val="Normal"/>
    <w:qFormat/>
    <w:rsid w:val="00E54804"/>
    <w:pPr>
      <w:numPr>
        <w:numId w:val="13"/>
      </w:numPr>
      <w:spacing w:after="200" w:line="276" w:lineRule="auto"/>
      <w:jc w:val="left"/>
    </w:pPr>
    <w:rPr>
      <w:rFonts w:ascii="Times New Roman" w:hAnsi="Times New Roman"/>
      <w:sz w:val="24"/>
      <w:szCs w:val="20"/>
      <w:lang w:eastAsia="en-GB"/>
    </w:rPr>
  </w:style>
  <w:style w:type="paragraph" w:customStyle="1" w:styleId="AnnexTitle">
    <w:name w:val="Annex Title"/>
    <w:basedOn w:val="Normal"/>
    <w:qFormat/>
    <w:rsid w:val="00E54804"/>
    <w:pPr>
      <w:spacing w:after="360" w:line="276" w:lineRule="auto"/>
      <w:contextualSpacing/>
      <w:jc w:val="left"/>
    </w:pPr>
    <w:rPr>
      <w:rFonts w:ascii="Times New Roman Bold" w:hAnsi="Times New Roman Bold"/>
      <w:b/>
      <w:smallCaps/>
      <w:color w:val="00539B"/>
      <w:sz w:val="24"/>
      <w:szCs w:val="20"/>
      <w:lang w:eastAsia="en-GB"/>
    </w:rPr>
  </w:style>
  <w:style w:type="paragraph" w:customStyle="1" w:styleId="TableText">
    <w:name w:val="Table Text"/>
    <w:basedOn w:val="Normal"/>
    <w:qFormat/>
    <w:rsid w:val="00E54804"/>
    <w:pPr>
      <w:spacing w:before="60" w:after="60"/>
      <w:jc w:val="left"/>
    </w:pPr>
    <w:rPr>
      <w:rFonts w:cs="Arial"/>
      <w:sz w:val="20"/>
      <w:szCs w:val="20"/>
      <w:lang w:eastAsia="en-US"/>
    </w:rPr>
  </w:style>
  <w:style w:type="paragraph" w:customStyle="1" w:styleId="a1">
    <w:name w:val="Знак Знак"/>
    <w:basedOn w:val="Normal"/>
    <w:rsid w:val="00E54804"/>
    <w:pPr>
      <w:autoSpaceDE w:val="0"/>
      <w:autoSpaceDN w:val="0"/>
      <w:spacing w:after="160" w:line="240" w:lineRule="exact"/>
      <w:jc w:val="left"/>
    </w:pPr>
    <w:rPr>
      <w:rFonts w:ascii="Times New Roman" w:hAnsi="Times New Roman"/>
      <w:sz w:val="24"/>
      <w:lang w:val="en-US" w:eastAsia="de-DE"/>
    </w:rPr>
  </w:style>
  <w:style w:type="paragraph" w:customStyle="1" w:styleId="Puce1">
    <w:name w:val="Puce 1"/>
    <w:basedOn w:val="Normal"/>
    <w:rsid w:val="00E54804"/>
    <w:pPr>
      <w:numPr>
        <w:numId w:val="14"/>
      </w:numPr>
      <w:overflowPunct w:val="0"/>
      <w:autoSpaceDE w:val="0"/>
      <w:autoSpaceDN w:val="0"/>
      <w:adjustRightInd w:val="0"/>
      <w:spacing w:after="141"/>
      <w:textAlignment w:val="baseline"/>
    </w:pPr>
    <w:rPr>
      <w:rFonts w:ascii="Trebuchet MS" w:hAnsi="Trebuchet MS"/>
      <w:sz w:val="22"/>
      <w:szCs w:val="20"/>
      <w:lang w:eastAsia="fr-FR"/>
    </w:rPr>
  </w:style>
  <w:style w:type="paragraph" w:customStyle="1" w:styleId="StyleHeading1TimesNewRomanBold13ptJustified3">
    <w:name w:val="Style Heading 1 + Times New Roman Bold 13 pt Justified3"/>
    <w:basedOn w:val="Heading1"/>
    <w:rsid w:val="00E54804"/>
    <w:pPr>
      <w:keepLines w:val="0"/>
      <w:pageBreakBefore w:val="0"/>
      <w:widowControl/>
      <w:numPr>
        <w:numId w:val="15"/>
      </w:numPr>
      <w:tabs>
        <w:tab w:val="clear" w:pos="851"/>
      </w:tabs>
      <w:spacing w:before="120"/>
      <w:jc w:val="left"/>
    </w:pPr>
    <w:rPr>
      <w:rFonts w:ascii="Times New Roman Bold" w:hAnsi="Times New Roman Bold"/>
      <w:bCs/>
      <w:caps w:val="0"/>
      <w:color w:val="365F91"/>
      <w:kern w:val="32"/>
      <w:sz w:val="26"/>
      <w:szCs w:val="20"/>
      <w:lang w:eastAsia="en-US"/>
    </w:rPr>
  </w:style>
  <w:style w:type="paragraph" w:customStyle="1" w:styleId="TableSubtitle">
    <w:name w:val="Table Subtitle"/>
    <w:basedOn w:val="Normal"/>
    <w:rsid w:val="00E54804"/>
    <w:pPr>
      <w:overflowPunct w:val="0"/>
      <w:autoSpaceDE w:val="0"/>
      <w:autoSpaceDN w:val="0"/>
      <w:adjustRightInd w:val="0"/>
      <w:spacing w:after="240" w:line="480" w:lineRule="exact"/>
      <w:ind w:left="240"/>
      <w:jc w:val="left"/>
      <w:textAlignment w:val="baseline"/>
    </w:pPr>
    <w:rPr>
      <w:rFonts w:ascii="Bodoni BookItalic" w:hAnsi="Bodoni BookItalic"/>
      <w:sz w:val="36"/>
      <w:szCs w:val="20"/>
      <w:lang w:eastAsia="en-GB"/>
    </w:rPr>
  </w:style>
  <w:style w:type="paragraph" w:styleId="NormalIndent">
    <w:name w:val="Normal Indent"/>
    <w:basedOn w:val="Normal"/>
    <w:rsid w:val="00E54804"/>
    <w:pPr>
      <w:ind w:left="709"/>
    </w:pPr>
    <w:rPr>
      <w:sz w:val="20"/>
      <w:szCs w:val="20"/>
      <w:lang w:eastAsia="en-US"/>
    </w:rPr>
  </w:style>
  <w:style w:type="table" w:customStyle="1" w:styleId="OSTEnergyTable2">
    <w:name w:val="OST Energy Table2"/>
    <w:basedOn w:val="TableNormal"/>
    <w:uiPriority w:val="99"/>
    <w:rsid w:val="00E54804"/>
    <w:rPr>
      <w:rFonts w:asciiTheme="minorHAnsi" w:eastAsiaTheme="minorHAnsi" w:hAnsiTheme="minorHAnsi" w:cstheme="minorBidi"/>
      <w:color w:val="1F497D" w:themeColor="text2"/>
      <w:sz w:val="21"/>
      <w:szCs w:val="21"/>
      <w:lang w:val="en-GB" w:eastAsia="en-US"/>
    </w:rPr>
    <w:tblPr>
      <w:tblStyleRowBandSize w:val="1"/>
      <w:tblBorders>
        <w:top w:val="single" w:sz="4" w:space="0" w:color="4F81BD" w:themeColor="accent1"/>
        <w:left w:val="single" w:sz="4" w:space="0" w:color="8064A2" w:themeColor="accent4"/>
        <w:bottom w:val="single" w:sz="4" w:space="0" w:color="4F81BD" w:themeColor="accent1"/>
        <w:right w:val="single" w:sz="4" w:space="0" w:color="8064A2" w:themeColor="accent4"/>
        <w:insideH w:val="single" w:sz="4" w:space="0" w:color="8064A2" w:themeColor="accent4"/>
        <w:insideV w:val="single" w:sz="4" w:space="0" w:color="8064A2" w:themeColor="accent4"/>
      </w:tblBorders>
    </w:tblPr>
    <w:tblStylePr w:type="firstRow">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single" w:sz="4" w:space="0" w:color="FFFFFF" w:themeColor="background1"/>
          <w:tl2br w:val="nil"/>
          <w:tr2bl w:val="nil"/>
        </w:tcBorders>
        <w:shd w:val="clear" w:color="auto" w:fill="4F81BD" w:themeFill="accent1"/>
      </w:tcPr>
    </w:tblStylePr>
    <w:tblStylePr w:type="firstCol">
      <w:rPr>
        <w:color w:val="4F81BD" w:themeColor="accent1"/>
      </w:rPr>
    </w:tblStylePr>
    <w:tblStylePr w:type="band2Horz">
      <w:tblPr/>
      <w:tcPr>
        <w:tcBorders>
          <w:left w:val="single" w:sz="4" w:space="0" w:color="8064A2" w:themeColor="accent4"/>
          <w:right w:val="single" w:sz="4" w:space="0" w:color="8064A2" w:themeColor="accent4"/>
          <w:insideH w:val="nil"/>
          <w:insideV w:val="single" w:sz="4" w:space="0" w:color="8064A2" w:themeColor="accent4"/>
          <w:tl2br w:val="nil"/>
          <w:tr2bl w:val="nil"/>
        </w:tcBorders>
        <w:shd w:val="clear" w:color="auto" w:fill="EEECE1" w:themeFill="background2"/>
      </w:tcPr>
    </w:tblStylePr>
  </w:style>
  <w:style w:type="character" w:customStyle="1" w:styleId="spelle">
    <w:name w:val="spelle"/>
    <w:basedOn w:val="DefaultParagraphFont"/>
    <w:rsid w:val="00E54804"/>
  </w:style>
  <w:style w:type="character" w:customStyle="1" w:styleId="grame">
    <w:name w:val="grame"/>
    <w:basedOn w:val="DefaultParagraphFont"/>
    <w:rsid w:val="00E54804"/>
  </w:style>
  <w:style w:type="table" w:customStyle="1" w:styleId="DAPPtablestyle2">
    <w:name w:val="DAPP table style 2"/>
    <w:basedOn w:val="TableNormal"/>
    <w:uiPriority w:val="99"/>
    <w:rsid w:val="00E54804"/>
    <w:pPr>
      <w:jc w:val="center"/>
    </w:pPr>
    <w:rPr>
      <w:sz w:val="18"/>
    </w:rPr>
    <w:tblPr>
      <w:tblStyleRowBandSize w:val="1"/>
      <w:tblStyleColBandSize w:val="1"/>
      <w:tblInd w:w="0" w:type="nil"/>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Pr>
    <w:tcPr>
      <w:vAlign w:val="center"/>
    </w:tcPr>
    <w:tblStylePr w:type="firstRow">
      <w:pPr>
        <w:jc w:val="center"/>
      </w:pPr>
      <w:rPr>
        <w:rFonts w:ascii="Calibri" w:hAnsi="Calibri" w:hint="default"/>
        <w:b/>
        <w:i w:val="0"/>
        <w:color w:val="FFFFFF"/>
        <w:sz w:val="18"/>
        <w:szCs w:val="18"/>
      </w:rPr>
      <w:tblPr/>
      <w:tcPr>
        <w:tcBorders>
          <w:top w:val="single" w:sz="4" w:space="0" w:color="0070C0"/>
          <w:left w:val="single" w:sz="4" w:space="0" w:color="0070C0"/>
          <w:bottom w:val="single" w:sz="4" w:space="0" w:color="0070C0"/>
          <w:right w:val="single" w:sz="4" w:space="0" w:color="0070C0"/>
          <w:insideH w:val="nil"/>
          <w:insideV w:val="single" w:sz="4" w:space="0" w:color="FFFFFF"/>
        </w:tcBorders>
        <w:shd w:val="clear" w:color="auto" w:fill="0070C0"/>
      </w:tcPr>
    </w:tblStylePr>
    <w:tblStylePr w:type="lastRow">
      <w:tblPr/>
      <w:tcPr>
        <w:tcBorders>
          <w:top w:val="nil"/>
          <w:left w:val="nil"/>
          <w:bottom w:val="nil"/>
          <w:right w:val="nil"/>
          <w:insideH w:val="nil"/>
          <w:insideV w:val="nil"/>
        </w:tcBorders>
      </w:tcPr>
    </w:tblStylePr>
    <w:tblStylePr w:type="firstCol">
      <w:tblPr/>
      <w:tcPr>
        <w:tcBorders>
          <w:insideH w:val="nil"/>
          <w:insideV w:val="nil"/>
        </w:tcBorders>
      </w:tcPr>
    </w:tblStylePr>
    <w:tblStylePr w:type="band1Vert">
      <w:pPr>
        <w:wordWrap/>
        <w:jc w:val="center"/>
      </w:pPr>
      <w:rPr>
        <w:rFonts w:ascii="Calibri" w:hAnsi="Calibri" w:hint="default"/>
        <w:sz w:val="18"/>
        <w:szCs w:val="18"/>
      </w:rPr>
    </w:tblStylePr>
    <w:tblStylePr w:type="band2Vert">
      <w:pPr>
        <w:jc w:val="center"/>
      </w:pPr>
      <w:rPr>
        <w:rFonts w:ascii="Calibri" w:hAnsi="Calibri" w:hint="default"/>
        <w:sz w:val="18"/>
        <w:szCs w:val="18"/>
      </w:rPr>
    </w:tblStylePr>
    <w:tblStylePr w:type="band1Horz">
      <w:rPr>
        <w:rFonts w:ascii="Calibri" w:hAnsi="Calibri" w:hint="default"/>
        <w:sz w:val="18"/>
        <w:szCs w:val="18"/>
      </w:rPr>
    </w:tblStylePr>
    <w:tblStylePr w:type="band2Horz">
      <w:pPr>
        <w:wordWrap/>
        <w:jc w:val="center"/>
      </w:pPr>
      <w:rPr>
        <w:rFonts w:ascii="Calibri" w:hAnsi="Calibri" w:hint="default"/>
        <w:sz w:val="18"/>
        <w:szCs w:val="18"/>
      </w:rPr>
      <w:tblPr/>
      <w:tcPr>
        <w:shd w:val="clear" w:color="auto" w:fill="DBE5F1"/>
      </w:tcPr>
    </w:tblStylePr>
  </w:style>
  <w:style w:type="table" w:customStyle="1" w:styleId="DAPPtablestyle21">
    <w:name w:val="DAPP table style 21"/>
    <w:basedOn w:val="TableNormal"/>
    <w:uiPriority w:val="99"/>
    <w:rsid w:val="00E54804"/>
    <w:pPr>
      <w:jc w:val="center"/>
    </w:pPr>
    <w:rPr>
      <w:color w:val="1F497D" w:themeColor="text2"/>
      <w:sz w:val="18"/>
    </w:rPr>
    <w:tblPr>
      <w:tblStyleRowBandSize w:val="1"/>
      <w:tblStyleColBandSize w:val="1"/>
      <w:tblInd w:w="0" w:type="nil"/>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Pr>
    <w:tcPr>
      <w:vAlign w:val="center"/>
    </w:tcPr>
    <w:tblStylePr w:type="firstRow">
      <w:pPr>
        <w:jc w:val="center"/>
      </w:pPr>
      <w:rPr>
        <w:rFonts w:ascii="Calibri" w:hAnsi="Calibri" w:hint="default"/>
        <w:b/>
        <w:i w:val="0"/>
        <w:color w:val="FFFFFF"/>
        <w:sz w:val="18"/>
        <w:szCs w:val="18"/>
      </w:rPr>
      <w:tblPr/>
      <w:tcPr>
        <w:tcBorders>
          <w:top w:val="single" w:sz="4" w:space="0" w:color="0070C0"/>
          <w:left w:val="single" w:sz="4" w:space="0" w:color="0070C0"/>
          <w:bottom w:val="single" w:sz="4" w:space="0" w:color="0070C0"/>
          <w:right w:val="single" w:sz="4" w:space="0" w:color="0070C0"/>
          <w:insideH w:val="nil"/>
          <w:insideV w:val="single" w:sz="4" w:space="0" w:color="FFFFFF"/>
        </w:tcBorders>
        <w:shd w:val="clear" w:color="auto" w:fill="0070C0"/>
      </w:tcPr>
    </w:tblStylePr>
    <w:tblStylePr w:type="lastRow">
      <w:tblPr/>
      <w:tcPr>
        <w:tcBorders>
          <w:top w:val="nil"/>
          <w:left w:val="nil"/>
          <w:bottom w:val="nil"/>
          <w:right w:val="nil"/>
          <w:insideH w:val="nil"/>
          <w:insideV w:val="nil"/>
        </w:tcBorders>
      </w:tcPr>
    </w:tblStylePr>
    <w:tblStylePr w:type="firstCol">
      <w:tblPr/>
      <w:tcPr>
        <w:tcBorders>
          <w:insideH w:val="nil"/>
          <w:insideV w:val="nil"/>
        </w:tcBorders>
      </w:tcPr>
    </w:tblStylePr>
    <w:tblStylePr w:type="band1Vert">
      <w:pPr>
        <w:wordWrap/>
        <w:jc w:val="center"/>
      </w:pPr>
      <w:rPr>
        <w:rFonts w:ascii="Calibri" w:hAnsi="Calibri" w:hint="default"/>
        <w:sz w:val="18"/>
        <w:szCs w:val="18"/>
      </w:rPr>
    </w:tblStylePr>
    <w:tblStylePr w:type="band2Vert">
      <w:pPr>
        <w:jc w:val="center"/>
      </w:pPr>
      <w:rPr>
        <w:rFonts w:ascii="Calibri" w:hAnsi="Calibri" w:hint="default"/>
        <w:sz w:val="18"/>
        <w:szCs w:val="18"/>
      </w:rPr>
    </w:tblStylePr>
    <w:tblStylePr w:type="band1Horz">
      <w:rPr>
        <w:rFonts w:ascii="Calibri" w:hAnsi="Calibri" w:hint="default"/>
        <w:sz w:val="18"/>
        <w:szCs w:val="18"/>
      </w:rPr>
    </w:tblStylePr>
    <w:tblStylePr w:type="band2Horz">
      <w:pPr>
        <w:wordWrap/>
        <w:jc w:val="center"/>
      </w:pPr>
      <w:rPr>
        <w:rFonts w:ascii="Calibri" w:hAnsi="Calibri" w:hint="default"/>
        <w:sz w:val="18"/>
        <w:szCs w:val="18"/>
      </w:rPr>
      <w:tblPr/>
      <w:tcPr>
        <w:shd w:val="clear" w:color="auto" w:fill="DBE5F1"/>
      </w:tcPr>
    </w:tblStylePr>
  </w:style>
  <w:style w:type="paragraph" w:customStyle="1" w:styleId="Pa16">
    <w:name w:val="Pa16"/>
    <w:basedOn w:val="Normal"/>
    <w:next w:val="Normal"/>
    <w:uiPriority w:val="99"/>
    <w:rsid w:val="00E54804"/>
    <w:pPr>
      <w:autoSpaceDE w:val="0"/>
      <w:autoSpaceDN w:val="0"/>
      <w:adjustRightInd w:val="0"/>
      <w:spacing w:line="181" w:lineRule="atLeast"/>
      <w:jc w:val="left"/>
    </w:pPr>
    <w:rPr>
      <w:rFonts w:ascii="Times New Roman" w:eastAsiaTheme="minorHAnsi" w:hAnsi="Times New Roman"/>
      <w:sz w:val="24"/>
      <w:lang w:eastAsia="en-US"/>
    </w:rPr>
  </w:style>
  <w:style w:type="paragraph" w:customStyle="1" w:styleId="paragraph0">
    <w:name w:val="paragraph"/>
    <w:basedOn w:val="Bullet1"/>
    <w:link w:val="paragraphChar0"/>
    <w:qFormat/>
    <w:rsid w:val="00861C17"/>
    <w:pPr>
      <w:numPr>
        <w:numId w:val="0"/>
      </w:numPr>
      <w:spacing w:before="120" w:after="120" w:line="240" w:lineRule="auto"/>
    </w:pPr>
    <w:rPr>
      <w:rFonts w:ascii="Arial" w:hAnsi="Arial"/>
      <w:color w:val="auto"/>
      <w:sz w:val="18"/>
      <w:szCs w:val="18"/>
      <w:lang w:val="tr-TR" w:eastAsia="tr-TR"/>
    </w:rPr>
  </w:style>
  <w:style w:type="character" w:customStyle="1" w:styleId="Bullet1Char">
    <w:name w:val="~Bullet1 Char"/>
    <w:basedOn w:val="DefaultParagraphFont"/>
    <w:link w:val="Bullet1"/>
    <w:uiPriority w:val="1"/>
    <w:rsid w:val="00861C17"/>
    <w:rPr>
      <w:rFonts w:asciiTheme="minorHAnsi" w:eastAsia="Calibri" w:hAnsiTheme="minorHAnsi" w:cs="Arial"/>
      <w:color w:val="1F497D" w:themeColor="text2"/>
      <w:sz w:val="21"/>
      <w:szCs w:val="21"/>
      <w:lang w:val="en-GB" w:eastAsia="en-US"/>
    </w:rPr>
  </w:style>
  <w:style w:type="character" w:customStyle="1" w:styleId="paragraphChar0">
    <w:name w:val="paragraph Char"/>
    <w:basedOn w:val="Bullet1Char"/>
    <w:link w:val="paragraph0"/>
    <w:rsid w:val="00861C17"/>
    <w:rPr>
      <w:rFonts w:ascii="Arial" w:eastAsia="Calibri" w:hAnsi="Arial" w:cs="Arial"/>
      <w:color w:val="1F497D" w:themeColor="text2"/>
      <w:sz w:val="18"/>
      <w:szCs w:val="18"/>
      <w:lang w:val="tr-TR" w:eastAsia="tr-TR"/>
    </w:rPr>
  </w:style>
  <w:style w:type="character" w:customStyle="1" w:styleId="ListParagraphChar">
    <w:name w:val="List Paragraph Char"/>
    <w:aliases w:val="List Paragraph in table Char,LIST OF TABLES. Char,List Paragraph1 Char,1 Текст Char,1 Paragraph Char,Lvl 1 Bullet Char,Johan bulletList Paragraph Char,Bullets Char,List Paragraph (numbered (a)) Char,Bullet Points Char,Dot pt Char"/>
    <w:basedOn w:val="DefaultParagraphFont"/>
    <w:link w:val="ListParagraph"/>
    <w:uiPriority w:val="34"/>
    <w:qFormat/>
    <w:locked/>
    <w:rsid w:val="00997CE1"/>
    <w:rPr>
      <w:rFonts w:ascii="Arial" w:hAnsi="Arial"/>
      <w:sz w:val="18"/>
      <w:szCs w:val="24"/>
    </w:rPr>
  </w:style>
  <w:style w:type="character" w:customStyle="1" w:styleId="Item1Char">
    <w:name w:val="Item 1 Char"/>
    <w:basedOn w:val="ParagraphChar"/>
    <w:link w:val="Item1"/>
    <w:locked/>
    <w:rsid w:val="008041C0"/>
    <w:rPr>
      <w:rFonts w:ascii="Arial" w:hAnsi="Arial"/>
      <w:sz w:val="18"/>
      <w:szCs w:val="22"/>
      <w:lang w:val="en-GB"/>
    </w:rPr>
  </w:style>
  <w:style w:type="character" w:customStyle="1" w:styleId="Other">
    <w:name w:val="Other_"/>
    <w:basedOn w:val="DefaultParagraphFont"/>
    <w:link w:val="Other0"/>
    <w:locked/>
    <w:rsid w:val="00AA18A8"/>
    <w:rPr>
      <w:rFonts w:ascii="Arial" w:eastAsia="Arial" w:hAnsi="Arial" w:cs="Arial"/>
      <w:shd w:val="clear" w:color="auto" w:fill="FFFFFF"/>
    </w:rPr>
  </w:style>
  <w:style w:type="paragraph" w:customStyle="1" w:styleId="Other0">
    <w:name w:val="Other"/>
    <w:basedOn w:val="Normal"/>
    <w:link w:val="Other"/>
    <w:rsid w:val="00AA18A8"/>
    <w:pPr>
      <w:widowControl w:val="0"/>
      <w:shd w:val="clear" w:color="auto" w:fill="FFFFFF"/>
      <w:spacing w:after="140" w:line="264" w:lineRule="auto"/>
    </w:pPr>
    <w:rPr>
      <w:rFonts w:eastAsia="Arial" w:cs="Arial"/>
      <w:sz w:val="20"/>
      <w:szCs w:val="20"/>
    </w:rPr>
  </w:style>
  <w:style w:type="character" w:customStyle="1" w:styleId="Bodytext30">
    <w:name w:val="Body text (3)_"/>
    <w:basedOn w:val="DefaultParagraphFont"/>
    <w:link w:val="Bodytext31"/>
    <w:rsid w:val="008E4C1C"/>
    <w:rPr>
      <w:rFonts w:ascii="Arial" w:eastAsia="Arial" w:hAnsi="Arial" w:cs="Arial"/>
      <w:sz w:val="18"/>
      <w:szCs w:val="18"/>
      <w:shd w:val="clear" w:color="auto" w:fill="FFFFFF"/>
    </w:rPr>
  </w:style>
  <w:style w:type="paragraph" w:customStyle="1" w:styleId="Bodytext31">
    <w:name w:val="Body text (3)"/>
    <w:basedOn w:val="Normal"/>
    <w:link w:val="Bodytext30"/>
    <w:rsid w:val="008E4C1C"/>
    <w:pPr>
      <w:widowControl w:val="0"/>
      <w:shd w:val="clear" w:color="auto" w:fill="FFFFFF"/>
    </w:pPr>
    <w:rPr>
      <w:rFonts w:eastAsia="Arial" w:cs="Arial"/>
      <w:szCs w:val="18"/>
    </w:rPr>
  </w:style>
  <w:style w:type="paragraph" w:customStyle="1" w:styleId="ListeParagraf3">
    <w:name w:val="Liste Paragraf3"/>
    <w:basedOn w:val="Normal"/>
    <w:rsid w:val="004F4F65"/>
    <w:pPr>
      <w:spacing w:line="264" w:lineRule="auto"/>
      <w:ind w:left="720"/>
      <w:contextualSpacing/>
    </w:pPr>
    <w:rPr>
      <w:rFonts w:cs="Arial"/>
      <w:sz w:val="20"/>
      <w:szCs w:val="20"/>
      <w:lang w:eastAsia="tr-TR"/>
    </w:rPr>
  </w:style>
  <w:style w:type="character" w:customStyle="1" w:styleId="Bodytext20">
    <w:name w:val="Body text (2)_"/>
    <w:basedOn w:val="DefaultParagraphFont"/>
    <w:link w:val="Bodytext21"/>
    <w:rsid w:val="008B3D4C"/>
    <w:rPr>
      <w:rFonts w:ascii="Times New Roman" w:hAnsi="Times New Roman"/>
      <w:shd w:val="clear" w:color="auto" w:fill="FFFFFF"/>
    </w:rPr>
  </w:style>
  <w:style w:type="paragraph" w:customStyle="1" w:styleId="Bodytext21">
    <w:name w:val="Body text (2)"/>
    <w:basedOn w:val="Normal"/>
    <w:link w:val="Bodytext20"/>
    <w:rsid w:val="008B3D4C"/>
    <w:pPr>
      <w:widowControl w:val="0"/>
      <w:shd w:val="clear" w:color="auto" w:fill="FFFFFF"/>
      <w:jc w:val="left"/>
    </w:pPr>
    <w:rPr>
      <w:rFonts w:ascii="Times New Roman" w:hAnsi="Times New Roman"/>
      <w:sz w:val="20"/>
      <w:szCs w:val="20"/>
    </w:rPr>
  </w:style>
  <w:style w:type="character" w:customStyle="1" w:styleId="normaltextrun">
    <w:name w:val="normaltextrun"/>
    <w:basedOn w:val="DefaultParagraphFont"/>
    <w:rsid w:val="00542555"/>
  </w:style>
  <w:style w:type="table" w:styleId="GridTable4-Accent1">
    <w:name w:val="Grid Table 4 Accent 1"/>
    <w:basedOn w:val="TableNormal"/>
    <w:uiPriority w:val="49"/>
    <w:rsid w:val="000101FE"/>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3-Accent1">
    <w:name w:val="Grid Table 3 Accent 1"/>
    <w:basedOn w:val="TableNormal"/>
    <w:uiPriority w:val="48"/>
    <w:rsid w:val="000101FE"/>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6ColourfulAccent1">
    <w:name w:val="Grid Table 6 Colorful Accent 1"/>
    <w:basedOn w:val="TableNormal"/>
    <w:uiPriority w:val="51"/>
    <w:rsid w:val="000101FE"/>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3-Accent1">
    <w:name w:val="List Table 3 Accent 1"/>
    <w:basedOn w:val="TableNormal"/>
    <w:uiPriority w:val="48"/>
    <w:rsid w:val="000101FE"/>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4-Accent1">
    <w:name w:val="List Table 4 Accent 1"/>
    <w:basedOn w:val="TableNormal"/>
    <w:uiPriority w:val="49"/>
    <w:rsid w:val="000101FE"/>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eop">
    <w:name w:val="eop"/>
    <w:basedOn w:val="DefaultParagraphFont"/>
    <w:rsid w:val="00AE7D16"/>
  </w:style>
  <w:style w:type="character" w:customStyle="1" w:styleId="findhit">
    <w:name w:val="findhit"/>
    <w:basedOn w:val="DefaultParagraphFont"/>
    <w:rsid w:val="00CD7E02"/>
  </w:style>
  <w:style w:type="character" w:styleId="UnresolvedMention">
    <w:name w:val="Unresolved Mention"/>
    <w:basedOn w:val="DefaultParagraphFont"/>
    <w:uiPriority w:val="99"/>
    <w:semiHidden/>
    <w:unhideWhenUsed/>
    <w:rsid w:val="00A975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372230">
      <w:bodyDiv w:val="1"/>
      <w:marLeft w:val="0"/>
      <w:marRight w:val="0"/>
      <w:marTop w:val="0"/>
      <w:marBottom w:val="0"/>
      <w:divBdr>
        <w:top w:val="none" w:sz="0" w:space="0" w:color="auto"/>
        <w:left w:val="none" w:sz="0" w:space="0" w:color="auto"/>
        <w:bottom w:val="none" w:sz="0" w:space="0" w:color="auto"/>
        <w:right w:val="none" w:sz="0" w:space="0" w:color="auto"/>
      </w:divBdr>
      <w:divsChild>
        <w:div w:id="950353442">
          <w:marLeft w:val="0"/>
          <w:marRight w:val="0"/>
          <w:marTop w:val="0"/>
          <w:marBottom w:val="0"/>
          <w:divBdr>
            <w:top w:val="none" w:sz="0" w:space="0" w:color="auto"/>
            <w:left w:val="none" w:sz="0" w:space="0" w:color="auto"/>
            <w:bottom w:val="none" w:sz="0" w:space="0" w:color="auto"/>
            <w:right w:val="none" w:sz="0" w:space="0" w:color="auto"/>
          </w:divBdr>
        </w:div>
        <w:div w:id="524058093">
          <w:marLeft w:val="0"/>
          <w:marRight w:val="0"/>
          <w:marTop w:val="0"/>
          <w:marBottom w:val="0"/>
          <w:divBdr>
            <w:top w:val="none" w:sz="0" w:space="0" w:color="auto"/>
            <w:left w:val="none" w:sz="0" w:space="0" w:color="auto"/>
            <w:bottom w:val="none" w:sz="0" w:space="0" w:color="auto"/>
            <w:right w:val="none" w:sz="0" w:space="0" w:color="auto"/>
          </w:divBdr>
        </w:div>
        <w:div w:id="1714117278">
          <w:marLeft w:val="0"/>
          <w:marRight w:val="0"/>
          <w:marTop w:val="0"/>
          <w:marBottom w:val="0"/>
          <w:divBdr>
            <w:top w:val="none" w:sz="0" w:space="0" w:color="auto"/>
            <w:left w:val="none" w:sz="0" w:space="0" w:color="auto"/>
            <w:bottom w:val="none" w:sz="0" w:space="0" w:color="auto"/>
            <w:right w:val="none" w:sz="0" w:space="0" w:color="auto"/>
          </w:divBdr>
        </w:div>
      </w:divsChild>
    </w:div>
    <w:div w:id="83691009">
      <w:bodyDiv w:val="1"/>
      <w:marLeft w:val="0"/>
      <w:marRight w:val="0"/>
      <w:marTop w:val="0"/>
      <w:marBottom w:val="0"/>
      <w:divBdr>
        <w:top w:val="none" w:sz="0" w:space="0" w:color="auto"/>
        <w:left w:val="none" w:sz="0" w:space="0" w:color="auto"/>
        <w:bottom w:val="none" w:sz="0" w:space="0" w:color="auto"/>
        <w:right w:val="none" w:sz="0" w:space="0" w:color="auto"/>
      </w:divBdr>
    </w:div>
    <w:div w:id="109904734">
      <w:bodyDiv w:val="1"/>
      <w:marLeft w:val="0"/>
      <w:marRight w:val="0"/>
      <w:marTop w:val="0"/>
      <w:marBottom w:val="0"/>
      <w:divBdr>
        <w:top w:val="none" w:sz="0" w:space="0" w:color="auto"/>
        <w:left w:val="none" w:sz="0" w:space="0" w:color="auto"/>
        <w:bottom w:val="none" w:sz="0" w:space="0" w:color="auto"/>
        <w:right w:val="none" w:sz="0" w:space="0" w:color="auto"/>
      </w:divBdr>
    </w:div>
    <w:div w:id="118961268">
      <w:bodyDiv w:val="1"/>
      <w:marLeft w:val="0"/>
      <w:marRight w:val="0"/>
      <w:marTop w:val="0"/>
      <w:marBottom w:val="0"/>
      <w:divBdr>
        <w:top w:val="none" w:sz="0" w:space="0" w:color="auto"/>
        <w:left w:val="none" w:sz="0" w:space="0" w:color="auto"/>
        <w:bottom w:val="none" w:sz="0" w:space="0" w:color="auto"/>
        <w:right w:val="none" w:sz="0" w:space="0" w:color="auto"/>
      </w:divBdr>
    </w:div>
    <w:div w:id="154688735">
      <w:bodyDiv w:val="1"/>
      <w:marLeft w:val="0"/>
      <w:marRight w:val="0"/>
      <w:marTop w:val="0"/>
      <w:marBottom w:val="0"/>
      <w:divBdr>
        <w:top w:val="none" w:sz="0" w:space="0" w:color="auto"/>
        <w:left w:val="none" w:sz="0" w:space="0" w:color="auto"/>
        <w:bottom w:val="none" w:sz="0" w:space="0" w:color="auto"/>
        <w:right w:val="none" w:sz="0" w:space="0" w:color="auto"/>
      </w:divBdr>
    </w:div>
    <w:div w:id="220409357">
      <w:bodyDiv w:val="1"/>
      <w:marLeft w:val="0"/>
      <w:marRight w:val="0"/>
      <w:marTop w:val="0"/>
      <w:marBottom w:val="0"/>
      <w:divBdr>
        <w:top w:val="none" w:sz="0" w:space="0" w:color="auto"/>
        <w:left w:val="none" w:sz="0" w:space="0" w:color="auto"/>
        <w:bottom w:val="none" w:sz="0" w:space="0" w:color="auto"/>
        <w:right w:val="none" w:sz="0" w:space="0" w:color="auto"/>
      </w:divBdr>
    </w:div>
    <w:div w:id="231162053">
      <w:bodyDiv w:val="1"/>
      <w:marLeft w:val="0"/>
      <w:marRight w:val="0"/>
      <w:marTop w:val="0"/>
      <w:marBottom w:val="0"/>
      <w:divBdr>
        <w:top w:val="none" w:sz="0" w:space="0" w:color="auto"/>
        <w:left w:val="none" w:sz="0" w:space="0" w:color="auto"/>
        <w:bottom w:val="none" w:sz="0" w:space="0" w:color="auto"/>
        <w:right w:val="none" w:sz="0" w:space="0" w:color="auto"/>
      </w:divBdr>
    </w:div>
    <w:div w:id="264121878">
      <w:bodyDiv w:val="1"/>
      <w:marLeft w:val="0"/>
      <w:marRight w:val="0"/>
      <w:marTop w:val="0"/>
      <w:marBottom w:val="0"/>
      <w:divBdr>
        <w:top w:val="none" w:sz="0" w:space="0" w:color="auto"/>
        <w:left w:val="none" w:sz="0" w:space="0" w:color="auto"/>
        <w:bottom w:val="none" w:sz="0" w:space="0" w:color="auto"/>
        <w:right w:val="none" w:sz="0" w:space="0" w:color="auto"/>
      </w:divBdr>
      <w:divsChild>
        <w:div w:id="934634356">
          <w:marLeft w:val="0"/>
          <w:marRight w:val="0"/>
          <w:marTop w:val="0"/>
          <w:marBottom w:val="0"/>
          <w:divBdr>
            <w:top w:val="none" w:sz="0" w:space="0" w:color="auto"/>
            <w:left w:val="none" w:sz="0" w:space="0" w:color="auto"/>
            <w:bottom w:val="none" w:sz="0" w:space="0" w:color="auto"/>
            <w:right w:val="none" w:sz="0" w:space="0" w:color="auto"/>
          </w:divBdr>
          <w:divsChild>
            <w:div w:id="1308165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8704715">
      <w:bodyDiv w:val="1"/>
      <w:marLeft w:val="0"/>
      <w:marRight w:val="0"/>
      <w:marTop w:val="0"/>
      <w:marBottom w:val="0"/>
      <w:divBdr>
        <w:top w:val="none" w:sz="0" w:space="0" w:color="auto"/>
        <w:left w:val="none" w:sz="0" w:space="0" w:color="auto"/>
        <w:bottom w:val="none" w:sz="0" w:space="0" w:color="auto"/>
        <w:right w:val="none" w:sz="0" w:space="0" w:color="auto"/>
      </w:divBdr>
    </w:div>
    <w:div w:id="400490963">
      <w:bodyDiv w:val="1"/>
      <w:marLeft w:val="0"/>
      <w:marRight w:val="0"/>
      <w:marTop w:val="0"/>
      <w:marBottom w:val="0"/>
      <w:divBdr>
        <w:top w:val="none" w:sz="0" w:space="0" w:color="auto"/>
        <w:left w:val="none" w:sz="0" w:space="0" w:color="auto"/>
        <w:bottom w:val="none" w:sz="0" w:space="0" w:color="auto"/>
        <w:right w:val="none" w:sz="0" w:space="0" w:color="auto"/>
      </w:divBdr>
      <w:divsChild>
        <w:div w:id="2024697836">
          <w:marLeft w:val="0"/>
          <w:marRight w:val="0"/>
          <w:marTop w:val="0"/>
          <w:marBottom w:val="0"/>
          <w:divBdr>
            <w:top w:val="none" w:sz="0" w:space="0" w:color="auto"/>
            <w:left w:val="none" w:sz="0" w:space="0" w:color="auto"/>
            <w:bottom w:val="none" w:sz="0" w:space="0" w:color="auto"/>
            <w:right w:val="none" w:sz="0" w:space="0" w:color="auto"/>
          </w:divBdr>
        </w:div>
        <w:div w:id="890726849">
          <w:marLeft w:val="0"/>
          <w:marRight w:val="0"/>
          <w:marTop w:val="0"/>
          <w:marBottom w:val="0"/>
          <w:divBdr>
            <w:top w:val="none" w:sz="0" w:space="0" w:color="auto"/>
            <w:left w:val="none" w:sz="0" w:space="0" w:color="auto"/>
            <w:bottom w:val="none" w:sz="0" w:space="0" w:color="auto"/>
            <w:right w:val="none" w:sz="0" w:space="0" w:color="auto"/>
          </w:divBdr>
          <w:divsChild>
            <w:div w:id="482159877">
              <w:marLeft w:val="0"/>
              <w:marRight w:val="0"/>
              <w:marTop w:val="30"/>
              <w:marBottom w:val="30"/>
              <w:divBdr>
                <w:top w:val="none" w:sz="0" w:space="0" w:color="auto"/>
                <w:left w:val="none" w:sz="0" w:space="0" w:color="auto"/>
                <w:bottom w:val="none" w:sz="0" w:space="0" w:color="auto"/>
                <w:right w:val="none" w:sz="0" w:space="0" w:color="auto"/>
              </w:divBdr>
              <w:divsChild>
                <w:div w:id="967592916">
                  <w:marLeft w:val="0"/>
                  <w:marRight w:val="0"/>
                  <w:marTop w:val="0"/>
                  <w:marBottom w:val="0"/>
                  <w:divBdr>
                    <w:top w:val="none" w:sz="0" w:space="0" w:color="auto"/>
                    <w:left w:val="none" w:sz="0" w:space="0" w:color="auto"/>
                    <w:bottom w:val="none" w:sz="0" w:space="0" w:color="auto"/>
                    <w:right w:val="none" w:sz="0" w:space="0" w:color="auto"/>
                  </w:divBdr>
                  <w:divsChild>
                    <w:div w:id="1427925705">
                      <w:marLeft w:val="0"/>
                      <w:marRight w:val="0"/>
                      <w:marTop w:val="0"/>
                      <w:marBottom w:val="0"/>
                      <w:divBdr>
                        <w:top w:val="none" w:sz="0" w:space="0" w:color="auto"/>
                        <w:left w:val="none" w:sz="0" w:space="0" w:color="auto"/>
                        <w:bottom w:val="none" w:sz="0" w:space="0" w:color="auto"/>
                        <w:right w:val="none" w:sz="0" w:space="0" w:color="auto"/>
                      </w:divBdr>
                    </w:div>
                  </w:divsChild>
                </w:div>
                <w:div w:id="1077942463">
                  <w:marLeft w:val="0"/>
                  <w:marRight w:val="0"/>
                  <w:marTop w:val="0"/>
                  <w:marBottom w:val="0"/>
                  <w:divBdr>
                    <w:top w:val="none" w:sz="0" w:space="0" w:color="auto"/>
                    <w:left w:val="none" w:sz="0" w:space="0" w:color="auto"/>
                    <w:bottom w:val="none" w:sz="0" w:space="0" w:color="auto"/>
                    <w:right w:val="none" w:sz="0" w:space="0" w:color="auto"/>
                  </w:divBdr>
                  <w:divsChild>
                    <w:div w:id="586768309">
                      <w:marLeft w:val="0"/>
                      <w:marRight w:val="0"/>
                      <w:marTop w:val="0"/>
                      <w:marBottom w:val="0"/>
                      <w:divBdr>
                        <w:top w:val="none" w:sz="0" w:space="0" w:color="auto"/>
                        <w:left w:val="none" w:sz="0" w:space="0" w:color="auto"/>
                        <w:bottom w:val="none" w:sz="0" w:space="0" w:color="auto"/>
                        <w:right w:val="none" w:sz="0" w:space="0" w:color="auto"/>
                      </w:divBdr>
                    </w:div>
                  </w:divsChild>
                </w:div>
                <w:div w:id="421218705">
                  <w:marLeft w:val="0"/>
                  <w:marRight w:val="0"/>
                  <w:marTop w:val="0"/>
                  <w:marBottom w:val="0"/>
                  <w:divBdr>
                    <w:top w:val="none" w:sz="0" w:space="0" w:color="auto"/>
                    <w:left w:val="none" w:sz="0" w:space="0" w:color="auto"/>
                    <w:bottom w:val="none" w:sz="0" w:space="0" w:color="auto"/>
                    <w:right w:val="none" w:sz="0" w:space="0" w:color="auto"/>
                  </w:divBdr>
                  <w:divsChild>
                    <w:div w:id="1781605462">
                      <w:marLeft w:val="0"/>
                      <w:marRight w:val="0"/>
                      <w:marTop w:val="0"/>
                      <w:marBottom w:val="0"/>
                      <w:divBdr>
                        <w:top w:val="none" w:sz="0" w:space="0" w:color="auto"/>
                        <w:left w:val="none" w:sz="0" w:space="0" w:color="auto"/>
                        <w:bottom w:val="none" w:sz="0" w:space="0" w:color="auto"/>
                        <w:right w:val="none" w:sz="0" w:space="0" w:color="auto"/>
                      </w:divBdr>
                    </w:div>
                  </w:divsChild>
                </w:div>
                <w:div w:id="204294180">
                  <w:marLeft w:val="0"/>
                  <w:marRight w:val="0"/>
                  <w:marTop w:val="0"/>
                  <w:marBottom w:val="0"/>
                  <w:divBdr>
                    <w:top w:val="none" w:sz="0" w:space="0" w:color="auto"/>
                    <w:left w:val="none" w:sz="0" w:space="0" w:color="auto"/>
                    <w:bottom w:val="none" w:sz="0" w:space="0" w:color="auto"/>
                    <w:right w:val="none" w:sz="0" w:space="0" w:color="auto"/>
                  </w:divBdr>
                  <w:divsChild>
                    <w:div w:id="1351763873">
                      <w:marLeft w:val="0"/>
                      <w:marRight w:val="0"/>
                      <w:marTop w:val="0"/>
                      <w:marBottom w:val="0"/>
                      <w:divBdr>
                        <w:top w:val="none" w:sz="0" w:space="0" w:color="auto"/>
                        <w:left w:val="none" w:sz="0" w:space="0" w:color="auto"/>
                        <w:bottom w:val="none" w:sz="0" w:space="0" w:color="auto"/>
                        <w:right w:val="none" w:sz="0" w:space="0" w:color="auto"/>
                      </w:divBdr>
                    </w:div>
                  </w:divsChild>
                </w:div>
                <w:div w:id="1862159358">
                  <w:marLeft w:val="0"/>
                  <w:marRight w:val="0"/>
                  <w:marTop w:val="0"/>
                  <w:marBottom w:val="0"/>
                  <w:divBdr>
                    <w:top w:val="none" w:sz="0" w:space="0" w:color="auto"/>
                    <w:left w:val="none" w:sz="0" w:space="0" w:color="auto"/>
                    <w:bottom w:val="none" w:sz="0" w:space="0" w:color="auto"/>
                    <w:right w:val="none" w:sz="0" w:space="0" w:color="auto"/>
                  </w:divBdr>
                  <w:divsChild>
                    <w:div w:id="1016464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2147069">
          <w:marLeft w:val="0"/>
          <w:marRight w:val="0"/>
          <w:marTop w:val="0"/>
          <w:marBottom w:val="0"/>
          <w:divBdr>
            <w:top w:val="none" w:sz="0" w:space="0" w:color="auto"/>
            <w:left w:val="none" w:sz="0" w:space="0" w:color="auto"/>
            <w:bottom w:val="none" w:sz="0" w:space="0" w:color="auto"/>
            <w:right w:val="none" w:sz="0" w:space="0" w:color="auto"/>
          </w:divBdr>
          <w:divsChild>
            <w:div w:id="1076198007">
              <w:marLeft w:val="0"/>
              <w:marRight w:val="0"/>
              <w:marTop w:val="0"/>
              <w:marBottom w:val="0"/>
              <w:divBdr>
                <w:top w:val="none" w:sz="0" w:space="0" w:color="auto"/>
                <w:left w:val="none" w:sz="0" w:space="0" w:color="auto"/>
                <w:bottom w:val="none" w:sz="0" w:space="0" w:color="auto"/>
                <w:right w:val="none" w:sz="0" w:space="0" w:color="auto"/>
              </w:divBdr>
            </w:div>
          </w:divsChild>
        </w:div>
        <w:div w:id="96563774">
          <w:marLeft w:val="0"/>
          <w:marRight w:val="0"/>
          <w:marTop w:val="0"/>
          <w:marBottom w:val="0"/>
          <w:divBdr>
            <w:top w:val="none" w:sz="0" w:space="0" w:color="auto"/>
            <w:left w:val="none" w:sz="0" w:space="0" w:color="auto"/>
            <w:bottom w:val="none" w:sz="0" w:space="0" w:color="auto"/>
            <w:right w:val="none" w:sz="0" w:space="0" w:color="auto"/>
          </w:divBdr>
          <w:divsChild>
            <w:div w:id="1576620241">
              <w:marLeft w:val="0"/>
              <w:marRight w:val="0"/>
              <w:marTop w:val="0"/>
              <w:marBottom w:val="0"/>
              <w:divBdr>
                <w:top w:val="none" w:sz="0" w:space="0" w:color="auto"/>
                <w:left w:val="none" w:sz="0" w:space="0" w:color="auto"/>
                <w:bottom w:val="none" w:sz="0" w:space="0" w:color="auto"/>
                <w:right w:val="none" w:sz="0" w:space="0" w:color="auto"/>
              </w:divBdr>
            </w:div>
          </w:divsChild>
        </w:div>
        <w:div w:id="1473207849">
          <w:marLeft w:val="0"/>
          <w:marRight w:val="0"/>
          <w:marTop w:val="0"/>
          <w:marBottom w:val="0"/>
          <w:divBdr>
            <w:top w:val="none" w:sz="0" w:space="0" w:color="auto"/>
            <w:left w:val="none" w:sz="0" w:space="0" w:color="auto"/>
            <w:bottom w:val="none" w:sz="0" w:space="0" w:color="auto"/>
            <w:right w:val="none" w:sz="0" w:space="0" w:color="auto"/>
          </w:divBdr>
          <w:divsChild>
            <w:div w:id="1658729278">
              <w:marLeft w:val="0"/>
              <w:marRight w:val="0"/>
              <w:marTop w:val="0"/>
              <w:marBottom w:val="0"/>
              <w:divBdr>
                <w:top w:val="none" w:sz="0" w:space="0" w:color="auto"/>
                <w:left w:val="none" w:sz="0" w:space="0" w:color="auto"/>
                <w:bottom w:val="none" w:sz="0" w:space="0" w:color="auto"/>
                <w:right w:val="none" w:sz="0" w:space="0" w:color="auto"/>
              </w:divBdr>
            </w:div>
          </w:divsChild>
        </w:div>
        <w:div w:id="1034119051">
          <w:marLeft w:val="0"/>
          <w:marRight w:val="0"/>
          <w:marTop w:val="0"/>
          <w:marBottom w:val="0"/>
          <w:divBdr>
            <w:top w:val="none" w:sz="0" w:space="0" w:color="auto"/>
            <w:left w:val="none" w:sz="0" w:space="0" w:color="auto"/>
            <w:bottom w:val="none" w:sz="0" w:space="0" w:color="auto"/>
            <w:right w:val="none" w:sz="0" w:space="0" w:color="auto"/>
          </w:divBdr>
          <w:divsChild>
            <w:div w:id="1747873725">
              <w:marLeft w:val="0"/>
              <w:marRight w:val="0"/>
              <w:marTop w:val="0"/>
              <w:marBottom w:val="0"/>
              <w:divBdr>
                <w:top w:val="none" w:sz="0" w:space="0" w:color="auto"/>
                <w:left w:val="none" w:sz="0" w:space="0" w:color="auto"/>
                <w:bottom w:val="none" w:sz="0" w:space="0" w:color="auto"/>
                <w:right w:val="none" w:sz="0" w:space="0" w:color="auto"/>
              </w:divBdr>
            </w:div>
          </w:divsChild>
        </w:div>
        <w:div w:id="1795320590">
          <w:marLeft w:val="0"/>
          <w:marRight w:val="0"/>
          <w:marTop w:val="0"/>
          <w:marBottom w:val="0"/>
          <w:divBdr>
            <w:top w:val="none" w:sz="0" w:space="0" w:color="auto"/>
            <w:left w:val="none" w:sz="0" w:space="0" w:color="auto"/>
            <w:bottom w:val="none" w:sz="0" w:space="0" w:color="auto"/>
            <w:right w:val="none" w:sz="0" w:space="0" w:color="auto"/>
          </w:divBdr>
          <w:divsChild>
            <w:div w:id="1940411210">
              <w:marLeft w:val="0"/>
              <w:marRight w:val="0"/>
              <w:marTop w:val="0"/>
              <w:marBottom w:val="0"/>
              <w:divBdr>
                <w:top w:val="none" w:sz="0" w:space="0" w:color="auto"/>
                <w:left w:val="none" w:sz="0" w:space="0" w:color="auto"/>
                <w:bottom w:val="none" w:sz="0" w:space="0" w:color="auto"/>
                <w:right w:val="none" w:sz="0" w:space="0" w:color="auto"/>
              </w:divBdr>
            </w:div>
          </w:divsChild>
        </w:div>
        <w:div w:id="1908570131">
          <w:marLeft w:val="0"/>
          <w:marRight w:val="0"/>
          <w:marTop w:val="0"/>
          <w:marBottom w:val="0"/>
          <w:divBdr>
            <w:top w:val="none" w:sz="0" w:space="0" w:color="auto"/>
            <w:left w:val="none" w:sz="0" w:space="0" w:color="auto"/>
            <w:bottom w:val="none" w:sz="0" w:space="0" w:color="auto"/>
            <w:right w:val="none" w:sz="0" w:space="0" w:color="auto"/>
          </w:divBdr>
          <w:divsChild>
            <w:div w:id="353464768">
              <w:marLeft w:val="0"/>
              <w:marRight w:val="0"/>
              <w:marTop w:val="0"/>
              <w:marBottom w:val="0"/>
              <w:divBdr>
                <w:top w:val="none" w:sz="0" w:space="0" w:color="auto"/>
                <w:left w:val="none" w:sz="0" w:space="0" w:color="auto"/>
                <w:bottom w:val="none" w:sz="0" w:space="0" w:color="auto"/>
                <w:right w:val="none" w:sz="0" w:space="0" w:color="auto"/>
              </w:divBdr>
            </w:div>
          </w:divsChild>
        </w:div>
        <w:div w:id="1314795278">
          <w:marLeft w:val="0"/>
          <w:marRight w:val="0"/>
          <w:marTop w:val="0"/>
          <w:marBottom w:val="0"/>
          <w:divBdr>
            <w:top w:val="none" w:sz="0" w:space="0" w:color="auto"/>
            <w:left w:val="none" w:sz="0" w:space="0" w:color="auto"/>
            <w:bottom w:val="none" w:sz="0" w:space="0" w:color="auto"/>
            <w:right w:val="none" w:sz="0" w:space="0" w:color="auto"/>
          </w:divBdr>
          <w:divsChild>
            <w:div w:id="545531328">
              <w:marLeft w:val="0"/>
              <w:marRight w:val="0"/>
              <w:marTop w:val="0"/>
              <w:marBottom w:val="0"/>
              <w:divBdr>
                <w:top w:val="none" w:sz="0" w:space="0" w:color="auto"/>
                <w:left w:val="none" w:sz="0" w:space="0" w:color="auto"/>
                <w:bottom w:val="none" w:sz="0" w:space="0" w:color="auto"/>
                <w:right w:val="none" w:sz="0" w:space="0" w:color="auto"/>
              </w:divBdr>
            </w:div>
          </w:divsChild>
        </w:div>
        <w:div w:id="1518352950">
          <w:marLeft w:val="0"/>
          <w:marRight w:val="0"/>
          <w:marTop w:val="0"/>
          <w:marBottom w:val="0"/>
          <w:divBdr>
            <w:top w:val="none" w:sz="0" w:space="0" w:color="auto"/>
            <w:left w:val="none" w:sz="0" w:space="0" w:color="auto"/>
            <w:bottom w:val="none" w:sz="0" w:space="0" w:color="auto"/>
            <w:right w:val="none" w:sz="0" w:space="0" w:color="auto"/>
          </w:divBdr>
          <w:divsChild>
            <w:div w:id="932588706">
              <w:marLeft w:val="0"/>
              <w:marRight w:val="0"/>
              <w:marTop w:val="0"/>
              <w:marBottom w:val="0"/>
              <w:divBdr>
                <w:top w:val="none" w:sz="0" w:space="0" w:color="auto"/>
                <w:left w:val="none" w:sz="0" w:space="0" w:color="auto"/>
                <w:bottom w:val="none" w:sz="0" w:space="0" w:color="auto"/>
                <w:right w:val="none" w:sz="0" w:space="0" w:color="auto"/>
              </w:divBdr>
            </w:div>
          </w:divsChild>
        </w:div>
        <w:div w:id="1963219417">
          <w:marLeft w:val="0"/>
          <w:marRight w:val="0"/>
          <w:marTop w:val="0"/>
          <w:marBottom w:val="0"/>
          <w:divBdr>
            <w:top w:val="none" w:sz="0" w:space="0" w:color="auto"/>
            <w:left w:val="none" w:sz="0" w:space="0" w:color="auto"/>
            <w:bottom w:val="none" w:sz="0" w:space="0" w:color="auto"/>
            <w:right w:val="none" w:sz="0" w:space="0" w:color="auto"/>
          </w:divBdr>
          <w:divsChild>
            <w:div w:id="1319765636">
              <w:marLeft w:val="0"/>
              <w:marRight w:val="0"/>
              <w:marTop w:val="0"/>
              <w:marBottom w:val="0"/>
              <w:divBdr>
                <w:top w:val="none" w:sz="0" w:space="0" w:color="auto"/>
                <w:left w:val="none" w:sz="0" w:space="0" w:color="auto"/>
                <w:bottom w:val="none" w:sz="0" w:space="0" w:color="auto"/>
                <w:right w:val="none" w:sz="0" w:space="0" w:color="auto"/>
              </w:divBdr>
            </w:div>
            <w:div w:id="2059040762">
              <w:marLeft w:val="0"/>
              <w:marRight w:val="0"/>
              <w:marTop w:val="0"/>
              <w:marBottom w:val="0"/>
              <w:divBdr>
                <w:top w:val="none" w:sz="0" w:space="0" w:color="auto"/>
                <w:left w:val="none" w:sz="0" w:space="0" w:color="auto"/>
                <w:bottom w:val="none" w:sz="0" w:space="0" w:color="auto"/>
                <w:right w:val="none" w:sz="0" w:space="0" w:color="auto"/>
              </w:divBdr>
            </w:div>
            <w:div w:id="1700547759">
              <w:marLeft w:val="0"/>
              <w:marRight w:val="0"/>
              <w:marTop w:val="0"/>
              <w:marBottom w:val="0"/>
              <w:divBdr>
                <w:top w:val="none" w:sz="0" w:space="0" w:color="auto"/>
                <w:left w:val="none" w:sz="0" w:space="0" w:color="auto"/>
                <w:bottom w:val="none" w:sz="0" w:space="0" w:color="auto"/>
                <w:right w:val="none" w:sz="0" w:space="0" w:color="auto"/>
              </w:divBdr>
            </w:div>
          </w:divsChild>
        </w:div>
        <w:div w:id="498153442">
          <w:marLeft w:val="0"/>
          <w:marRight w:val="0"/>
          <w:marTop w:val="0"/>
          <w:marBottom w:val="0"/>
          <w:divBdr>
            <w:top w:val="none" w:sz="0" w:space="0" w:color="auto"/>
            <w:left w:val="none" w:sz="0" w:space="0" w:color="auto"/>
            <w:bottom w:val="none" w:sz="0" w:space="0" w:color="auto"/>
            <w:right w:val="none" w:sz="0" w:space="0" w:color="auto"/>
          </w:divBdr>
          <w:divsChild>
            <w:div w:id="28385273">
              <w:marLeft w:val="0"/>
              <w:marRight w:val="0"/>
              <w:marTop w:val="0"/>
              <w:marBottom w:val="0"/>
              <w:divBdr>
                <w:top w:val="none" w:sz="0" w:space="0" w:color="auto"/>
                <w:left w:val="none" w:sz="0" w:space="0" w:color="auto"/>
                <w:bottom w:val="none" w:sz="0" w:space="0" w:color="auto"/>
                <w:right w:val="none" w:sz="0" w:space="0" w:color="auto"/>
              </w:divBdr>
            </w:div>
          </w:divsChild>
        </w:div>
        <w:div w:id="885408406">
          <w:marLeft w:val="0"/>
          <w:marRight w:val="0"/>
          <w:marTop w:val="0"/>
          <w:marBottom w:val="0"/>
          <w:divBdr>
            <w:top w:val="none" w:sz="0" w:space="0" w:color="auto"/>
            <w:left w:val="none" w:sz="0" w:space="0" w:color="auto"/>
            <w:bottom w:val="none" w:sz="0" w:space="0" w:color="auto"/>
            <w:right w:val="none" w:sz="0" w:space="0" w:color="auto"/>
          </w:divBdr>
          <w:divsChild>
            <w:div w:id="2111968529">
              <w:marLeft w:val="0"/>
              <w:marRight w:val="0"/>
              <w:marTop w:val="0"/>
              <w:marBottom w:val="0"/>
              <w:divBdr>
                <w:top w:val="none" w:sz="0" w:space="0" w:color="auto"/>
                <w:left w:val="none" w:sz="0" w:space="0" w:color="auto"/>
                <w:bottom w:val="none" w:sz="0" w:space="0" w:color="auto"/>
                <w:right w:val="none" w:sz="0" w:space="0" w:color="auto"/>
              </w:divBdr>
            </w:div>
          </w:divsChild>
        </w:div>
        <w:div w:id="1444688989">
          <w:marLeft w:val="0"/>
          <w:marRight w:val="0"/>
          <w:marTop w:val="0"/>
          <w:marBottom w:val="0"/>
          <w:divBdr>
            <w:top w:val="none" w:sz="0" w:space="0" w:color="auto"/>
            <w:left w:val="none" w:sz="0" w:space="0" w:color="auto"/>
            <w:bottom w:val="none" w:sz="0" w:space="0" w:color="auto"/>
            <w:right w:val="none" w:sz="0" w:space="0" w:color="auto"/>
          </w:divBdr>
          <w:divsChild>
            <w:div w:id="426465709">
              <w:marLeft w:val="0"/>
              <w:marRight w:val="0"/>
              <w:marTop w:val="0"/>
              <w:marBottom w:val="0"/>
              <w:divBdr>
                <w:top w:val="none" w:sz="0" w:space="0" w:color="auto"/>
                <w:left w:val="none" w:sz="0" w:space="0" w:color="auto"/>
                <w:bottom w:val="none" w:sz="0" w:space="0" w:color="auto"/>
                <w:right w:val="none" w:sz="0" w:space="0" w:color="auto"/>
              </w:divBdr>
            </w:div>
          </w:divsChild>
        </w:div>
        <w:div w:id="1324122061">
          <w:marLeft w:val="0"/>
          <w:marRight w:val="0"/>
          <w:marTop w:val="0"/>
          <w:marBottom w:val="0"/>
          <w:divBdr>
            <w:top w:val="none" w:sz="0" w:space="0" w:color="auto"/>
            <w:left w:val="none" w:sz="0" w:space="0" w:color="auto"/>
            <w:bottom w:val="none" w:sz="0" w:space="0" w:color="auto"/>
            <w:right w:val="none" w:sz="0" w:space="0" w:color="auto"/>
          </w:divBdr>
          <w:divsChild>
            <w:div w:id="2047214891">
              <w:marLeft w:val="0"/>
              <w:marRight w:val="0"/>
              <w:marTop w:val="0"/>
              <w:marBottom w:val="0"/>
              <w:divBdr>
                <w:top w:val="none" w:sz="0" w:space="0" w:color="auto"/>
                <w:left w:val="none" w:sz="0" w:space="0" w:color="auto"/>
                <w:bottom w:val="none" w:sz="0" w:space="0" w:color="auto"/>
                <w:right w:val="none" w:sz="0" w:space="0" w:color="auto"/>
              </w:divBdr>
            </w:div>
          </w:divsChild>
        </w:div>
        <w:div w:id="1044141076">
          <w:marLeft w:val="0"/>
          <w:marRight w:val="0"/>
          <w:marTop w:val="0"/>
          <w:marBottom w:val="0"/>
          <w:divBdr>
            <w:top w:val="none" w:sz="0" w:space="0" w:color="auto"/>
            <w:left w:val="none" w:sz="0" w:space="0" w:color="auto"/>
            <w:bottom w:val="none" w:sz="0" w:space="0" w:color="auto"/>
            <w:right w:val="none" w:sz="0" w:space="0" w:color="auto"/>
          </w:divBdr>
          <w:divsChild>
            <w:div w:id="333849814">
              <w:marLeft w:val="0"/>
              <w:marRight w:val="0"/>
              <w:marTop w:val="0"/>
              <w:marBottom w:val="0"/>
              <w:divBdr>
                <w:top w:val="none" w:sz="0" w:space="0" w:color="auto"/>
                <w:left w:val="none" w:sz="0" w:space="0" w:color="auto"/>
                <w:bottom w:val="none" w:sz="0" w:space="0" w:color="auto"/>
                <w:right w:val="none" w:sz="0" w:space="0" w:color="auto"/>
              </w:divBdr>
            </w:div>
          </w:divsChild>
        </w:div>
        <w:div w:id="1905524795">
          <w:marLeft w:val="0"/>
          <w:marRight w:val="0"/>
          <w:marTop w:val="0"/>
          <w:marBottom w:val="0"/>
          <w:divBdr>
            <w:top w:val="none" w:sz="0" w:space="0" w:color="auto"/>
            <w:left w:val="none" w:sz="0" w:space="0" w:color="auto"/>
            <w:bottom w:val="none" w:sz="0" w:space="0" w:color="auto"/>
            <w:right w:val="none" w:sz="0" w:space="0" w:color="auto"/>
          </w:divBdr>
          <w:divsChild>
            <w:div w:id="907501901">
              <w:marLeft w:val="0"/>
              <w:marRight w:val="0"/>
              <w:marTop w:val="0"/>
              <w:marBottom w:val="0"/>
              <w:divBdr>
                <w:top w:val="none" w:sz="0" w:space="0" w:color="auto"/>
                <w:left w:val="none" w:sz="0" w:space="0" w:color="auto"/>
                <w:bottom w:val="none" w:sz="0" w:space="0" w:color="auto"/>
                <w:right w:val="none" w:sz="0" w:space="0" w:color="auto"/>
              </w:divBdr>
            </w:div>
          </w:divsChild>
        </w:div>
        <w:div w:id="1593708123">
          <w:marLeft w:val="0"/>
          <w:marRight w:val="0"/>
          <w:marTop w:val="0"/>
          <w:marBottom w:val="0"/>
          <w:divBdr>
            <w:top w:val="none" w:sz="0" w:space="0" w:color="auto"/>
            <w:left w:val="none" w:sz="0" w:space="0" w:color="auto"/>
            <w:bottom w:val="none" w:sz="0" w:space="0" w:color="auto"/>
            <w:right w:val="none" w:sz="0" w:space="0" w:color="auto"/>
          </w:divBdr>
          <w:divsChild>
            <w:div w:id="1384207505">
              <w:marLeft w:val="0"/>
              <w:marRight w:val="0"/>
              <w:marTop w:val="0"/>
              <w:marBottom w:val="0"/>
              <w:divBdr>
                <w:top w:val="none" w:sz="0" w:space="0" w:color="auto"/>
                <w:left w:val="none" w:sz="0" w:space="0" w:color="auto"/>
                <w:bottom w:val="none" w:sz="0" w:space="0" w:color="auto"/>
                <w:right w:val="none" w:sz="0" w:space="0" w:color="auto"/>
              </w:divBdr>
            </w:div>
          </w:divsChild>
        </w:div>
        <w:div w:id="1309171911">
          <w:marLeft w:val="0"/>
          <w:marRight w:val="0"/>
          <w:marTop w:val="0"/>
          <w:marBottom w:val="0"/>
          <w:divBdr>
            <w:top w:val="none" w:sz="0" w:space="0" w:color="auto"/>
            <w:left w:val="none" w:sz="0" w:space="0" w:color="auto"/>
            <w:bottom w:val="none" w:sz="0" w:space="0" w:color="auto"/>
            <w:right w:val="none" w:sz="0" w:space="0" w:color="auto"/>
          </w:divBdr>
          <w:divsChild>
            <w:div w:id="1395200093">
              <w:marLeft w:val="0"/>
              <w:marRight w:val="0"/>
              <w:marTop w:val="0"/>
              <w:marBottom w:val="0"/>
              <w:divBdr>
                <w:top w:val="none" w:sz="0" w:space="0" w:color="auto"/>
                <w:left w:val="none" w:sz="0" w:space="0" w:color="auto"/>
                <w:bottom w:val="none" w:sz="0" w:space="0" w:color="auto"/>
                <w:right w:val="none" w:sz="0" w:space="0" w:color="auto"/>
              </w:divBdr>
            </w:div>
          </w:divsChild>
        </w:div>
        <w:div w:id="2083676883">
          <w:marLeft w:val="0"/>
          <w:marRight w:val="0"/>
          <w:marTop w:val="0"/>
          <w:marBottom w:val="0"/>
          <w:divBdr>
            <w:top w:val="none" w:sz="0" w:space="0" w:color="auto"/>
            <w:left w:val="none" w:sz="0" w:space="0" w:color="auto"/>
            <w:bottom w:val="none" w:sz="0" w:space="0" w:color="auto"/>
            <w:right w:val="none" w:sz="0" w:space="0" w:color="auto"/>
          </w:divBdr>
          <w:divsChild>
            <w:div w:id="1258440505">
              <w:marLeft w:val="0"/>
              <w:marRight w:val="0"/>
              <w:marTop w:val="0"/>
              <w:marBottom w:val="0"/>
              <w:divBdr>
                <w:top w:val="none" w:sz="0" w:space="0" w:color="auto"/>
                <w:left w:val="none" w:sz="0" w:space="0" w:color="auto"/>
                <w:bottom w:val="none" w:sz="0" w:space="0" w:color="auto"/>
                <w:right w:val="none" w:sz="0" w:space="0" w:color="auto"/>
              </w:divBdr>
            </w:div>
          </w:divsChild>
        </w:div>
        <w:div w:id="885340041">
          <w:marLeft w:val="0"/>
          <w:marRight w:val="0"/>
          <w:marTop w:val="0"/>
          <w:marBottom w:val="0"/>
          <w:divBdr>
            <w:top w:val="none" w:sz="0" w:space="0" w:color="auto"/>
            <w:left w:val="none" w:sz="0" w:space="0" w:color="auto"/>
            <w:bottom w:val="none" w:sz="0" w:space="0" w:color="auto"/>
            <w:right w:val="none" w:sz="0" w:space="0" w:color="auto"/>
          </w:divBdr>
          <w:divsChild>
            <w:div w:id="1324965963">
              <w:marLeft w:val="0"/>
              <w:marRight w:val="0"/>
              <w:marTop w:val="0"/>
              <w:marBottom w:val="0"/>
              <w:divBdr>
                <w:top w:val="none" w:sz="0" w:space="0" w:color="auto"/>
                <w:left w:val="none" w:sz="0" w:space="0" w:color="auto"/>
                <w:bottom w:val="none" w:sz="0" w:space="0" w:color="auto"/>
                <w:right w:val="none" w:sz="0" w:space="0" w:color="auto"/>
              </w:divBdr>
            </w:div>
          </w:divsChild>
        </w:div>
        <w:div w:id="265621623">
          <w:marLeft w:val="0"/>
          <w:marRight w:val="0"/>
          <w:marTop w:val="0"/>
          <w:marBottom w:val="0"/>
          <w:divBdr>
            <w:top w:val="none" w:sz="0" w:space="0" w:color="auto"/>
            <w:left w:val="none" w:sz="0" w:space="0" w:color="auto"/>
            <w:bottom w:val="none" w:sz="0" w:space="0" w:color="auto"/>
            <w:right w:val="none" w:sz="0" w:space="0" w:color="auto"/>
          </w:divBdr>
          <w:divsChild>
            <w:div w:id="594096188">
              <w:marLeft w:val="0"/>
              <w:marRight w:val="0"/>
              <w:marTop w:val="0"/>
              <w:marBottom w:val="0"/>
              <w:divBdr>
                <w:top w:val="none" w:sz="0" w:space="0" w:color="auto"/>
                <w:left w:val="none" w:sz="0" w:space="0" w:color="auto"/>
                <w:bottom w:val="none" w:sz="0" w:space="0" w:color="auto"/>
                <w:right w:val="none" w:sz="0" w:space="0" w:color="auto"/>
              </w:divBdr>
            </w:div>
          </w:divsChild>
        </w:div>
        <w:div w:id="1249654819">
          <w:marLeft w:val="0"/>
          <w:marRight w:val="0"/>
          <w:marTop w:val="0"/>
          <w:marBottom w:val="0"/>
          <w:divBdr>
            <w:top w:val="none" w:sz="0" w:space="0" w:color="auto"/>
            <w:left w:val="none" w:sz="0" w:space="0" w:color="auto"/>
            <w:bottom w:val="none" w:sz="0" w:space="0" w:color="auto"/>
            <w:right w:val="none" w:sz="0" w:space="0" w:color="auto"/>
          </w:divBdr>
          <w:divsChild>
            <w:div w:id="593786960">
              <w:marLeft w:val="0"/>
              <w:marRight w:val="0"/>
              <w:marTop w:val="0"/>
              <w:marBottom w:val="0"/>
              <w:divBdr>
                <w:top w:val="none" w:sz="0" w:space="0" w:color="auto"/>
                <w:left w:val="none" w:sz="0" w:space="0" w:color="auto"/>
                <w:bottom w:val="none" w:sz="0" w:space="0" w:color="auto"/>
                <w:right w:val="none" w:sz="0" w:space="0" w:color="auto"/>
              </w:divBdr>
            </w:div>
          </w:divsChild>
        </w:div>
        <w:div w:id="1864174105">
          <w:marLeft w:val="0"/>
          <w:marRight w:val="0"/>
          <w:marTop w:val="0"/>
          <w:marBottom w:val="0"/>
          <w:divBdr>
            <w:top w:val="none" w:sz="0" w:space="0" w:color="auto"/>
            <w:left w:val="none" w:sz="0" w:space="0" w:color="auto"/>
            <w:bottom w:val="none" w:sz="0" w:space="0" w:color="auto"/>
            <w:right w:val="none" w:sz="0" w:space="0" w:color="auto"/>
          </w:divBdr>
          <w:divsChild>
            <w:div w:id="807475114">
              <w:marLeft w:val="0"/>
              <w:marRight w:val="0"/>
              <w:marTop w:val="0"/>
              <w:marBottom w:val="0"/>
              <w:divBdr>
                <w:top w:val="none" w:sz="0" w:space="0" w:color="auto"/>
                <w:left w:val="none" w:sz="0" w:space="0" w:color="auto"/>
                <w:bottom w:val="none" w:sz="0" w:space="0" w:color="auto"/>
                <w:right w:val="none" w:sz="0" w:space="0" w:color="auto"/>
              </w:divBdr>
            </w:div>
          </w:divsChild>
        </w:div>
        <w:div w:id="180314855">
          <w:marLeft w:val="0"/>
          <w:marRight w:val="0"/>
          <w:marTop w:val="0"/>
          <w:marBottom w:val="0"/>
          <w:divBdr>
            <w:top w:val="none" w:sz="0" w:space="0" w:color="auto"/>
            <w:left w:val="none" w:sz="0" w:space="0" w:color="auto"/>
            <w:bottom w:val="none" w:sz="0" w:space="0" w:color="auto"/>
            <w:right w:val="none" w:sz="0" w:space="0" w:color="auto"/>
          </w:divBdr>
          <w:divsChild>
            <w:div w:id="2035960460">
              <w:marLeft w:val="0"/>
              <w:marRight w:val="0"/>
              <w:marTop w:val="0"/>
              <w:marBottom w:val="0"/>
              <w:divBdr>
                <w:top w:val="none" w:sz="0" w:space="0" w:color="auto"/>
                <w:left w:val="none" w:sz="0" w:space="0" w:color="auto"/>
                <w:bottom w:val="none" w:sz="0" w:space="0" w:color="auto"/>
                <w:right w:val="none" w:sz="0" w:space="0" w:color="auto"/>
              </w:divBdr>
            </w:div>
          </w:divsChild>
        </w:div>
        <w:div w:id="1150363201">
          <w:marLeft w:val="0"/>
          <w:marRight w:val="0"/>
          <w:marTop w:val="0"/>
          <w:marBottom w:val="0"/>
          <w:divBdr>
            <w:top w:val="none" w:sz="0" w:space="0" w:color="auto"/>
            <w:left w:val="none" w:sz="0" w:space="0" w:color="auto"/>
            <w:bottom w:val="none" w:sz="0" w:space="0" w:color="auto"/>
            <w:right w:val="none" w:sz="0" w:space="0" w:color="auto"/>
          </w:divBdr>
          <w:divsChild>
            <w:div w:id="1438673825">
              <w:marLeft w:val="0"/>
              <w:marRight w:val="0"/>
              <w:marTop w:val="0"/>
              <w:marBottom w:val="0"/>
              <w:divBdr>
                <w:top w:val="none" w:sz="0" w:space="0" w:color="auto"/>
                <w:left w:val="none" w:sz="0" w:space="0" w:color="auto"/>
                <w:bottom w:val="none" w:sz="0" w:space="0" w:color="auto"/>
                <w:right w:val="none" w:sz="0" w:space="0" w:color="auto"/>
              </w:divBdr>
            </w:div>
            <w:div w:id="491794601">
              <w:marLeft w:val="0"/>
              <w:marRight w:val="0"/>
              <w:marTop w:val="0"/>
              <w:marBottom w:val="0"/>
              <w:divBdr>
                <w:top w:val="none" w:sz="0" w:space="0" w:color="auto"/>
                <w:left w:val="none" w:sz="0" w:space="0" w:color="auto"/>
                <w:bottom w:val="none" w:sz="0" w:space="0" w:color="auto"/>
                <w:right w:val="none" w:sz="0" w:space="0" w:color="auto"/>
              </w:divBdr>
            </w:div>
            <w:div w:id="1235117062">
              <w:marLeft w:val="0"/>
              <w:marRight w:val="0"/>
              <w:marTop w:val="0"/>
              <w:marBottom w:val="0"/>
              <w:divBdr>
                <w:top w:val="none" w:sz="0" w:space="0" w:color="auto"/>
                <w:left w:val="none" w:sz="0" w:space="0" w:color="auto"/>
                <w:bottom w:val="none" w:sz="0" w:space="0" w:color="auto"/>
                <w:right w:val="none" w:sz="0" w:space="0" w:color="auto"/>
              </w:divBdr>
            </w:div>
            <w:div w:id="1899197929">
              <w:marLeft w:val="0"/>
              <w:marRight w:val="0"/>
              <w:marTop w:val="0"/>
              <w:marBottom w:val="0"/>
              <w:divBdr>
                <w:top w:val="none" w:sz="0" w:space="0" w:color="auto"/>
                <w:left w:val="none" w:sz="0" w:space="0" w:color="auto"/>
                <w:bottom w:val="none" w:sz="0" w:space="0" w:color="auto"/>
                <w:right w:val="none" w:sz="0" w:space="0" w:color="auto"/>
              </w:divBdr>
            </w:div>
            <w:div w:id="435254171">
              <w:marLeft w:val="0"/>
              <w:marRight w:val="0"/>
              <w:marTop w:val="0"/>
              <w:marBottom w:val="0"/>
              <w:divBdr>
                <w:top w:val="none" w:sz="0" w:space="0" w:color="auto"/>
                <w:left w:val="none" w:sz="0" w:space="0" w:color="auto"/>
                <w:bottom w:val="none" w:sz="0" w:space="0" w:color="auto"/>
                <w:right w:val="none" w:sz="0" w:space="0" w:color="auto"/>
              </w:divBdr>
            </w:div>
            <w:div w:id="748887564">
              <w:marLeft w:val="0"/>
              <w:marRight w:val="0"/>
              <w:marTop w:val="0"/>
              <w:marBottom w:val="0"/>
              <w:divBdr>
                <w:top w:val="none" w:sz="0" w:space="0" w:color="auto"/>
                <w:left w:val="none" w:sz="0" w:space="0" w:color="auto"/>
                <w:bottom w:val="none" w:sz="0" w:space="0" w:color="auto"/>
                <w:right w:val="none" w:sz="0" w:space="0" w:color="auto"/>
              </w:divBdr>
            </w:div>
            <w:div w:id="1206061288">
              <w:marLeft w:val="0"/>
              <w:marRight w:val="0"/>
              <w:marTop w:val="0"/>
              <w:marBottom w:val="0"/>
              <w:divBdr>
                <w:top w:val="none" w:sz="0" w:space="0" w:color="auto"/>
                <w:left w:val="none" w:sz="0" w:space="0" w:color="auto"/>
                <w:bottom w:val="none" w:sz="0" w:space="0" w:color="auto"/>
                <w:right w:val="none" w:sz="0" w:space="0" w:color="auto"/>
              </w:divBdr>
            </w:div>
          </w:divsChild>
        </w:div>
        <w:div w:id="815343649">
          <w:marLeft w:val="0"/>
          <w:marRight w:val="0"/>
          <w:marTop w:val="0"/>
          <w:marBottom w:val="0"/>
          <w:divBdr>
            <w:top w:val="none" w:sz="0" w:space="0" w:color="auto"/>
            <w:left w:val="none" w:sz="0" w:space="0" w:color="auto"/>
            <w:bottom w:val="none" w:sz="0" w:space="0" w:color="auto"/>
            <w:right w:val="none" w:sz="0" w:space="0" w:color="auto"/>
          </w:divBdr>
          <w:divsChild>
            <w:div w:id="783160948">
              <w:marLeft w:val="0"/>
              <w:marRight w:val="0"/>
              <w:marTop w:val="0"/>
              <w:marBottom w:val="0"/>
              <w:divBdr>
                <w:top w:val="none" w:sz="0" w:space="0" w:color="auto"/>
                <w:left w:val="none" w:sz="0" w:space="0" w:color="auto"/>
                <w:bottom w:val="none" w:sz="0" w:space="0" w:color="auto"/>
                <w:right w:val="none" w:sz="0" w:space="0" w:color="auto"/>
              </w:divBdr>
            </w:div>
            <w:div w:id="1575971135">
              <w:marLeft w:val="0"/>
              <w:marRight w:val="0"/>
              <w:marTop w:val="0"/>
              <w:marBottom w:val="0"/>
              <w:divBdr>
                <w:top w:val="none" w:sz="0" w:space="0" w:color="auto"/>
                <w:left w:val="none" w:sz="0" w:space="0" w:color="auto"/>
                <w:bottom w:val="none" w:sz="0" w:space="0" w:color="auto"/>
                <w:right w:val="none" w:sz="0" w:space="0" w:color="auto"/>
              </w:divBdr>
            </w:div>
            <w:div w:id="1037585718">
              <w:marLeft w:val="0"/>
              <w:marRight w:val="0"/>
              <w:marTop w:val="0"/>
              <w:marBottom w:val="0"/>
              <w:divBdr>
                <w:top w:val="none" w:sz="0" w:space="0" w:color="auto"/>
                <w:left w:val="none" w:sz="0" w:space="0" w:color="auto"/>
                <w:bottom w:val="none" w:sz="0" w:space="0" w:color="auto"/>
                <w:right w:val="none" w:sz="0" w:space="0" w:color="auto"/>
              </w:divBdr>
            </w:div>
          </w:divsChild>
        </w:div>
        <w:div w:id="1067144058">
          <w:marLeft w:val="0"/>
          <w:marRight w:val="0"/>
          <w:marTop w:val="0"/>
          <w:marBottom w:val="0"/>
          <w:divBdr>
            <w:top w:val="none" w:sz="0" w:space="0" w:color="auto"/>
            <w:left w:val="none" w:sz="0" w:space="0" w:color="auto"/>
            <w:bottom w:val="none" w:sz="0" w:space="0" w:color="auto"/>
            <w:right w:val="none" w:sz="0" w:space="0" w:color="auto"/>
          </w:divBdr>
          <w:divsChild>
            <w:div w:id="44620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9812205">
      <w:bodyDiv w:val="1"/>
      <w:marLeft w:val="0"/>
      <w:marRight w:val="0"/>
      <w:marTop w:val="0"/>
      <w:marBottom w:val="0"/>
      <w:divBdr>
        <w:top w:val="none" w:sz="0" w:space="0" w:color="auto"/>
        <w:left w:val="none" w:sz="0" w:space="0" w:color="auto"/>
        <w:bottom w:val="none" w:sz="0" w:space="0" w:color="auto"/>
        <w:right w:val="none" w:sz="0" w:space="0" w:color="auto"/>
      </w:divBdr>
    </w:div>
    <w:div w:id="444233405">
      <w:bodyDiv w:val="1"/>
      <w:marLeft w:val="0"/>
      <w:marRight w:val="0"/>
      <w:marTop w:val="0"/>
      <w:marBottom w:val="0"/>
      <w:divBdr>
        <w:top w:val="none" w:sz="0" w:space="0" w:color="auto"/>
        <w:left w:val="none" w:sz="0" w:space="0" w:color="auto"/>
        <w:bottom w:val="none" w:sz="0" w:space="0" w:color="auto"/>
        <w:right w:val="none" w:sz="0" w:space="0" w:color="auto"/>
      </w:divBdr>
    </w:div>
    <w:div w:id="463471646">
      <w:bodyDiv w:val="1"/>
      <w:marLeft w:val="0"/>
      <w:marRight w:val="0"/>
      <w:marTop w:val="0"/>
      <w:marBottom w:val="0"/>
      <w:divBdr>
        <w:top w:val="none" w:sz="0" w:space="0" w:color="auto"/>
        <w:left w:val="none" w:sz="0" w:space="0" w:color="auto"/>
        <w:bottom w:val="none" w:sz="0" w:space="0" w:color="auto"/>
        <w:right w:val="none" w:sz="0" w:space="0" w:color="auto"/>
      </w:divBdr>
      <w:divsChild>
        <w:div w:id="2135321300">
          <w:marLeft w:val="0"/>
          <w:marRight w:val="0"/>
          <w:marTop w:val="0"/>
          <w:marBottom w:val="0"/>
          <w:divBdr>
            <w:top w:val="none" w:sz="0" w:space="0" w:color="auto"/>
            <w:left w:val="none" w:sz="0" w:space="0" w:color="auto"/>
            <w:bottom w:val="none" w:sz="0" w:space="0" w:color="auto"/>
            <w:right w:val="none" w:sz="0" w:space="0" w:color="auto"/>
          </w:divBdr>
          <w:divsChild>
            <w:div w:id="1144471917">
              <w:marLeft w:val="0"/>
              <w:marRight w:val="0"/>
              <w:marTop w:val="0"/>
              <w:marBottom w:val="0"/>
              <w:divBdr>
                <w:top w:val="none" w:sz="0" w:space="0" w:color="auto"/>
                <w:left w:val="none" w:sz="0" w:space="0" w:color="auto"/>
                <w:bottom w:val="none" w:sz="0" w:space="0" w:color="auto"/>
                <w:right w:val="none" w:sz="0" w:space="0" w:color="auto"/>
              </w:divBdr>
            </w:div>
          </w:divsChild>
        </w:div>
        <w:div w:id="1746948679">
          <w:marLeft w:val="0"/>
          <w:marRight w:val="0"/>
          <w:marTop w:val="0"/>
          <w:marBottom w:val="0"/>
          <w:divBdr>
            <w:top w:val="none" w:sz="0" w:space="0" w:color="auto"/>
            <w:left w:val="none" w:sz="0" w:space="0" w:color="auto"/>
            <w:bottom w:val="none" w:sz="0" w:space="0" w:color="auto"/>
            <w:right w:val="none" w:sz="0" w:space="0" w:color="auto"/>
          </w:divBdr>
          <w:divsChild>
            <w:div w:id="1980110318">
              <w:marLeft w:val="0"/>
              <w:marRight w:val="0"/>
              <w:marTop w:val="0"/>
              <w:marBottom w:val="0"/>
              <w:divBdr>
                <w:top w:val="none" w:sz="0" w:space="0" w:color="auto"/>
                <w:left w:val="none" w:sz="0" w:space="0" w:color="auto"/>
                <w:bottom w:val="none" w:sz="0" w:space="0" w:color="auto"/>
                <w:right w:val="none" w:sz="0" w:space="0" w:color="auto"/>
              </w:divBdr>
            </w:div>
          </w:divsChild>
        </w:div>
        <w:div w:id="1080101838">
          <w:marLeft w:val="0"/>
          <w:marRight w:val="0"/>
          <w:marTop w:val="0"/>
          <w:marBottom w:val="0"/>
          <w:divBdr>
            <w:top w:val="none" w:sz="0" w:space="0" w:color="auto"/>
            <w:left w:val="none" w:sz="0" w:space="0" w:color="auto"/>
            <w:bottom w:val="none" w:sz="0" w:space="0" w:color="auto"/>
            <w:right w:val="none" w:sz="0" w:space="0" w:color="auto"/>
          </w:divBdr>
          <w:divsChild>
            <w:div w:id="261030970">
              <w:marLeft w:val="0"/>
              <w:marRight w:val="0"/>
              <w:marTop w:val="0"/>
              <w:marBottom w:val="0"/>
              <w:divBdr>
                <w:top w:val="none" w:sz="0" w:space="0" w:color="auto"/>
                <w:left w:val="none" w:sz="0" w:space="0" w:color="auto"/>
                <w:bottom w:val="none" w:sz="0" w:space="0" w:color="auto"/>
                <w:right w:val="none" w:sz="0" w:space="0" w:color="auto"/>
              </w:divBdr>
            </w:div>
          </w:divsChild>
        </w:div>
        <w:div w:id="2018463314">
          <w:marLeft w:val="0"/>
          <w:marRight w:val="0"/>
          <w:marTop w:val="0"/>
          <w:marBottom w:val="0"/>
          <w:divBdr>
            <w:top w:val="none" w:sz="0" w:space="0" w:color="auto"/>
            <w:left w:val="none" w:sz="0" w:space="0" w:color="auto"/>
            <w:bottom w:val="none" w:sz="0" w:space="0" w:color="auto"/>
            <w:right w:val="none" w:sz="0" w:space="0" w:color="auto"/>
          </w:divBdr>
          <w:divsChild>
            <w:div w:id="1654411776">
              <w:marLeft w:val="0"/>
              <w:marRight w:val="0"/>
              <w:marTop w:val="0"/>
              <w:marBottom w:val="0"/>
              <w:divBdr>
                <w:top w:val="none" w:sz="0" w:space="0" w:color="auto"/>
                <w:left w:val="none" w:sz="0" w:space="0" w:color="auto"/>
                <w:bottom w:val="none" w:sz="0" w:space="0" w:color="auto"/>
                <w:right w:val="none" w:sz="0" w:space="0" w:color="auto"/>
              </w:divBdr>
            </w:div>
          </w:divsChild>
        </w:div>
        <w:div w:id="613054552">
          <w:marLeft w:val="0"/>
          <w:marRight w:val="0"/>
          <w:marTop w:val="0"/>
          <w:marBottom w:val="0"/>
          <w:divBdr>
            <w:top w:val="none" w:sz="0" w:space="0" w:color="auto"/>
            <w:left w:val="none" w:sz="0" w:space="0" w:color="auto"/>
            <w:bottom w:val="none" w:sz="0" w:space="0" w:color="auto"/>
            <w:right w:val="none" w:sz="0" w:space="0" w:color="auto"/>
          </w:divBdr>
          <w:divsChild>
            <w:div w:id="1225801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227628">
      <w:bodyDiv w:val="1"/>
      <w:marLeft w:val="0"/>
      <w:marRight w:val="0"/>
      <w:marTop w:val="0"/>
      <w:marBottom w:val="0"/>
      <w:divBdr>
        <w:top w:val="none" w:sz="0" w:space="0" w:color="auto"/>
        <w:left w:val="none" w:sz="0" w:space="0" w:color="auto"/>
        <w:bottom w:val="none" w:sz="0" w:space="0" w:color="auto"/>
        <w:right w:val="none" w:sz="0" w:space="0" w:color="auto"/>
      </w:divBdr>
    </w:div>
    <w:div w:id="544411028">
      <w:bodyDiv w:val="1"/>
      <w:marLeft w:val="0"/>
      <w:marRight w:val="0"/>
      <w:marTop w:val="0"/>
      <w:marBottom w:val="0"/>
      <w:divBdr>
        <w:top w:val="none" w:sz="0" w:space="0" w:color="auto"/>
        <w:left w:val="none" w:sz="0" w:space="0" w:color="auto"/>
        <w:bottom w:val="none" w:sz="0" w:space="0" w:color="auto"/>
        <w:right w:val="none" w:sz="0" w:space="0" w:color="auto"/>
      </w:divBdr>
      <w:divsChild>
        <w:div w:id="1024598634">
          <w:marLeft w:val="0"/>
          <w:marRight w:val="0"/>
          <w:marTop w:val="0"/>
          <w:marBottom w:val="0"/>
          <w:divBdr>
            <w:top w:val="none" w:sz="0" w:space="0" w:color="auto"/>
            <w:left w:val="none" w:sz="0" w:space="0" w:color="auto"/>
            <w:bottom w:val="none" w:sz="0" w:space="0" w:color="auto"/>
            <w:right w:val="none" w:sz="0" w:space="0" w:color="auto"/>
          </w:divBdr>
          <w:divsChild>
            <w:div w:id="1526409354">
              <w:marLeft w:val="0"/>
              <w:marRight w:val="0"/>
              <w:marTop w:val="0"/>
              <w:marBottom w:val="0"/>
              <w:divBdr>
                <w:top w:val="none" w:sz="0" w:space="0" w:color="auto"/>
                <w:left w:val="none" w:sz="0" w:space="0" w:color="auto"/>
                <w:bottom w:val="none" w:sz="0" w:space="0" w:color="auto"/>
                <w:right w:val="none" w:sz="0" w:space="0" w:color="auto"/>
              </w:divBdr>
            </w:div>
          </w:divsChild>
        </w:div>
        <w:div w:id="1315526892">
          <w:marLeft w:val="0"/>
          <w:marRight w:val="0"/>
          <w:marTop w:val="0"/>
          <w:marBottom w:val="0"/>
          <w:divBdr>
            <w:top w:val="none" w:sz="0" w:space="0" w:color="auto"/>
            <w:left w:val="none" w:sz="0" w:space="0" w:color="auto"/>
            <w:bottom w:val="none" w:sz="0" w:space="0" w:color="auto"/>
            <w:right w:val="none" w:sz="0" w:space="0" w:color="auto"/>
          </w:divBdr>
          <w:divsChild>
            <w:div w:id="1254050893">
              <w:marLeft w:val="0"/>
              <w:marRight w:val="0"/>
              <w:marTop w:val="0"/>
              <w:marBottom w:val="0"/>
              <w:divBdr>
                <w:top w:val="none" w:sz="0" w:space="0" w:color="auto"/>
                <w:left w:val="none" w:sz="0" w:space="0" w:color="auto"/>
                <w:bottom w:val="none" w:sz="0" w:space="0" w:color="auto"/>
                <w:right w:val="none" w:sz="0" w:space="0" w:color="auto"/>
              </w:divBdr>
            </w:div>
          </w:divsChild>
        </w:div>
        <w:div w:id="1151555691">
          <w:marLeft w:val="0"/>
          <w:marRight w:val="0"/>
          <w:marTop w:val="0"/>
          <w:marBottom w:val="0"/>
          <w:divBdr>
            <w:top w:val="none" w:sz="0" w:space="0" w:color="auto"/>
            <w:left w:val="none" w:sz="0" w:space="0" w:color="auto"/>
            <w:bottom w:val="none" w:sz="0" w:space="0" w:color="auto"/>
            <w:right w:val="none" w:sz="0" w:space="0" w:color="auto"/>
          </w:divBdr>
          <w:divsChild>
            <w:div w:id="1914464158">
              <w:marLeft w:val="0"/>
              <w:marRight w:val="0"/>
              <w:marTop w:val="0"/>
              <w:marBottom w:val="0"/>
              <w:divBdr>
                <w:top w:val="none" w:sz="0" w:space="0" w:color="auto"/>
                <w:left w:val="none" w:sz="0" w:space="0" w:color="auto"/>
                <w:bottom w:val="none" w:sz="0" w:space="0" w:color="auto"/>
                <w:right w:val="none" w:sz="0" w:space="0" w:color="auto"/>
              </w:divBdr>
            </w:div>
          </w:divsChild>
        </w:div>
        <w:div w:id="1709790626">
          <w:marLeft w:val="0"/>
          <w:marRight w:val="0"/>
          <w:marTop w:val="0"/>
          <w:marBottom w:val="0"/>
          <w:divBdr>
            <w:top w:val="none" w:sz="0" w:space="0" w:color="auto"/>
            <w:left w:val="none" w:sz="0" w:space="0" w:color="auto"/>
            <w:bottom w:val="none" w:sz="0" w:space="0" w:color="auto"/>
            <w:right w:val="none" w:sz="0" w:space="0" w:color="auto"/>
          </w:divBdr>
          <w:divsChild>
            <w:div w:id="286275230">
              <w:marLeft w:val="0"/>
              <w:marRight w:val="0"/>
              <w:marTop w:val="0"/>
              <w:marBottom w:val="0"/>
              <w:divBdr>
                <w:top w:val="none" w:sz="0" w:space="0" w:color="auto"/>
                <w:left w:val="none" w:sz="0" w:space="0" w:color="auto"/>
                <w:bottom w:val="none" w:sz="0" w:space="0" w:color="auto"/>
                <w:right w:val="none" w:sz="0" w:space="0" w:color="auto"/>
              </w:divBdr>
            </w:div>
          </w:divsChild>
        </w:div>
        <w:div w:id="405080060">
          <w:marLeft w:val="0"/>
          <w:marRight w:val="0"/>
          <w:marTop w:val="0"/>
          <w:marBottom w:val="0"/>
          <w:divBdr>
            <w:top w:val="none" w:sz="0" w:space="0" w:color="auto"/>
            <w:left w:val="none" w:sz="0" w:space="0" w:color="auto"/>
            <w:bottom w:val="none" w:sz="0" w:space="0" w:color="auto"/>
            <w:right w:val="none" w:sz="0" w:space="0" w:color="auto"/>
          </w:divBdr>
          <w:divsChild>
            <w:div w:id="1546023221">
              <w:marLeft w:val="0"/>
              <w:marRight w:val="0"/>
              <w:marTop w:val="0"/>
              <w:marBottom w:val="0"/>
              <w:divBdr>
                <w:top w:val="none" w:sz="0" w:space="0" w:color="auto"/>
                <w:left w:val="none" w:sz="0" w:space="0" w:color="auto"/>
                <w:bottom w:val="none" w:sz="0" w:space="0" w:color="auto"/>
                <w:right w:val="none" w:sz="0" w:space="0" w:color="auto"/>
              </w:divBdr>
            </w:div>
          </w:divsChild>
        </w:div>
        <w:div w:id="630744335">
          <w:marLeft w:val="0"/>
          <w:marRight w:val="0"/>
          <w:marTop w:val="0"/>
          <w:marBottom w:val="0"/>
          <w:divBdr>
            <w:top w:val="none" w:sz="0" w:space="0" w:color="auto"/>
            <w:left w:val="none" w:sz="0" w:space="0" w:color="auto"/>
            <w:bottom w:val="none" w:sz="0" w:space="0" w:color="auto"/>
            <w:right w:val="none" w:sz="0" w:space="0" w:color="auto"/>
          </w:divBdr>
          <w:divsChild>
            <w:div w:id="1203398344">
              <w:marLeft w:val="0"/>
              <w:marRight w:val="0"/>
              <w:marTop w:val="0"/>
              <w:marBottom w:val="0"/>
              <w:divBdr>
                <w:top w:val="none" w:sz="0" w:space="0" w:color="auto"/>
                <w:left w:val="none" w:sz="0" w:space="0" w:color="auto"/>
                <w:bottom w:val="none" w:sz="0" w:space="0" w:color="auto"/>
                <w:right w:val="none" w:sz="0" w:space="0" w:color="auto"/>
              </w:divBdr>
            </w:div>
          </w:divsChild>
        </w:div>
        <w:div w:id="1518039813">
          <w:marLeft w:val="0"/>
          <w:marRight w:val="0"/>
          <w:marTop w:val="0"/>
          <w:marBottom w:val="0"/>
          <w:divBdr>
            <w:top w:val="none" w:sz="0" w:space="0" w:color="auto"/>
            <w:left w:val="none" w:sz="0" w:space="0" w:color="auto"/>
            <w:bottom w:val="none" w:sz="0" w:space="0" w:color="auto"/>
            <w:right w:val="none" w:sz="0" w:space="0" w:color="auto"/>
          </w:divBdr>
          <w:divsChild>
            <w:div w:id="239340097">
              <w:marLeft w:val="0"/>
              <w:marRight w:val="0"/>
              <w:marTop w:val="0"/>
              <w:marBottom w:val="0"/>
              <w:divBdr>
                <w:top w:val="none" w:sz="0" w:space="0" w:color="auto"/>
                <w:left w:val="none" w:sz="0" w:space="0" w:color="auto"/>
                <w:bottom w:val="none" w:sz="0" w:space="0" w:color="auto"/>
                <w:right w:val="none" w:sz="0" w:space="0" w:color="auto"/>
              </w:divBdr>
            </w:div>
          </w:divsChild>
        </w:div>
        <w:div w:id="1389374298">
          <w:marLeft w:val="0"/>
          <w:marRight w:val="0"/>
          <w:marTop w:val="0"/>
          <w:marBottom w:val="0"/>
          <w:divBdr>
            <w:top w:val="none" w:sz="0" w:space="0" w:color="auto"/>
            <w:left w:val="none" w:sz="0" w:space="0" w:color="auto"/>
            <w:bottom w:val="none" w:sz="0" w:space="0" w:color="auto"/>
            <w:right w:val="none" w:sz="0" w:space="0" w:color="auto"/>
          </w:divBdr>
          <w:divsChild>
            <w:div w:id="1035346208">
              <w:marLeft w:val="0"/>
              <w:marRight w:val="0"/>
              <w:marTop w:val="0"/>
              <w:marBottom w:val="0"/>
              <w:divBdr>
                <w:top w:val="none" w:sz="0" w:space="0" w:color="auto"/>
                <w:left w:val="none" w:sz="0" w:space="0" w:color="auto"/>
                <w:bottom w:val="none" w:sz="0" w:space="0" w:color="auto"/>
                <w:right w:val="none" w:sz="0" w:space="0" w:color="auto"/>
              </w:divBdr>
            </w:div>
          </w:divsChild>
        </w:div>
        <w:div w:id="1595818206">
          <w:marLeft w:val="0"/>
          <w:marRight w:val="0"/>
          <w:marTop w:val="0"/>
          <w:marBottom w:val="0"/>
          <w:divBdr>
            <w:top w:val="none" w:sz="0" w:space="0" w:color="auto"/>
            <w:left w:val="none" w:sz="0" w:space="0" w:color="auto"/>
            <w:bottom w:val="none" w:sz="0" w:space="0" w:color="auto"/>
            <w:right w:val="none" w:sz="0" w:space="0" w:color="auto"/>
          </w:divBdr>
          <w:divsChild>
            <w:div w:id="1019309126">
              <w:marLeft w:val="0"/>
              <w:marRight w:val="0"/>
              <w:marTop w:val="0"/>
              <w:marBottom w:val="0"/>
              <w:divBdr>
                <w:top w:val="none" w:sz="0" w:space="0" w:color="auto"/>
                <w:left w:val="none" w:sz="0" w:space="0" w:color="auto"/>
                <w:bottom w:val="none" w:sz="0" w:space="0" w:color="auto"/>
                <w:right w:val="none" w:sz="0" w:space="0" w:color="auto"/>
              </w:divBdr>
            </w:div>
          </w:divsChild>
        </w:div>
        <w:div w:id="793518907">
          <w:marLeft w:val="0"/>
          <w:marRight w:val="0"/>
          <w:marTop w:val="0"/>
          <w:marBottom w:val="0"/>
          <w:divBdr>
            <w:top w:val="none" w:sz="0" w:space="0" w:color="auto"/>
            <w:left w:val="none" w:sz="0" w:space="0" w:color="auto"/>
            <w:bottom w:val="none" w:sz="0" w:space="0" w:color="auto"/>
            <w:right w:val="none" w:sz="0" w:space="0" w:color="auto"/>
          </w:divBdr>
          <w:divsChild>
            <w:div w:id="684478237">
              <w:marLeft w:val="0"/>
              <w:marRight w:val="0"/>
              <w:marTop w:val="0"/>
              <w:marBottom w:val="0"/>
              <w:divBdr>
                <w:top w:val="none" w:sz="0" w:space="0" w:color="auto"/>
                <w:left w:val="none" w:sz="0" w:space="0" w:color="auto"/>
                <w:bottom w:val="none" w:sz="0" w:space="0" w:color="auto"/>
                <w:right w:val="none" w:sz="0" w:space="0" w:color="auto"/>
              </w:divBdr>
            </w:div>
          </w:divsChild>
        </w:div>
        <w:div w:id="466093799">
          <w:marLeft w:val="0"/>
          <w:marRight w:val="0"/>
          <w:marTop w:val="0"/>
          <w:marBottom w:val="0"/>
          <w:divBdr>
            <w:top w:val="none" w:sz="0" w:space="0" w:color="auto"/>
            <w:left w:val="none" w:sz="0" w:space="0" w:color="auto"/>
            <w:bottom w:val="none" w:sz="0" w:space="0" w:color="auto"/>
            <w:right w:val="none" w:sz="0" w:space="0" w:color="auto"/>
          </w:divBdr>
          <w:divsChild>
            <w:div w:id="842553127">
              <w:marLeft w:val="0"/>
              <w:marRight w:val="0"/>
              <w:marTop w:val="0"/>
              <w:marBottom w:val="0"/>
              <w:divBdr>
                <w:top w:val="none" w:sz="0" w:space="0" w:color="auto"/>
                <w:left w:val="none" w:sz="0" w:space="0" w:color="auto"/>
                <w:bottom w:val="none" w:sz="0" w:space="0" w:color="auto"/>
                <w:right w:val="none" w:sz="0" w:space="0" w:color="auto"/>
              </w:divBdr>
            </w:div>
          </w:divsChild>
        </w:div>
        <w:div w:id="1342243633">
          <w:marLeft w:val="0"/>
          <w:marRight w:val="0"/>
          <w:marTop w:val="0"/>
          <w:marBottom w:val="0"/>
          <w:divBdr>
            <w:top w:val="none" w:sz="0" w:space="0" w:color="auto"/>
            <w:left w:val="none" w:sz="0" w:space="0" w:color="auto"/>
            <w:bottom w:val="none" w:sz="0" w:space="0" w:color="auto"/>
            <w:right w:val="none" w:sz="0" w:space="0" w:color="auto"/>
          </w:divBdr>
          <w:divsChild>
            <w:div w:id="1215042910">
              <w:marLeft w:val="0"/>
              <w:marRight w:val="0"/>
              <w:marTop w:val="0"/>
              <w:marBottom w:val="0"/>
              <w:divBdr>
                <w:top w:val="none" w:sz="0" w:space="0" w:color="auto"/>
                <w:left w:val="none" w:sz="0" w:space="0" w:color="auto"/>
                <w:bottom w:val="none" w:sz="0" w:space="0" w:color="auto"/>
                <w:right w:val="none" w:sz="0" w:space="0" w:color="auto"/>
              </w:divBdr>
            </w:div>
          </w:divsChild>
        </w:div>
        <w:div w:id="2016031599">
          <w:marLeft w:val="0"/>
          <w:marRight w:val="0"/>
          <w:marTop w:val="0"/>
          <w:marBottom w:val="0"/>
          <w:divBdr>
            <w:top w:val="none" w:sz="0" w:space="0" w:color="auto"/>
            <w:left w:val="none" w:sz="0" w:space="0" w:color="auto"/>
            <w:bottom w:val="none" w:sz="0" w:space="0" w:color="auto"/>
            <w:right w:val="none" w:sz="0" w:space="0" w:color="auto"/>
          </w:divBdr>
          <w:divsChild>
            <w:div w:id="9375648">
              <w:marLeft w:val="0"/>
              <w:marRight w:val="0"/>
              <w:marTop w:val="0"/>
              <w:marBottom w:val="0"/>
              <w:divBdr>
                <w:top w:val="none" w:sz="0" w:space="0" w:color="auto"/>
                <w:left w:val="none" w:sz="0" w:space="0" w:color="auto"/>
                <w:bottom w:val="none" w:sz="0" w:space="0" w:color="auto"/>
                <w:right w:val="none" w:sz="0" w:space="0" w:color="auto"/>
              </w:divBdr>
            </w:div>
          </w:divsChild>
        </w:div>
        <w:div w:id="1186870677">
          <w:marLeft w:val="0"/>
          <w:marRight w:val="0"/>
          <w:marTop w:val="0"/>
          <w:marBottom w:val="0"/>
          <w:divBdr>
            <w:top w:val="none" w:sz="0" w:space="0" w:color="auto"/>
            <w:left w:val="none" w:sz="0" w:space="0" w:color="auto"/>
            <w:bottom w:val="none" w:sz="0" w:space="0" w:color="auto"/>
            <w:right w:val="none" w:sz="0" w:space="0" w:color="auto"/>
          </w:divBdr>
          <w:divsChild>
            <w:div w:id="1374228333">
              <w:marLeft w:val="0"/>
              <w:marRight w:val="0"/>
              <w:marTop w:val="0"/>
              <w:marBottom w:val="0"/>
              <w:divBdr>
                <w:top w:val="none" w:sz="0" w:space="0" w:color="auto"/>
                <w:left w:val="none" w:sz="0" w:space="0" w:color="auto"/>
                <w:bottom w:val="none" w:sz="0" w:space="0" w:color="auto"/>
                <w:right w:val="none" w:sz="0" w:space="0" w:color="auto"/>
              </w:divBdr>
            </w:div>
          </w:divsChild>
        </w:div>
        <w:div w:id="452985025">
          <w:marLeft w:val="0"/>
          <w:marRight w:val="0"/>
          <w:marTop w:val="0"/>
          <w:marBottom w:val="0"/>
          <w:divBdr>
            <w:top w:val="none" w:sz="0" w:space="0" w:color="auto"/>
            <w:left w:val="none" w:sz="0" w:space="0" w:color="auto"/>
            <w:bottom w:val="none" w:sz="0" w:space="0" w:color="auto"/>
            <w:right w:val="none" w:sz="0" w:space="0" w:color="auto"/>
          </w:divBdr>
          <w:divsChild>
            <w:div w:id="750928674">
              <w:marLeft w:val="0"/>
              <w:marRight w:val="0"/>
              <w:marTop w:val="0"/>
              <w:marBottom w:val="0"/>
              <w:divBdr>
                <w:top w:val="none" w:sz="0" w:space="0" w:color="auto"/>
                <w:left w:val="none" w:sz="0" w:space="0" w:color="auto"/>
                <w:bottom w:val="none" w:sz="0" w:space="0" w:color="auto"/>
                <w:right w:val="none" w:sz="0" w:space="0" w:color="auto"/>
              </w:divBdr>
            </w:div>
          </w:divsChild>
        </w:div>
        <w:div w:id="1159463457">
          <w:marLeft w:val="0"/>
          <w:marRight w:val="0"/>
          <w:marTop w:val="0"/>
          <w:marBottom w:val="0"/>
          <w:divBdr>
            <w:top w:val="none" w:sz="0" w:space="0" w:color="auto"/>
            <w:left w:val="none" w:sz="0" w:space="0" w:color="auto"/>
            <w:bottom w:val="none" w:sz="0" w:space="0" w:color="auto"/>
            <w:right w:val="none" w:sz="0" w:space="0" w:color="auto"/>
          </w:divBdr>
          <w:divsChild>
            <w:div w:id="2002076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3737823">
      <w:bodyDiv w:val="1"/>
      <w:marLeft w:val="0"/>
      <w:marRight w:val="0"/>
      <w:marTop w:val="0"/>
      <w:marBottom w:val="0"/>
      <w:divBdr>
        <w:top w:val="none" w:sz="0" w:space="0" w:color="auto"/>
        <w:left w:val="none" w:sz="0" w:space="0" w:color="auto"/>
        <w:bottom w:val="none" w:sz="0" w:space="0" w:color="auto"/>
        <w:right w:val="none" w:sz="0" w:space="0" w:color="auto"/>
      </w:divBdr>
    </w:div>
    <w:div w:id="568228445">
      <w:bodyDiv w:val="1"/>
      <w:marLeft w:val="0"/>
      <w:marRight w:val="0"/>
      <w:marTop w:val="0"/>
      <w:marBottom w:val="0"/>
      <w:divBdr>
        <w:top w:val="none" w:sz="0" w:space="0" w:color="auto"/>
        <w:left w:val="none" w:sz="0" w:space="0" w:color="auto"/>
        <w:bottom w:val="none" w:sz="0" w:space="0" w:color="auto"/>
        <w:right w:val="none" w:sz="0" w:space="0" w:color="auto"/>
      </w:divBdr>
    </w:div>
    <w:div w:id="576941225">
      <w:bodyDiv w:val="1"/>
      <w:marLeft w:val="0"/>
      <w:marRight w:val="0"/>
      <w:marTop w:val="0"/>
      <w:marBottom w:val="0"/>
      <w:divBdr>
        <w:top w:val="none" w:sz="0" w:space="0" w:color="auto"/>
        <w:left w:val="none" w:sz="0" w:space="0" w:color="auto"/>
        <w:bottom w:val="none" w:sz="0" w:space="0" w:color="auto"/>
        <w:right w:val="none" w:sz="0" w:space="0" w:color="auto"/>
      </w:divBdr>
    </w:div>
    <w:div w:id="604729623">
      <w:bodyDiv w:val="1"/>
      <w:marLeft w:val="0"/>
      <w:marRight w:val="0"/>
      <w:marTop w:val="0"/>
      <w:marBottom w:val="0"/>
      <w:divBdr>
        <w:top w:val="none" w:sz="0" w:space="0" w:color="auto"/>
        <w:left w:val="none" w:sz="0" w:space="0" w:color="auto"/>
        <w:bottom w:val="none" w:sz="0" w:space="0" w:color="auto"/>
        <w:right w:val="none" w:sz="0" w:space="0" w:color="auto"/>
      </w:divBdr>
      <w:divsChild>
        <w:div w:id="543565651">
          <w:marLeft w:val="0"/>
          <w:marRight w:val="0"/>
          <w:marTop w:val="0"/>
          <w:marBottom w:val="0"/>
          <w:divBdr>
            <w:top w:val="none" w:sz="0" w:space="0" w:color="auto"/>
            <w:left w:val="none" w:sz="0" w:space="0" w:color="auto"/>
            <w:bottom w:val="none" w:sz="0" w:space="0" w:color="auto"/>
            <w:right w:val="none" w:sz="0" w:space="0" w:color="auto"/>
          </w:divBdr>
          <w:divsChild>
            <w:div w:id="1797404276">
              <w:marLeft w:val="60"/>
              <w:marRight w:val="0"/>
              <w:marTop w:val="0"/>
              <w:marBottom w:val="0"/>
              <w:divBdr>
                <w:top w:val="none" w:sz="0" w:space="0" w:color="auto"/>
                <w:left w:val="none" w:sz="0" w:space="0" w:color="auto"/>
                <w:bottom w:val="none" w:sz="0" w:space="0" w:color="auto"/>
                <w:right w:val="none" w:sz="0" w:space="0" w:color="auto"/>
              </w:divBdr>
              <w:divsChild>
                <w:div w:id="711541554">
                  <w:marLeft w:val="0"/>
                  <w:marRight w:val="0"/>
                  <w:marTop w:val="0"/>
                  <w:marBottom w:val="0"/>
                  <w:divBdr>
                    <w:top w:val="none" w:sz="0" w:space="0" w:color="auto"/>
                    <w:left w:val="none" w:sz="0" w:space="0" w:color="auto"/>
                    <w:bottom w:val="none" w:sz="0" w:space="0" w:color="auto"/>
                    <w:right w:val="none" w:sz="0" w:space="0" w:color="auto"/>
                  </w:divBdr>
                  <w:divsChild>
                    <w:div w:id="246967571">
                      <w:marLeft w:val="0"/>
                      <w:marRight w:val="0"/>
                      <w:marTop w:val="0"/>
                      <w:marBottom w:val="120"/>
                      <w:divBdr>
                        <w:top w:val="single" w:sz="6" w:space="0" w:color="F5F5F5"/>
                        <w:left w:val="single" w:sz="6" w:space="0" w:color="F5F5F5"/>
                        <w:bottom w:val="single" w:sz="6" w:space="0" w:color="F5F5F5"/>
                        <w:right w:val="single" w:sz="6" w:space="0" w:color="F5F5F5"/>
                      </w:divBdr>
                      <w:divsChild>
                        <w:div w:id="574434824">
                          <w:marLeft w:val="0"/>
                          <w:marRight w:val="0"/>
                          <w:marTop w:val="0"/>
                          <w:marBottom w:val="0"/>
                          <w:divBdr>
                            <w:top w:val="none" w:sz="0" w:space="0" w:color="auto"/>
                            <w:left w:val="none" w:sz="0" w:space="0" w:color="auto"/>
                            <w:bottom w:val="none" w:sz="0" w:space="0" w:color="auto"/>
                            <w:right w:val="none" w:sz="0" w:space="0" w:color="auto"/>
                          </w:divBdr>
                          <w:divsChild>
                            <w:div w:id="43022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78715627">
          <w:marLeft w:val="0"/>
          <w:marRight w:val="0"/>
          <w:marTop w:val="0"/>
          <w:marBottom w:val="0"/>
          <w:divBdr>
            <w:top w:val="none" w:sz="0" w:space="0" w:color="auto"/>
            <w:left w:val="none" w:sz="0" w:space="0" w:color="auto"/>
            <w:bottom w:val="none" w:sz="0" w:space="0" w:color="auto"/>
            <w:right w:val="none" w:sz="0" w:space="0" w:color="auto"/>
          </w:divBdr>
          <w:divsChild>
            <w:div w:id="966468782">
              <w:marLeft w:val="0"/>
              <w:marRight w:val="60"/>
              <w:marTop w:val="0"/>
              <w:marBottom w:val="0"/>
              <w:divBdr>
                <w:top w:val="none" w:sz="0" w:space="0" w:color="auto"/>
                <w:left w:val="none" w:sz="0" w:space="0" w:color="auto"/>
                <w:bottom w:val="none" w:sz="0" w:space="0" w:color="auto"/>
                <w:right w:val="none" w:sz="0" w:space="0" w:color="auto"/>
              </w:divBdr>
              <w:divsChild>
                <w:div w:id="2078235859">
                  <w:marLeft w:val="0"/>
                  <w:marRight w:val="0"/>
                  <w:marTop w:val="0"/>
                  <w:marBottom w:val="120"/>
                  <w:divBdr>
                    <w:top w:val="single" w:sz="6" w:space="0" w:color="C0C0C0"/>
                    <w:left w:val="single" w:sz="6" w:space="0" w:color="D9D9D9"/>
                    <w:bottom w:val="single" w:sz="6" w:space="0" w:color="D9D9D9"/>
                    <w:right w:val="single" w:sz="6" w:space="0" w:color="D9D9D9"/>
                  </w:divBdr>
                  <w:divsChild>
                    <w:div w:id="183829019">
                      <w:marLeft w:val="0"/>
                      <w:marRight w:val="0"/>
                      <w:marTop w:val="0"/>
                      <w:marBottom w:val="0"/>
                      <w:divBdr>
                        <w:top w:val="none" w:sz="0" w:space="0" w:color="auto"/>
                        <w:left w:val="none" w:sz="0" w:space="0" w:color="auto"/>
                        <w:bottom w:val="none" w:sz="0" w:space="0" w:color="auto"/>
                        <w:right w:val="none" w:sz="0" w:space="0" w:color="auto"/>
                      </w:divBdr>
                    </w:div>
                    <w:div w:id="1203244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0961684">
      <w:bodyDiv w:val="1"/>
      <w:marLeft w:val="0"/>
      <w:marRight w:val="0"/>
      <w:marTop w:val="0"/>
      <w:marBottom w:val="0"/>
      <w:divBdr>
        <w:top w:val="none" w:sz="0" w:space="0" w:color="auto"/>
        <w:left w:val="none" w:sz="0" w:space="0" w:color="auto"/>
        <w:bottom w:val="none" w:sz="0" w:space="0" w:color="auto"/>
        <w:right w:val="none" w:sz="0" w:space="0" w:color="auto"/>
      </w:divBdr>
    </w:div>
    <w:div w:id="624384116">
      <w:bodyDiv w:val="1"/>
      <w:marLeft w:val="0"/>
      <w:marRight w:val="0"/>
      <w:marTop w:val="0"/>
      <w:marBottom w:val="0"/>
      <w:divBdr>
        <w:top w:val="none" w:sz="0" w:space="0" w:color="auto"/>
        <w:left w:val="none" w:sz="0" w:space="0" w:color="auto"/>
        <w:bottom w:val="none" w:sz="0" w:space="0" w:color="auto"/>
        <w:right w:val="none" w:sz="0" w:space="0" w:color="auto"/>
      </w:divBdr>
    </w:div>
    <w:div w:id="626203889">
      <w:bodyDiv w:val="1"/>
      <w:marLeft w:val="0"/>
      <w:marRight w:val="0"/>
      <w:marTop w:val="0"/>
      <w:marBottom w:val="0"/>
      <w:divBdr>
        <w:top w:val="none" w:sz="0" w:space="0" w:color="auto"/>
        <w:left w:val="none" w:sz="0" w:space="0" w:color="auto"/>
        <w:bottom w:val="none" w:sz="0" w:space="0" w:color="auto"/>
        <w:right w:val="none" w:sz="0" w:space="0" w:color="auto"/>
      </w:divBdr>
    </w:div>
    <w:div w:id="670958916">
      <w:bodyDiv w:val="1"/>
      <w:marLeft w:val="0"/>
      <w:marRight w:val="0"/>
      <w:marTop w:val="0"/>
      <w:marBottom w:val="0"/>
      <w:divBdr>
        <w:top w:val="none" w:sz="0" w:space="0" w:color="auto"/>
        <w:left w:val="none" w:sz="0" w:space="0" w:color="auto"/>
        <w:bottom w:val="none" w:sz="0" w:space="0" w:color="auto"/>
        <w:right w:val="none" w:sz="0" w:space="0" w:color="auto"/>
      </w:divBdr>
    </w:div>
    <w:div w:id="695235840">
      <w:bodyDiv w:val="1"/>
      <w:marLeft w:val="0"/>
      <w:marRight w:val="0"/>
      <w:marTop w:val="0"/>
      <w:marBottom w:val="0"/>
      <w:divBdr>
        <w:top w:val="none" w:sz="0" w:space="0" w:color="auto"/>
        <w:left w:val="none" w:sz="0" w:space="0" w:color="auto"/>
        <w:bottom w:val="none" w:sz="0" w:space="0" w:color="auto"/>
        <w:right w:val="none" w:sz="0" w:space="0" w:color="auto"/>
      </w:divBdr>
    </w:div>
    <w:div w:id="710804872">
      <w:bodyDiv w:val="1"/>
      <w:marLeft w:val="0"/>
      <w:marRight w:val="0"/>
      <w:marTop w:val="0"/>
      <w:marBottom w:val="0"/>
      <w:divBdr>
        <w:top w:val="none" w:sz="0" w:space="0" w:color="auto"/>
        <w:left w:val="none" w:sz="0" w:space="0" w:color="auto"/>
        <w:bottom w:val="none" w:sz="0" w:space="0" w:color="auto"/>
        <w:right w:val="none" w:sz="0" w:space="0" w:color="auto"/>
      </w:divBdr>
    </w:div>
    <w:div w:id="759106932">
      <w:bodyDiv w:val="1"/>
      <w:marLeft w:val="0"/>
      <w:marRight w:val="0"/>
      <w:marTop w:val="0"/>
      <w:marBottom w:val="0"/>
      <w:divBdr>
        <w:top w:val="none" w:sz="0" w:space="0" w:color="auto"/>
        <w:left w:val="none" w:sz="0" w:space="0" w:color="auto"/>
        <w:bottom w:val="none" w:sz="0" w:space="0" w:color="auto"/>
        <w:right w:val="none" w:sz="0" w:space="0" w:color="auto"/>
      </w:divBdr>
    </w:div>
    <w:div w:id="859666696">
      <w:bodyDiv w:val="1"/>
      <w:marLeft w:val="0"/>
      <w:marRight w:val="0"/>
      <w:marTop w:val="0"/>
      <w:marBottom w:val="0"/>
      <w:divBdr>
        <w:top w:val="none" w:sz="0" w:space="0" w:color="auto"/>
        <w:left w:val="none" w:sz="0" w:space="0" w:color="auto"/>
        <w:bottom w:val="none" w:sz="0" w:space="0" w:color="auto"/>
        <w:right w:val="none" w:sz="0" w:space="0" w:color="auto"/>
      </w:divBdr>
    </w:div>
    <w:div w:id="929850525">
      <w:bodyDiv w:val="1"/>
      <w:marLeft w:val="0"/>
      <w:marRight w:val="0"/>
      <w:marTop w:val="0"/>
      <w:marBottom w:val="0"/>
      <w:divBdr>
        <w:top w:val="none" w:sz="0" w:space="0" w:color="auto"/>
        <w:left w:val="none" w:sz="0" w:space="0" w:color="auto"/>
        <w:bottom w:val="none" w:sz="0" w:space="0" w:color="auto"/>
        <w:right w:val="none" w:sz="0" w:space="0" w:color="auto"/>
      </w:divBdr>
      <w:divsChild>
        <w:div w:id="5907777">
          <w:marLeft w:val="0"/>
          <w:marRight w:val="0"/>
          <w:marTop w:val="0"/>
          <w:marBottom w:val="0"/>
          <w:divBdr>
            <w:top w:val="none" w:sz="0" w:space="0" w:color="auto"/>
            <w:left w:val="none" w:sz="0" w:space="0" w:color="auto"/>
            <w:bottom w:val="none" w:sz="0" w:space="0" w:color="auto"/>
            <w:right w:val="none" w:sz="0" w:space="0" w:color="auto"/>
          </w:divBdr>
          <w:divsChild>
            <w:div w:id="1514608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994520">
      <w:bodyDiv w:val="1"/>
      <w:marLeft w:val="0"/>
      <w:marRight w:val="0"/>
      <w:marTop w:val="0"/>
      <w:marBottom w:val="0"/>
      <w:divBdr>
        <w:top w:val="none" w:sz="0" w:space="0" w:color="auto"/>
        <w:left w:val="none" w:sz="0" w:space="0" w:color="auto"/>
        <w:bottom w:val="none" w:sz="0" w:space="0" w:color="auto"/>
        <w:right w:val="none" w:sz="0" w:space="0" w:color="auto"/>
      </w:divBdr>
    </w:div>
    <w:div w:id="1030031479">
      <w:bodyDiv w:val="1"/>
      <w:marLeft w:val="0"/>
      <w:marRight w:val="0"/>
      <w:marTop w:val="0"/>
      <w:marBottom w:val="0"/>
      <w:divBdr>
        <w:top w:val="none" w:sz="0" w:space="0" w:color="auto"/>
        <w:left w:val="none" w:sz="0" w:space="0" w:color="auto"/>
        <w:bottom w:val="none" w:sz="0" w:space="0" w:color="auto"/>
        <w:right w:val="none" w:sz="0" w:space="0" w:color="auto"/>
      </w:divBdr>
      <w:divsChild>
        <w:div w:id="1020468342">
          <w:marLeft w:val="0"/>
          <w:marRight w:val="0"/>
          <w:marTop w:val="0"/>
          <w:marBottom w:val="0"/>
          <w:divBdr>
            <w:top w:val="none" w:sz="0" w:space="0" w:color="auto"/>
            <w:left w:val="none" w:sz="0" w:space="0" w:color="auto"/>
            <w:bottom w:val="none" w:sz="0" w:space="0" w:color="auto"/>
            <w:right w:val="none" w:sz="0" w:space="0" w:color="auto"/>
          </w:divBdr>
          <w:divsChild>
            <w:div w:id="137963568">
              <w:marLeft w:val="0"/>
              <w:marRight w:val="0"/>
              <w:marTop w:val="0"/>
              <w:marBottom w:val="0"/>
              <w:divBdr>
                <w:top w:val="none" w:sz="0" w:space="0" w:color="auto"/>
                <w:left w:val="none" w:sz="0" w:space="0" w:color="auto"/>
                <w:bottom w:val="none" w:sz="0" w:space="0" w:color="auto"/>
                <w:right w:val="none" w:sz="0" w:space="0" w:color="auto"/>
              </w:divBdr>
            </w:div>
          </w:divsChild>
        </w:div>
        <w:div w:id="369770689">
          <w:marLeft w:val="0"/>
          <w:marRight w:val="0"/>
          <w:marTop w:val="0"/>
          <w:marBottom w:val="0"/>
          <w:divBdr>
            <w:top w:val="none" w:sz="0" w:space="0" w:color="auto"/>
            <w:left w:val="none" w:sz="0" w:space="0" w:color="auto"/>
            <w:bottom w:val="none" w:sz="0" w:space="0" w:color="auto"/>
            <w:right w:val="none" w:sz="0" w:space="0" w:color="auto"/>
          </w:divBdr>
          <w:divsChild>
            <w:div w:id="1523738915">
              <w:marLeft w:val="0"/>
              <w:marRight w:val="0"/>
              <w:marTop w:val="0"/>
              <w:marBottom w:val="0"/>
              <w:divBdr>
                <w:top w:val="none" w:sz="0" w:space="0" w:color="auto"/>
                <w:left w:val="none" w:sz="0" w:space="0" w:color="auto"/>
                <w:bottom w:val="none" w:sz="0" w:space="0" w:color="auto"/>
                <w:right w:val="none" w:sz="0" w:space="0" w:color="auto"/>
              </w:divBdr>
            </w:div>
          </w:divsChild>
        </w:div>
        <w:div w:id="1521312291">
          <w:marLeft w:val="0"/>
          <w:marRight w:val="0"/>
          <w:marTop w:val="0"/>
          <w:marBottom w:val="0"/>
          <w:divBdr>
            <w:top w:val="none" w:sz="0" w:space="0" w:color="auto"/>
            <w:left w:val="none" w:sz="0" w:space="0" w:color="auto"/>
            <w:bottom w:val="none" w:sz="0" w:space="0" w:color="auto"/>
            <w:right w:val="none" w:sz="0" w:space="0" w:color="auto"/>
          </w:divBdr>
          <w:divsChild>
            <w:div w:id="1486698869">
              <w:marLeft w:val="0"/>
              <w:marRight w:val="0"/>
              <w:marTop w:val="0"/>
              <w:marBottom w:val="0"/>
              <w:divBdr>
                <w:top w:val="none" w:sz="0" w:space="0" w:color="auto"/>
                <w:left w:val="none" w:sz="0" w:space="0" w:color="auto"/>
                <w:bottom w:val="none" w:sz="0" w:space="0" w:color="auto"/>
                <w:right w:val="none" w:sz="0" w:space="0" w:color="auto"/>
              </w:divBdr>
            </w:div>
          </w:divsChild>
        </w:div>
        <w:div w:id="3702687">
          <w:marLeft w:val="0"/>
          <w:marRight w:val="0"/>
          <w:marTop w:val="0"/>
          <w:marBottom w:val="0"/>
          <w:divBdr>
            <w:top w:val="none" w:sz="0" w:space="0" w:color="auto"/>
            <w:left w:val="none" w:sz="0" w:space="0" w:color="auto"/>
            <w:bottom w:val="none" w:sz="0" w:space="0" w:color="auto"/>
            <w:right w:val="none" w:sz="0" w:space="0" w:color="auto"/>
          </w:divBdr>
          <w:divsChild>
            <w:div w:id="2078627205">
              <w:marLeft w:val="0"/>
              <w:marRight w:val="0"/>
              <w:marTop w:val="0"/>
              <w:marBottom w:val="0"/>
              <w:divBdr>
                <w:top w:val="none" w:sz="0" w:space="0" w:color="auto"/>
                <w:left w:val="none" w:sz="0" w:space="0" w:color="auto"/>
                <w:bottom w:val="none" w:sz="0" w:space="0" w:color="auto"/>
                <w:right w:val="none" w:sz="0" w:space="0" w:color="auto"/>
              </w:divBdr>
            </w:div>
          </w:divsChild>
        </w:div>
        <w:div w:id="949430748">
          <w:marLeft w:val="0"/>
          <w:marRight w:val="0"/>
          <w:marTop w:val="0"/>
          <w:marBottom w:val="0"/>
          <w:divBdr>
            <w:top w:val="none" w:sz="0" w:space="0" w:color="auto"/>
            <w:left w:val="none" w:sz="0" w:space="0" w:color="auto"/>
            <w:bottom w:val="none" w:sz="0" w:space="0" w:color="auto"/>
            <w:right w:val="none" w:sz="0" w:space="0" w:color="auto"/>
          </w:divBdr>
          <w:divsChild>
            <w:div w:id="546526292">
              <w:marLeft w:val="0"/>
              <w:marRight w:val="0"/>
              <w:marTop w:val="0"/>
              <w:marBottom w:val="0"/>
              <w:divBdr>
                <w:top w:val="none" w:sz="0" w:space="0" w:color="auto"/>
                <w:left w:val="none" w:sz="0" w:space="0" w:color="auto"/>
                <w:bottom w:val="none" w:sz="0" w:space="0" w:color="auto"/>
                <w:right w:val="none" w:sz="0" w:space="0" w:color="auto"/>
              </w:divBdr>
            </w:div>
          </w:divsChild>
        </w:div>
        <w:div w:id="582186810">
          <w:marLeft w:val="0"/>
          <w:marRight w:val="0"/>
          <w:marTop w:val="0"/>
          <w:marBottom w:val="0"/>
          <w:divBdr>
            <w:top w:val="none" w:sz="0" w:space="0" w:color="auto"/>
            <w:left w:val="none" w:sz="0" w:space="0" w:color="auto"/>
            <w:bottom w:val="none" w:sz="0" w:space="0" w:color="auto"/>
            <w:right w:val="none" w:sz="0" w:space="0" w:color="auto"/>
          </w:divBdr>
          <w:divsChild>
            <w:div w:id="1742364923">
              <w:marLeft w:val="0"/>
              <w:marRight w:val="0"/>
              <w:marTop w:val="0"/>
              <w:marBottom w:val="0"/>
              <w:divBdr>
                <w:top w:val="none" w:sz="0" w:space="0" w:color="auto"/>
                <w:left w:val="none" w:sz="0" w:space="0" w:color="auto"/>
                <w:bottom w:val="none" w:sz="0" w:space="0" w:color="auto"/>
                <w:right w:val="none" w:sz="0" w:space="0" w:color="auto"/>
              </w:divBdr>
            </w:div>
          </w:divsChild>
        </w:div>
        <w:div w:id="911037715">
          <w:marLeft w:val="0"/>
          <w:marRight w:val="0"/>
          <w:marTop w:val="0"/>
          <w:marBottom w:val="0"/>
          <w:divBdr>
            <w:top w:val="none" w:sz="0" w:space="0" w:color="auto"/>
            <w:left w:val="none" w:sz="0" w:space="0" w:color="auto"/>
            <w:bottom w:val="none" w:sz="0" w:space="0" w:color="auto"/>
            <w:right w:val="none" w:sz="0" w:space="0" w:color="auto"/>
          </w:divBdr>
          <w:divsChild>
            <w:div w:id="714814526">
              <w:marLeft w:val="0"/>
              <w:marRight w:val="0"/>
              <w:marTop w:val="0"/>
              <w:marBottom w:val="0"/>
              <w:divBdr>
                <w:top w:val="none" w:sz="0" w:space="0" w:color="auto"/>
                <w:left w:val="none" w:sz="0" w:space="0" w:color="auto"/>
                <w:bottom w:val="none" w:sz="0" w:space="0" w:color="auto"/>
                <w:right w:val="none" w:sz="0" w:space="0" w:color="auto"/>
              </w:divBdr>
            </w:div>
          </w:divsChild>
        </w:div>
        <w:div w:id="767651458">
          <w:marLeft w:val="0"/>
          <w:marRight w:val="0"/>
          <w:marTop w:val="0"/>
          <w:marBottom w:val="0"/>
          <w:divBdr>
            <w:top w:val="none" w:sz="0" w:space="0" w:color="auto"/>
            <w:left w:val="none" w:sz="0" w:space="0" w:color="auto"/>
            <w:bottom w:val="none" w:sz="0" w:space="0" w:color="auto"/>
            <w:right w:val="none" w:sz="0" w:space="0" w:color="auto"/>
          </w:divBdr>
          <w:divsChild>
            <w:div w:id="1738362433">
              <w:marLeft w:val="0"/>
              <w:marRight w:val="0"/>
              <w:marTop w:val="0"/>
              <w:marBottom w:val="0"/>
              <w:divBdr>
                <w:top w:val="none" w:sz="0" w:space="0" w:color="auto"/>
                <w:left w:val="none" w:sz="0" w:space="0" w:color="auto"/>
                <w:bottom w:val="none" w:sz="0" w:space="0" w:color="auto"/>
                <w:right w:val="none" w:sz="0" w:space="0" w:color="auto"/>
              </w:divBdr>
            </w:div>
          </w:divsChild>
        </w:div>
        <w:div w:id="204147069">
          <w:marLeft w:val="0"/>
          <w:marRight w:val="0"/>
          <w:marTop w:val="0"/>
          <w:marBottom w:val="0"/>
          <w:divBdr>
            <w:top w:val="none" w:sz="0" w:space="0" w:color="auto"/>
            <w:left w:val="none" w:sz="0" w:space="0" w:color="auto"/>
            <w:bottom w:val="none" w:sz="0" w:space="0" w:color="auto"/>
            <w:right w:val="none" w:sz="0" w:space="0" w:color="auto"/>
          </w:divBdr>
          <w:divsChild>
            <w:div w:id="366489774">
              <w:marLeft w:val="0"/>
              <w:marRight w:val="0"/>
              <w:marTop w:val="0"/>
              <w:marBottom w:val="0"/>
              <w:divBdr>
                <w:top w:val="none" w:sz="0" w:space="0" w:color="auto"/>
                <w:left w:val="none" w:sz="0" w:space="0" w:color="auto"/>
                <w:bottom w:val="none" w:sz="0" w:space="0" w:color="auto"/>
                <w:right w:val="none" w:sz="0" w:space="0" w:color="auto"/>
              </w:divBdr>
            </w:div>
          </w:divsChild>
        </w:div>
        <w:div w:id="496265501">
          <w:marLeft w:val="0"/>
          <w:marRight w:val="0"/>
          <w:marTop w:val="0"/>
          <w:marBottom w:val="0"/>
          <w:divBdr>
            <w:top w:val="none" w:sz="0" w:space="0" w:color="auto"/>
            <w:left w:val="none" w:sz="0" w:space="0" w:color="auto"/>
            <w:bottom w:val="none" w:sz="0" w:space="0" w:color="auto"/>
            <w:right w:val="none" w:sz="0" w:space="0" w:color="auto"/>
          </w:divBdr>
          <w:divsChild>
            <w:div w:id="185103335">
              <w:marLeft w:val="0"/>
              <w:marRight w:val="0"/>
              <w:marTop w:val="0"/>
              <w:marBottom w:val="0"/>
              <w:divBdr>
                <w:top w:val="none" w:sz="0" w:space="0" w:color="auto"/>
                <w:left w:val="none" w:sz="0" w:space="0" w:color="auto"/>
                <w:bottom w:val="none" w:sz="0" w:space="0" w:color="auto"/>
                <w:right w:val="none" w:sz="0" w:space="0" w:color="auto"/>
              </w:divBdr>
            </w:div>
          </w:divsChild>
        </w:div>
        <w:div w:id="208494798">
          <w:marLeft w:val="0"/>
          <w:marRight w:val="0"/>
          <w:marTop w:val="0"/>
          <w:marBottom w:val="0"/>
          <w:divBdr>
            <w:top w:val="none" w:sz="0" w:space="0" w:color="auto"/>
            <w:left w:val="none" w:sz="0" w:space="0" w:color="auto"/>
            <w:bottom w:val="none" w:sz="0" w:space="0" w:color="auto"/>
            <w:right w:val="none" w:sz="0" w:space="0" w:color="auto"/>
          </w:divBdr>
          <w:divsChild>
            <w:div w:id="828056709">
              <w:marLeft w:val="0"/>
              <w:marRight w:val="0"/>
              <w:marTop w:val="0"/>
              <w:marBottom w:val="0"/>
              <w:divBdr>
                <w:top w:val="none" w:sz="0" w:space="0" w:color="auto"/>
                <w:left w:val="none" w:sz="0" w:space="0" w:color="auto"/>
                <w:bottom w:val="none" w:sz="0" w:space="0" w:color="auto"/>
                <w:right w:val="none" w:sz="0" w:space="0" w:color="auto"/>
              </w:divBdr>
            </w:div>
          </w:divsChild>
        </w:div>
        <w:div w:id="1197698014">
          <w:marLeft w:val="0"/>
          <w:marRight w:val="0"/>
          <w:marTop w:val="0"/>
          <w:marBottom w:val="0"/>
          <w:divBdr>
            <w:top w:val="none" w:sz="0" w:space="0" w:color="auto"/>
            <w:left w:val="none" w:sz="0" w:space="0" w:color="auto"/>
            <w:bottom w:val="none" w:sz="0" w:space="0" w:color="auto"/>
            <w:right w:val="none" w:sz="0" w:space="0" w:color="auto"/>
          </w:divBdr>
          <w:divsChild>
            <w:div w:id="1973056091">
              <w:marLeft w:val="0"/>
              <w:marRight w:val="0"/>
              <w:marTop w:val="0"/>
              <w:marBottom w:val="0"/>
              <w:divBdr>
                <w:top w:val="none" w:sz="0" w:space="0" w:color="auto"/>
                <w:left w:val="none" w:sz="0" w:space="0" w:color="auto"/>
                <w:bottom w:val="none" w:sz="0" w:space="0" w:color="auto"/>
                <w:right w:val="none" w:sz="0" w:space="0" w:color="auto"/>
              </w:divBdr>
            </w:div>
          </w:divsChild>
        </w:div>
        <w:div w:id="299967029">
          <w:marLeft w:val="0"/>
          <w:marRight w:val="0"/>
          <w:marTop w:val="0"/>
          <w:marBottom w:val="0"/>
          <w:divBdr>
            <w:top w:val="none" w:sz="0" w:space="0" w:color="auto"/>
            <w:left w:val="none" w:sz="0" w:space="0" w:color="auto"/>
            <w:bottom w:val="none" w:sz="0" w:space="0" w:color="auto"/>
            <w:right w:val="none" w:sz="0" w:space="0" w:color="auto"/>
          </w:divBdr>
          <w:divsChild>
            <w:div w:id="1158574245">
              <w:marLeft w:val="0"/>
              <w:marRight w:val="0"/>
              <w:marTop w:val="0"/>
              <w:marBottom w:val="0"/>
              <w:divBdr>
                <w:top w:val="none" w:sz="0" w:space="0" w:color="auto"/>
                <w:left w:val="none" w:sz="0" w:space="0" w:color="auto"/>
                <w:bottom w:val="none" w:sz="0" w:space="0" w:color="auto"/>
                <w:right w:val="none" w:sz="0" w:space="0" w:color="auto"/>
              </w:divBdr>
            </w:div>
          </w:divsChild>
        </w:div>
        <w:div w:id="2123264500">
          <w:marLeft w:val="0"/>
          <w:marRight w:val="0"/>
          <w:marTop w:val="0"/>
          <w:marBottom w:val="0"/>
          <w:divBdr>
            <w:top w:val="none" w:sz="0" w:space="0" w:color="auto"/>
            <w:left w:val="none" w:sz="0" w:space="0" w:color="auto"/>
            <w:bottom w:val="none" w:sz="0" w:space="0" w:color="auto"/>
            <w:right w:val="none" w:sz="0" w:space="0" w:color="auto"/>
          </w:divBdr>
          <w:divsChild>
            <w:div w:id="1479148758">
              <w:marLeft w:val="0"/>
              <w:marRight w:val="0"/>
              <w:marTop w:val="0"/>
              <w:marBottom w:val="0"/>
              <w:divBdr>
                <w:top w:val="none" w:sz="0" w:space="0" w:color="auto"/>
                <w:left w:val="none" w:sz="0" w:space="0" w:color="auto"/>
                <w:bottom w:val="none" w:sz="0" w:space="0" w:color="auto"/>
                <w:right w:val="none" w:sz="0" w:space="0" w:color="auto"/>
              </w:divBdr>
            </w:div>
          </w:divsChild>
        </w:div>
        <w:div w:id="1555316611">
          <w:marLeft w:val="0"/>
          <w:marRight w:val="0"/>
          <w:marTop w:val="0"/>
          <w:marBottom w:val="0"/>
          <w:divBdr>
            <w:top w:val="none" w:sz="0" w:space="0" w:color="auto"/>
            <w:left w:val="none" w:sz="0" w:space="0" w:color="auto"/>
            <w:bottom w:val="none" w:sz="0" w:space="0" w:color="auto"/>
            <w:right w:val="none" w:sz="0" w:space="0" w:color="auto"/>
          </w:divBdr>
          <w:divsChild>
            <w:div w:id="1297418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9009938">
      <w:bodyDiv w:val="1"/>
      <w:marLeft w:val="0"/>
      <w:marRight w:val="0"/>
      <w:marTop w:val="0"/>
      <w:marBottom w:val="0"/>
      <w:divBdr>
        <w:top w:val="none" w:sz="0" w:space="0" w:color="auto"/>
        <w:left w:val="none" w:sz="0" w:space="0" w:color="auto"/>
        <w:bottom w:val="none" w:sz="0" w:space="0" w:color="auto"/>
        <w:right w:val="none" w:sz="0" w:space="0" w:color="auto"/>
      </w:divBdr>
    </w:div>
    <w:div w:id="1231114936">
      <w:bodyDiv w:val="1"/>
      <w:marLeft w:val="0"/>
      <w:marRight w:val="0"/>
      <w:marTop w:val="0"/>
      <w:marBottom w:val="0"/>
      <w:divBdr>
        <w:top w:val="none" w:sz="0" w:space="0" w:color="auto"/>
        <w:left w:val="none" w:sz="0" w:space="0" w:color="auto"/>
        <w:bottom w:val="none" w:sz="0" w:space="0" w:color="auto"/>
        <w:right w:val="none" w:sz="0" w:space="0" w:color="auto"/>
      </w:divBdr>
    </w:div>
    <w:div w:id="1250238927">
      <w:bodyDiv w:val="1"/>
      <w:marLeft w:val="0"/>
      <w:marRight w:val="0"/>
      <w:marTop w:val="0"/>
      <w:marBottom w:val="0"/>
      <w:divBdr>
        <w:top w:val="none" w:sz="0" w:space="0" w:color="auto"/>
        <w:left w:val="none" w:sz="0" w:space="0" w:color="auto"/>
        <w:bottom w:val="none" w:sz="0" w:space="0" w:color="auto"/>
        <w:right w:val="none" w:sz="0" w:space="0" w:color="auto"/>
      </w:divBdr>
    </w:div>
    <w:div w:id="1280144386">
      <w:bodyDiv w:val="1"/>
      <w:marLeft w:val="0"/>
      <w:marRight w:val="0"/>
      <w:marTop w:val="0"/>
      <w:marBottom w:val="0"/>
      <w:divBdr>
        <w:top w:val="none" w:sz="0" w:space="0" w:color="auto"/>
        <w:left w:val="none" w:sz="0" w:space="0" w:color="auto"/>
        <w:bottom w:val="none" w:sz="0" w:space="0" w:color="auto"/>
        <w:right w:val="none" w:sz="0" w:space="0" w:color="auto"/>
      </w:divBdr>
    </w:div>
    <w:div w:id="1309632957">
      <w:bodyDiv w:val="1"/>
      <w:marLeft w:val="0"/>
      <w:marRight w:val="0"/>
      <w:marTop w:val="0"/>
      <w:marBottom w:val="0"/>
      <w:divBdr>
        <w:top w:val="none" w:sz="0" w:space="0" w:color="auto"/>
        <w:left w:val="none" w:sz="0" w:space="0" w:color="auto"/>
        <w:bottom w:val="none" w:sz="0" w:space="0" w:color="auto"/>
        <w:right w:val="none" w:sz="0" w:space="0" w:color="auto"/>
      </w:divBdr>
    </w:div>
    <w:div w:id="1314866603">
      <w:bodyDiv w:val="1"/>
      <w:marLeft w:val="0"/>
      <w:marRight w:val="0"/>
      <w:marTop w:val="0"/>
      <w:marBottom w:val="0"/>
      <w:divBdr>
        <w:top w:val="none" w:sz="0" w:space="0" w:color="auto"/>
        <w:left w:val="none" w:sz="0" w:space="0" w:color="auto"/>
        <w:bottom w:val="none" w:sz="0" w:space="0" w:color="auto"/>
        <w:right w:val="none" w:sz="0" w:space="0" w:color="auto"/>
      </w:divBdr>
      <w:divsChild>
        <w:div w:id="1259362299">
          <w:marLeft w:val="0"/>
          <w:marRight w:val="0"/>
          <w:marTop w:val="0"/>
          <w:marBottom w:val="0"/>
          <w:divBdr>
            <w:top w:val="none" w:sz="0" w:space="0" w:color="auto"/>
            <w:left w:val="none" w:sz="0" w:space="0" w:color="auto"/>
            <w:bottom w:val="none" w:sz="0" w:space="0" w:color="auto"/>
            <w:right w:val="none" w:sz="0" w:space="0" w:color="auto"/>
          </w:divBdr>
        </w:div>
        <w:div w:id="1544638081">
          <w:marLeft w:val="0"/>
          <w:marRight w:val="0"/>
          <w:marTop w:val="0"/>
          <w:marBottom w:val="0"/>
          <w:divBdr>
            <w:top w:val="none" w:sz="0" w:space="0" w:color="auto"/>
            <w:left w:val="none" w:sz="0" w:space="0" w:color="auto"/>
            <w:bottom w:val="none" w:sz="0" w:space="0" w:color="auto"/>
            <w:right w:val="none" w:sz="0" w:space="0" w:color="auto"/>
          </w:divBdr>
        </w:div>
      </w:divsChild>
    </w:div>
    <w:div w:id="1338537031">
      <w:bodyDiv w:val="1"/>
      <w:marLeft w:val="0"/>
      <w:marRight w:val="0"/>
      <w:marTop w:val="0"/>
      <w:marBottom w:val="0"/>
      <w:divBdr>
        <w:top w:val="none" w:sz="0" w:space="0" w:color="auto"/>
        <w:left w:val="none" w:sz="0" w:space="0" w:color="auto"/>
        <w:bottom w:val="none" w:sz="0" w:space="0" w:color="auto"/>
        <w:right w:val="none" w:sz="0" w:space="0" w:color="auto"/>
      </w:divBdr>
    </w:div>
    <w:div w:id="1351175811">
      <w:bodyDiv w:val="1"/>
      <w:marLeft w:val="0"/>
      <w:marRight w:val="0"/>
      <w:marTop w:val="0"/>
      <w:marBottom w:val="0"/>
      <w:divBdr>
        <w:top w:val="none" w:sz="0" w:space="0" w:color="auto"/>
        <w:left w:val="none" w:sz="0" w:space="0" w:color="auto"/>
        <w:bottom w:val="none" w:sz="0" w:space="0" w:color="auto"/>
        <w:right w:val="none" w:sz="0" w:space="0" w:color="auto"/>
      </w:divBdr>
    </w:div>
    <w:div w:id="1374579742">
      <w:bodyDiv w:val="1"/>
      <w:marLeft w:val="0"/>
      <w:marRight w:val="0"/>
      <w:marTop w:val="0"/>
      <w:marBottom w:val="0"/>
      <w:divBdr>
        <w:top w:val="none" w:sz="0" w:space="0" w:color="auto"/>
        <w:left w:val="none" w:sz="0" w:space="0" w:color="auto"/>
        <w:bottom w:val="none" w:sz="0" w:space="0" w:color="auto"/>
        <w:right w:val="none" w:sz="0" w:space="0" w:color="auto"/>
      </w:divBdr>
      <w:divsChild>
        <w:div w:id="511535761">
          <w:marLeft w:val="0"/>
          <w:marRight w:val="0"/>
          <w:marTop w:val="0"/>
          <w:marBottom w:val="0"/>
          <w:divBdr>
            <w:top w:val="none" w:sz="0" w:space="0" w:color="auto"/>
            <w:left w:val="none" w:sz="0" w:space="0" w:color="auto"/>
            <w:bottom w:val="none" w:sz="0" w:space="0" w:color="auto"/>
            <w:right w:val="none" w:sz="0" w:space="0" w:color="auto"/>
          </w:divBdr>
          <w:divsChild>
            <w:div w:id="381171750">
              <w:marLeft w:val="0"/>
              <w:marRight w:val="0"/>
              <w:marTop w:val="0"/>
              <w:marBottom w:val="0"/>
              <w:divBdr>
                <w:top w:val="none" w:sz="0" w:space="0" w:color="auto"/>
                <w:left w:val="none" w:sz="0" w:space="0" w:color="auto"/>
                <w:bottom w:val="none" w:sz="0" w:space="0" w:color="auto"/>
                <w:right w:val="none" w:sz="0" w:space="0" w:color="auto"/>
              </w:divBdr>
            </w:div>
          </w:divsChild>
        </w:div>
        <w:div w:id="1910577028">
          <w:marLeft w:val="0"/>
          <w:marRight w:val="0"/>
          <w:marTop w:val="0"/>
          <w:marBottom w:val="0"/>
          <w:divBdr>
            <w:top w:val="none" w:sz="0" w:space="0" w:color="auto"/>
            <w:left w:val="none" w:sz="0" w:space="0" w:color="auto"/>
            <w:bottom w:val="none" w:sz="0" w:space="0" w:color="auto"/>
            <w:right w:val="none" w:sz="0" w:space="0" w:color="auto"/>
          </w:divBdr>
          <w:divsChild>
            <w:div w:id="1655723540">
              <w:marLeft w:val="0"/>
              <w:marRight w:val="0"/>
              <w:marTop w:val="0"/>
              <w:marBottom w:val="0"/>
              <w:divBdr>
                <w:top w:val="none" w:sz="0" w:space="0" w:color="auto"/>
                <w:left w:val="none" w:sz="0" w:space="0" w:color="auto"/>
                <w:bottom w:val="none" w:sz="0" w:space="0" w:color="auto"/>
                <w:right w:val="none" w:sz="0" w:space="0" w:color="auto"/>
              </w:divBdr>
            </w:div>
          </w:divsChild>
        </w:div>
        <w:div w:id="1299066032">
          <w:marLeft w:val="0"/>
          <w:marRight w:val="0"/>
          <w:marTop w:val="0"/>
          <w:marBottom w:val="0"/>
          <w:divBdr>
            <w:top w:val="none" w:sz="0" w:space="0" w:color="auto"/>
            <w:left w:val="none" w:sz="0" w:space="0" w:color="auto"/>
            <w:bottom w:val="none" w:sz="0" w:space="0" w:color="auto"/>
            <w:right w:val="none" w:sz="0" w:space="0" w:color="auto"/>
          </w:divBdr>
          <w:divsChild>
            <w:div w:id="1083532984">
              <w:marLeft w:val="0"/>
              <w:marRight w:val="0"/>
              <w:marTop w:val="0"/>
              <w:marBottom w:val="0"/>
              <w:divBdr>
                <w:top w:val="none" w:sz="0" w:space="0" w:color="auto"/>
                <w:left w:val="none" w:sz="0" w:space="0" w:color="auto"/>
                <w:bottom w:val="none" w:sz="0" w:space="0" w:color="auto"/>
                <w:right w:val="none" w:sz="0" w:space="0" w:color="auto"/>
              </w:divBdr>
            </w:div>
          </w:divsChild>
        </w:div>
        <w:div w:id="1978223632">
          <w:marLeft w:val="0"/>
          <w:marRight w:val="0"/>
          <w:marTop w:val="0"/>
          <w:marBottom w:val="0"/>
          <w:divBdr>
            <w:top w:val="none" w:sz="0" w:space="0" w:color="auto"/>
            <w:left w:val="none" w:sz="0" w:space="0" w:color="auto"/>
            <w:bottom w:val="none" w:sz="0" w:space="0" w:color="auto"/>
            <w:right w:val="none" w:sz="0" w:space="0" w:color="auto"/>
          </w:divBdr>
          <w:divsChild>
            <w:div w:id="1725761496">
              <w:marLeft w:val="0"/>
              <w:marRight w:val="0"/>
              <w:marTop w:val="0"/>
              <w:marBottom w:val="0"/>
              <w:divBdr>
                <w:top w:val="none" w:sz="0" w:space="0" w:color="auto"/>
                <w:left w:val="none" w:sz="0" w:space="0" w:color="auto"/>
                <w:bottom w:val="none" w:sz="0" w:space="0" w:color="auto"/>
                <w:right w:val="none" w:sz="0" w:space="0" w:color="auto"/>
              </w:divBdr>
            </w:div>
          </w:divsChild>
        </w:div>
        <w:div w:id="1355499803">
          <w:marLeft w:val="0"/>
          <w:marRight w:val="0"/>
          <w:marTop w:val="0"/>
          <w:marBottom w:val="0"/>
          <w:divBdr>
            <w:top w:val="none" w:sz="0" w:space="0" w:color="auto"/>
            <w:left w:val="none" w:sz="0" w:space="0" w:color="auto"/>
            <w:bottom w:val="none" w:sz="0" w:space="0" w:color="auto"/>
            <w:right w:val="none" w:sz="0" w:space="0" w:color="auto"/>
          </w:divBdr>
          <w:divsChild>
            <w:div w:id="783114953">
              <w:marLeft w:val="0"/>
              <w:marRight w:val="0"/>
              <w:marTop w:val="0"/>
              <w:marBottom w:val="0"/>
              <w:divBdr>
                <w:top w:val="none" w:sz="0" w:space="0" w:color="auto"/>
                <w:left w:val="none" w:sz="0" w:space="0" w:color="auto"/>
                <w:bottom w:val="none" w:sz="0" w:space="0" w:color="auto"/>
                <w:right w:val="none" w:sz="0" w:space="0" w:color="auto"/>
              </w:divBdr>
            </w:div>
          </w:divsChild>
        </w:div>
        <w:div w:id="182668178">
          <w:marLeft w:val="0"/>
          <w:marRight w:val="0"/>
          <w:marTop w:val="0"/>
          <w:marBottom w:val="0"/>
          <w:divBdr>
            <w:top w:val="none" w:sz="0" w:space="0" w:color="auto"/>
            <w:left w:val="none" w:sz="0" w:space="0" w:color="auto"/>
            <w:bottom w:val="none" w:sz="0" w:space="0" w:color="auto"/>
            <w:right w:val="none" w:sz="0" w:space="0" w:color="auto"/>
          </w:divBdr>
          <w:divsChild>
            <w:div w:id="548882914">
              <w:marLeft w:val="0"/>
              <w:marRight w:val="0"/>
              <w:marTop w:val="0"/>
              <w:marBottom w:val="0"/>
              <w:divBdr>
                <w:top w:val="none" w:sz="0" w:space="0" w:color="auto"/>
                <w:left w:val="none" w:sz="0" w:space="0" w:color="auto"/>
                <w:bottom w:val="none" w:sz="0" w:space="0" w:color="auto"/>
                <w:right w:val="none" w:sz="0" w:space="0" w:color="auto"/>
              </w:divBdr>
            </w:div>
          </w:divsChild>
        </w:div>
        <w:div w:id="852186674">
          <w:marLeft w:val="0"/>
          <w:marRight w:val="0"/>
          <w:marTop w:val="0"/>
          <w:marBottom w:val="0"/>
          <w:divBdr>
            <w:top w:val="none" w:sz="0" w:space="0" w:color="auto"/>
            <w:left w:val="none" w:sz="0" w:space="0" w:color="auto"/>
            <w:bottom w:val="none" w:sz="0" w:space="0" w:color="auto"/>
            <w:right w:val="none" w:sz="0" w:space="0" w:color="auto"/>
          </w:divBdr>
          <w:divsChild>
            <w:div w:id="1098019696">
              <w:marLeft w:val="0"/>
              <w:marRight w:val="0"/>
              <w:marTop w:val="0"/>
              <w:marBottom w:val="0"/>
              <w:divBdr>
                <w:top w:val="none" w:sz="0" w:space="0" w:color="auto"/>
                <w:left w:val="none" w:sz="0" w:space="0" w:color="auto"/>
                <w:bottom w:val="none" w:sz="0" w:space="0" w:color="auto"/>
                <w:right w:val="none" w:sz="0" w:space="0" w:color="auto"/>
              </w:divBdr>
            </w:div>
          </w:divsChild>
        </w:div>
        <w:div w:id="1511026263">
          <w:marLeft w:val="0"/>
          <w:marRight w:val="0"/>
          <w:marTop w:val="0"/>
          <w:marBottom w:val="0"/>
          <w:divBdr>
            <w:top w:val="none" w:sz="0" w:space="0" w:color="auto"/>
            <w:left w:val="none" w:sz="0" w:space="0" w:color="auto"/>
            <w:bottom w:val="none" w:sz="0" w:space="0" w:color="auto"/>
            <w:right w:val="none" w:sz="0" w:space="0" w:color="auto"/>
          </w:divBdr>
          <w:divsChild>
            <w:div w:id="1577861684">
              <w:marLeft w:val="0"/>
              <w:marRight w:val="0"/>
              <w:marTop w:val="0"/>
              <w:marBottom w:val="0"/>
              <w:divBdr>
                <w:top w:val="none" w:sz="0" w:space="0" w:color="auto"/>
                <w:left w:val="none" w:sz="0" w:space="0" w:color="auto"/>
                <w:bottom w:val="none" w:sz="0" w:space="0" w:color="auto"/>
                <w:right w:val="none" w:sz="0" w:space="0" w:color="auto"/>
              </w:divBdr>
            </w:div>
          </w:divsChild>
        </w:div>
        <w:div w:id="377357655">
          <w:marLeft w:val="0"/>
          <w:marRight w:val="0"/>
          <w:marTop w:val="0"/>
          <w:marBottom w:val="0"/>
          <w:divBdr>
            <w:top w:val="none" w:sz="0" w:space="0" w:color="auto"/>
            <w:left w:val="none" w:sz="0" w:space="0" w:color="auto"/>
            <w:bottom w:val="none" w:sz="0" w:space="0" w:color="auto"/>
            <w:right w:val="none" w:sz="0" w:space="0" w:color="auto"/>
          </w:divBdr>
          <w:divsChild>
            <w:div w:id="887954711">
              <w:marLeft w:val="0"/>
              <w:marRight w:val="0"/>
              <w:marTop w:val="0"/>
              <w:marBottom w:val="0"/>
              <w:divBdr>
                <w:top w:val="none" w:sz="0" w:space="0" w:color="auto"/>
                <w:left w:val="none" w:sz="0" w:space="0" w:color="auto"/>
                <w:bottom w:val="none" w:sz="0" w:space="0" w:color="auto"/>
                <w:right w:val="none" w:sz="0" w:space="0" w:color="auto"/>
              </w:divBdr>
            </w:div>
          </w:divsChild>
        </w:div>
        <w:div w:id="432433544">
          <w:marLeft w:val="0"/>
          <w:marRight w:val="0"/>
          <w:marTop w:val="0"/>
          <w:marBottom w:val="0"/>
          <w:divBdr>
            <w:top w:val="none" w:sz="0" w:space="0" w:color="auto"/>
            <w:left w:val="none" w:sz="0" w:space="0" w:color="auto"/>
            <w:bottom w:val="none" w:sz="0" w:space="0" w:color="auto"/>
            <w:right w:val="none" w:sz="0" w:space="0" w:color="auto"/>
          </w:divBdr>
          <w:divsChild>
            <w:div w:id="1840580416">
              <w:marLeft w:val="0"/>
              <w:marRight w:val="0"/>
              <w:marTop w:val="0"/>
              <w:marBottom w:val="0"/>
              <w:divBdr>
                <w:top w:val="none" w:sz="0" w:space="0" w:color="auto"/>
                <w:left w:val="none" w:sz="0" w:space="0" w:color="auto"/>
                <w:bottom w:val="none" w:sz="0" w:space="0" w:color="auto"/>
                <w:right w:val="none" w:sz="0" w:space="0" w:color="auto"/>
              </w:divBdr>
            </w:div>
          </w:divsChild>
        </w:div>
        <w:div w:id="1362970471">
          <w:marLeft w:val="0"/>
          <w:marRight w:val="0"/>
          <w:marTop w:val="0"/>
          <w:marBottom w:val="0"/>
          <w:divBdr>
            <w:top w:val="none" w:sz="0" w:space="0" w:color="auto"/>
            <w:left w:val="none" w:sz="0" w:space="0" w:color="auto"/>
            <w:bottom w:val="none" w:sz="0" w:space="0" w:color="auto"/>
            <w:right w:val="none" w:sz="0" w:space="0" w:color="auto"/>
          </w:divBdr>
          <w:divsChild>
            <w:div w:id="516624013">
              <w:marLeft w:val="0"/>
              <w:marRight w:val="0"/>
              <w:marTop w:val="0"/>
              <w:marBottom w:val="0"/>
              <w:divBdr>
                <w:top w:val="none" w:sz="0" w:space="0" w:color="auto"/>
                <w:left w:val="none" w:sz="0" w:space="0" w:color="auto"/>
                <w:bottom w:val="none" w:sz="0" w:space="0" w:color="auto"/>
                <w:right w:val="none" w:sz="0" w:space="0" w:color="auto"/>
              </w:divBdr>
            </w:div>
          </w:divsChild>
        </w:div>
        <w:div w:id="1008674996">
          <w:marLeft w:val="0"/>
          <w:marRight w:val="0"/>
          <w:marTop w:val="0"/>
          <w:marBottom w:val="0"/>
          <w:divBdr>
            <w:top w:val="none" w:sz="0" w:space="0" w:color="auto"/>
            <w:left w:val="none" w:sz="0" w:space="0" w:color="auto"/>
            <w:bottom w:val="none" w:sz="0" w:space="0" w:color="auto"/>
            <w:right w:val="none" w:sz="0" w:space="0" w:color="auto"/>
          </w:divBdr>
          <w:divsChild>
            <w:div w:id="1612937039">
              <w:marLeft w:val="0"/>
              <w:marRight w:val="0"/>
              <w:marTop w:val="0"/>
              <w:marBottom w:val="0"/>
              <w:divBdr>
                <w:top w:val="none" w:sz="0" w:space="0" w:color="auto"/>
                <w:left w:val="none" w:sz="0" w:space="0" w:color="auto"/>
                <w:bottom w:val="none" w:sz="0" w:space="0" w:color="auto"/>
                <w:right w:val="none" w:sz="0" w:space="0" w:color="auto"/>
              </w:divBdr>
            </w:div>
          </w:divsChild>
        </w:div>
        <w:div w:id="1122920901">
          <w:marLeft w:val="0"/>
          <w:marRight w:val="0"/>
          <w:marTop w:val="0"/>
          <w:marBottom w:val="0"/>
          <w:divBdr>
            <w:top w:val="none" w:sz="0" w:space="0" w:color="auto"/>
            <w:left w:val="none" w:sz="0" w:space="0" w:color="auto"/>
            <w:bottom w:val="none" w:sz="0" w:space="0" w:color="auto"/>
            <w:right w:val="none" w:sz="0" w:space="0" w:color="auto"/>
          </w:divBdr>
          <w:divsChild>
            <w:div w:id="183904367">
              <w:marLeft w:val="0"/>
              <w:marRight w:val="0"/>
              <w:marTop w:val="0"/>
              <w:marBottom w:val="0"/>
              <w:divBdr>
                <w:top w:val="none" w:sz="0" w:space="0" w:color="auto"/>
                <w:left w:val="none" w:sz="0" w:space="0" w:color="auto"/>
                <w:bottom w:val="none" w:sz="0" w:space="0" w:color="auto"/>
                <w:right w:val="none" w:sz="0" w:space="0" w:color="auto"/>
              </w:divBdr>
            </w:div>
          </w:divsChild>
        </w:div>
        <w:div w:id="933199522">
          <w:marLeft w:val="0"/>
          <w:marRight w:val="0"/>
          <w:marTop w:val="0"/>
          <w:marBottom w:val="0"/>
          <w:divBdr>
            <w:top w:val="none" w:sz="0" w:space="0" w:color="auto"/>
            <w:left w:val="none" w:sz="0" w:space="0" w:color="auto"/>
            <w:bottom w:val="none" w:sz="0" w:space="0" w:color="auto"/>
            <w:right w:val="none" w:sz="0" w:space="0" w:color="auto"/>
          </w:divBdr>
          <w:divsChild>
            <w:div w:id="1206404326">
              <w:marLeft w:val="0"/>
              <w:marRight w:val="0"/>
              <w:marTop w:val="0"/>
              <w:marBottom w:val="0"/>
              <w:divBdr>
                <w:top w:val="none" w:sz="0" w:space="0" w:color="auto"/>
                <w:left w:val="none" w:sz="0" w:space="0" w:color="auto"/>
                <w:bottom w:val="none" w:sz="0" w:space="0" w:color="auto"/>
                <w:right w:val="none" w:sz="0" w:space="0" w:color="auto"/>
              </w:divBdr>
            </w:div>
          </w:divsChild>
        </w:div>
        <w:div w:id="1519470899">
          <w:marLeft w:val="0"/>
          <w:marRight w:val="0"/>
          <w:marTop w:val="0"/>
          <w:marBottom w:val="0"/>
          <w:divBdr>
            <w:top w:val="none" w:sz="0" w:space="0" w:color="auto"/>
            <w:left w:val="none" w:sz="0" w:space="0" w:color="auto"/>
            <w:bottom w:val="none" w:sz="0" w:space="0" w:color="auto"/>
            <w:right w:val="none" w:sz="0" w:space="0" w:color="auto"/>
          </w:divBdr>
          <w:divsChild>
            <w:div w:id="1293094635">
              <w:marLeft w:val="0"/>
              <w:marRight w:val="0"/>
              <w:marTop w:val="0"/>
              <w:marBottom w:val="0"/>
              <w:divBdr>
                <w:top w:val="none" w:sz="0" w:space="0" w:color="auto"/>
                <w:left w:val="none" w:sz="0" w:space="0" w:color="auto"/>
                <w:bottom w:val="none" w:sz="0" w:space="0" w:color="auto"/>
                <w:right w:val="none" w:sz="0" w:space="0" w:color="auto"/>
              </w:divBdr>
            </w:div>
          </w:divsChild>
        </w:div>
        <w:div w:id="1943606227">
          <w:marLeft w:val="0"/>
          <w:marRight w:val="0"/>
          <w:marTop w:val="0"/>
          <w:marBottom w:val="0"/>
          <w:divBdr>
            <w:top w:val="none" w:sz="0" w:space="0" w:color="auto"/>
            <w:left w:val="none" w:sz="0" w:space="0" w:color="auto"/>
            <w:bottom w:val="none" w:sz="0" w:space="0" w:color="auto"/>
            <w:right w:val="none" w:sz="0" w:space="0" w:color="auto"/>
          </w:divBdr>
          <w:divsChild>
            <w:div w:id="1406341478">
              <w:marLeft w:val="0"/>
              <w:marRight w:val="0"/>
              <w:marTop w:val="0"/>
              <w:marBottom w:val="0"/>
              <w:divBdr>
                <w:top w:val="none" w:sz="0" w:space="0" w:color="auto"/>
                <w:left w:val="none" w:sz="0" w:space="0" w:color="auto"/>
                <w:bottom w:val="none" w:sz="0" w:space="0" w:color="auto"/>
                <w:right w:val="none" w:sz="0" w:space="0" w:color="auto"/>
              </w:divBdr>
            </w:div>
          </w:divsChild>
        </w:div>
        <w:div w:id="83694751">
          <w:marLeft w:val="0"/>
          <w:marRight w:val="0"/>
          <w:marTop w:val="0"/>
          <w:marBottom w:val="0"/>
          <w:divBdr>
            <w:top w:val="none" w:sz="0" w:space="0" w:color="auto"/>
            <w:left w:val="none" w:sz="0" w:space="0" w:color="auto"/>
            <w:bottom w:val="none" w:sz="0" w:space="0" w:color="auto"/>
            <w:right w:val="none" w:sz="0" w:space="0" w:color="auto"/>
          </w:divBdr>
          <w:divsChild>
            <w:div w:id="175965044">
              <w:marLeft w:val="0"/>
              <w:marRight w:val="0"/>
              <w:marTop w:val="0"/>
              <w:marBottom w:val="0"/>
              <w:divBdr>
                <w:top w:val="none" w:sz="0" w:space="0" w:color="auto"/>
                <w:left w:val="none" w:sz="0" w:space="0" w:color="auto"/>
                <w:bottom w:val="none" w:sz="0" w:space="0" w:color="auto"/>
                <w:right w:val="none" w:sz="0" w:space="0" w:color="auto"/>
              </w:divBdr>
            </w:div>
          </w:divsChild>
        </w:div>
        <w:div w:id="1923024745">
          <w:marLeft w:val="0"/>
          <w:marRight w:val="0"/>
          <w:marTop w:val="0"/>
          <w:marBottom w:val="0"/>
          <w:divBdr>
            <w:top w:val="none" w:sz="0" w:space="0" w:color="auto"/>
            <w:left w:val="none" w:sz="0" w:space="0" w:color="auto"/>
            <w:bottom w:val="none" w:sz="0" w:space="0" w:color="auto"/>
            <w:right w:val="none" w:sz="0" w:space="0" w:color="auto"/>
          </w:divBdr>
          <w:divsChild>
            <w:div w:id="493496869">
              <w:marLeft w:val="0"/>
              <w:marRight w:val="0"/>
              <w:marTop w:val="0"/>
              <w:marBottom w:val="0"/>
              <w:divBdr>
                <w:top w:val="none" w:sz="0" w:space="0" w:color="auto"/>
                <w:left w:val="none" w:sz="0" w:space="0" w:color="auto"/>
                <w:bottom w:val="none" w:sz="0" w:space="0" w:color="auto"/>
                <w:right w:val="none" w:sz="0" w:space="0" w:color="auto"/>
              </w:divBdr>
            </w:div>
          </w:divsChild>
        </w:div>
        <w:div w:id="701713557">
          <w:marLeft w:val="0"/>
          <w:marRight w:val="0"/>
          <w:marTop w:val="0"/>
          <w:marBottom w:val="0"/>
          <w:divBdr>
            <w:top w:val="none" w:sz="0" w:space="0" w:color="auto"/>
            <w:left w:val="none" w:sz="0" w:space="0" w:color="auto"/>
            <w:bottom w:val="none" w:sz="0" w:space="0" w:color="auto"/>
            <w:right w:val="none" w:sz="0" w:space="0" w:color="auto"/>
          </w:divBdr>
          <w:divsChild>
            <w:div w:id="1654211116">
              <w:marLeft w:val="0"/>
              <w:marRight w:val="0"/>
              <w:marTop w:val="0"/>
              <w:marBottom w:val="0"/>
              <w:divBdr>
                <w:top w:val="none" w:sz="0" w:space="0" w:color="auto"/>
                <w:left w:val="none" w:sz="0" w:space="0" w:color="auto"/>
                <w:bottom w:val="none" w:sz="0" w:space="0" w:color="auto"/>
                <w:right w:val="none" w:sz="0" w:space="0" w:color="auto"/>
              </w:divBdr>
            </w:div>
          </w:divsChild>
        </w:div>
        <w:div w:id="840781874">
          <w:marLeft w:val="0"/>
          <w:marRight w:val="0"/>
          <w:marTop w:val="0"/>
          <w:marBottom w:val="0"/>
          <w:divBdr>
            <w:top w:val="none" w:sz="0" w:space="0" w:color="auto"/>
            <w:left w:val="none" w:sz="0" w:space="0" w:color="auto"/>
            <w:bottom w:val="none" w:sz="0" w:space="0" w:color="auto"/>
            <w:right w:val="none" w:sz="0" w:space="0" w:color="auto"/>
          </w:divBdr>
          <w:divsChild>
            <w:div w:id="552350575">
              <w:marLeft w:val="0"/>
              <w:marRight w:val="0"/>
              <w:marTop w:val="0"/>
              <w:marBottom w:val="0"/>
              <w:divBdr>
                <w:top w:val="none" w:sz="0" w:space="0" w:color="auto"/>
                <w:left w:val="none" w:sz="0" w:space="0" w:color="auto"/>
                <w:bottom w:val="none" w:sz="0" w:space="0" w:color="auto"/>
                <w:right w:val="none" w:sz="0" w:space="0" w:color="auto"/>
              </w:divBdr>
            </w:div>
          </w:divsChild>
        </w:div>
        <w:div w:id="336228626">
          <w:marLeft w:val="0"/>
          <w:marRight w:val="0"/>
          <w:marTop w:val="0"/>
          <w:marBottom w:val="0"/>
          <w:divBdr>
            <w:top w:val="none" w:sz="0" w:space="0" w:color="auto"/>
            <w:left w:val="none" w:sz="0" w:space="0" w:color="auto"/>
            <w:bottom w:val="none" w:sz="0" w:space="0" w:color="auto"/>
            <w:right w:val="none" w:sz="0" w:space="0" w:color="auto"/>
          </w:divBdr>
          <w:divsChild>
            <w:div w:id="764808467">
              <w:marLeft w:val="0"/>
              <w:marRight w:val="0"/>
              <w:marTop w:val="0"/>
              <w:marBottom w:val="0"/>
              <w:divBdr>
                <w:top w:val="none" w:sz="0" w:space="0" w:color="auto"/>
                <w:left w:val="none" w:sz="0" w:space="0" w:color="auto"/>
                <w:bottom w:val="none" w:sz="0" w:space="0" w:color="auto"/>
                <w:right w:val="none" w:sz="0" w:space="0" w:color="auto"/>
              </w:divBdr>
            </w:div>
          </w:divsChild>
        </w:div>
        <w:div w:id="1558280485">
          <w:marLeft w:val="0"/>
          <w:marRight w:val="0"/>
          <w:marTop w:val="0"/>
          <w:marBottom w:val="0"/>
          <w:divBdr>
            <w:top w:val="none" w:sz="0" w:space="0" w:color="auto"/>
            <w:left w:val="none" w:sz="0" w:space="0" w:color="auto"/>
            <w:bottom w:val="none" w:sz="0" w:space="0" w:color="auto"/>
            <w:right w:val="none" w:sz="0" w:space="0" w:color="auto"/>
          </w:divBdr>
          <w:divsChild>
            <w:div w:id="1798913411">
              <w:marLeft w:val="0"/>
              <w:marRight w:val="0"/>
              <w:marTop w:val="0"/>
              <w:marBottom w:val="0"/>
              <w:divBdr>
                <w:top w:val="none" w:sz="0" w:space="0" w:color="auto"/>
                <w:left w:val="none" w:sz="0" w:space="0" w:color="auto"/>
                <w:bottom w:val="none" w:sz="0" w:space="0" w:color="auto"/>
                <w:right w:val="none" w:sz="0" w:space="0" w:color="auto"/>
              </w:divBdr>
            </w:div>
          </w:divsChild>
        </w:div>
        <w:div w:id="1757634450">
          <w:marLeft w:val="0"/>
          <w:marRight w:val="0"/>
          <w:marTop w:val="0"/>
          <w:marBottom w:val="0"/>
          <w:divBdr>
            <w:top w:val="none" w:sz="0" w:space="0" w:color="auto"/>
            <w:left w:val="none" w:sz="0" w:space="0" w:color="auto"/>
            <w:bottom w:val="none" w:sz="0" w:space="0" w:color="auto"/>
            <w:right w:val="none" w:sz="0" w:space="0" w:color="auto"/>
          </w:divBdr>
          <w:divsChild>
            <w:div w:id="715353412">
              <w:marLeft w:val="0"/>
              <w:marRight w:val="0"/>
              <w:marTop w:val="0"/>
              <w:marBottom w:val="0"/>
              <w:divBdr>
                <w:top w:val="none" w:sz="0" w:space="0" w:color="auto"/>
                <w:left w:val="none" w:sz="0" w:space="0" w:color="auto"/>
                <w:bottom w:val="none" w:sz="0" w:space="0" w:color="auto"/>
                <w:right w:val="none" w:sz="0" w:space="0" w:color="auto"/>
              </w:divBdr>
            </w:div>
          </w:divsChild>
        </w:div>
        <w:div w:id="1202862224">
          <w:marLeft w:val="0"/>
          <w:marRight w:val="0"/>
          <w:marTop w:val="0"/>
          <w:marBottom w:val="0"/>
          <w:divBdr>
            <w:top w:val="none" w:sz="0" w:space="0" w:color="auto"/>
            <w:left w:val="none" w:sz="0" w:space="0" w:color="auto"/>
            <w:bottom w:val="none" w:sz="0" w:space="0" w:color="auto"/>
            <w:right w:val="none" w:sz="0" w:space="0" w:color="auto"/>
          </w:divBdr>
          <w:divsChild>
            <w:div w:id="352615698">
              <w:marLeft w:val="0"/>
              <w:marRight w:val="0"/>
              <w:marTop w:val="0"/>
              <w:marBottom w:val="0"/>
              <w:divBdr>
                <w:top w:val="none" w:sz="0" w:space="0" w:color="auto"/>
                <w:left w:val="none" w:sz="0" w:space="0" w:color="auto"/>
                <w:bottom w:val="none" w:sz="0" w:space="0" w:color="auto"/>
                <w:right w:val="none" w:sz="0" w:space="0" w:color="auto"/>
              </w:divBdr>
            </w:div>
          </w:divsChild>
        </w:div>
        <w:div w:id="473639515">
          <w:marLeft w:val="0"/>
          <w:marRight w:val="0"/>
          <w:marTop w:val="0"/>
          <w:marBottom w:val="0"/>
          <w:divBdr>
            <w:top w:val="none" w:sz="0" w:space="0" w:color="auto"/>
            <w:left w:val="none" w:sz="0" w:space="0" w:color="auto"/>
            <w:bottom w:val="none" w:sz="0" w:space="0" w:color="auto"/>
            <w:right w:val="none" w:sz="0" w:space="0" w:color="auto"/>
          </w:divBdr>
          <w:divsChild>
            <w:div w:id="221064342">
              <w:marLeft w:val="0"/>
              <w:marRight w:val="0"/>
              <w:marTop w:val="0"/>
              <w:marBottom w:val="0"/>
              <w:divBdr>
                <w:top w:val="none" w:sz="0" w:space="0" w:color="auto"/>
                <w:left w:val="none" w:sz="0" w:space="0" w:color="auto"/>
                <w:bottom w:val="none" w:sz="0" w:space="0" w:color="auto"/>
                <w:right w:val="none" w:sz="0" w:space="0" w:color="auto"/>
              </w:divBdr>
            </w:div>
          </w:divsChild>
        </w:div>
        <w:div w:id="2129618049">
          <w:marLeft w:val="0"/>
          <w:marRight w:val="0"/>
          <w:marTop w:val="0"/>
          <w:marBottom w:val="0"/>
          <w:divBdr>
            <w:top w:val="none" w:sz="0" w:space="0" w:color="auto"/>
            <w:left w:val="none" w:sz="0" w:space="0" w:color="auto"/>
            <w:bottom w:val="none" w:sz="0" w:space="0" w:color="auto"/>
            <w:right w:val="none" w:sz="0" w:space="0" w:color="auto"/>
          </w:divBdr>
          <w:divsChild>
            <w:div w:id="1911571380">
              <w:marLeft w:val="0"/>
              <w:marRight w:val="0"/>
              <w:marTop w:val="0"/>
              <w:marBottom w:val="0"/>
              <w:divBdr>
                <w:top w:val="none" w:sz="0" w:space="0" w:color="auto"/>
                <w:left w:val="none" w:sz="0" w:space="0" w:color="auto"/>
                <w:bottom w:val="none" w:sz="0" w:space="0" w:color="auto"/>
                <w:right w:val="none" w:sz="0" w:space="0" w:color="auto"/>
              </w:divBdr>
            </w:div>
          </w:divsChild>
        </w:div>
        <w:div w:id="265117022">
          <w:marLeft w:val="0"/>
          <w:marRight w:val="0"/>
          <w:marTop w:val="0"/>
          <w:marBottom w:val="0"/>
          <w:divBdr>
            <w:top w:val="none" w:sz="0" w:space="0" w:color="auto"/>
            <w:left w:val="none" w:sz="0" w:space="0" w:color="auto"/>
            <w:bottom w:val="none" w:sz="0" w:space="0" w:color="auto"/>
            <w:right w:val="none" w:sz="0" w:space="0" w:color="auto"/>
          </w:divBdr>
          <w:divsChild>
            <w:div w:id="1054697763">
              <w:marLeft w:val="0"/>
              <w:marRight w:val="0"/>
              <w:marTop w:val="0"/>
              <w:marBottom w:val="0"/>
              <w:divBdr>
                <w:top w:val="none" w:sz="0" w:space="0" w:color="auto"/>
                <w:left w:val="none" w:sz="0" w:space="0" w:color="auto"/>
                <w:bottom w:val="none" w:sz="0" w:space="0" w:color="auto"/>
                <w:right w:val="none" w:sz="0" w:space="0" w:color="auto"/>
              </w:divBdr>
            </w:div>
          </w:divsChild>
        </w:div>
        <w:div w:id="999891980">
          <w:marLeft w:val="0"/>
          <w:marRight w:val="0"/>
          <w:marTop w:val="0"/>
          <w:marBottom w:val="0"/>
          <w:divBdr>
            <w:top w:val="none" w:sz="0" w:space="0" w:color="auto"/>
            <w:left w:val="none" w:sz="0" w:space="0" w:color="auto"/>
            <w:bottom w:val="none" w:sz="0" w:space="0" w:color="auto"/>
            <w:right w:val="none" w:sz="0" w:space="0" w:color="auto"/>
          </w:divBdr>
          <w:divsChild>
            <w:div w:id="76101998">
              <w:marLeft w:val="0"/>
              <w:marRight w:val="0"/>
              <w:marTop w:val="0"/>
              <w:marBottom w:val="0"/>
              <w:divBdr>
                <w:top w:val="none" w:sz="0" w:space="0" w:color="auto"/>
                <w:left w:val="none" w:sz="0" w:space="0" w:color="auto"/>
                <w:bottom w:val="none" w:sz="0" w:space="0" w:color="auto"/>
                <w:right w:val="none" w:sz="0" w:space="0" w:color="auto"/>
              </w:divBdr>
            </w:div>
          </w:divsChild>
        </w:div>
        <w:div w:id="26567689">
          <w:marLeft w:val="0"/>
          <w:marRight w:val="0"/>
          <w:marTop w:val="0"/>
          <w:marBottom w:val="0"/>
          <w:divBdr>
            <w:top w:val="none" w:sz="0" w:space="0" w:color="auto"/>
            <w:left w:val="none" w:sz="0" w:space="0" w:color="auto"/>
            <w:bottom w:val="none" w:sz="0" w:space="0" w:color="auto"/>
            <w:right w:val="none" w:sz="0" w:space="0" w:color="auto"/>
          </w:divBdr>
          <w:divsChild>
            <w:div w:id="1746688476">
              <w:marLeft w:val="0"/>
              <w:marRight w:val="0"/>
              <w:marTop w:val="0"/>
              <w:marBottom w:val="0"/>
              <w:divBdr>
                <w:top w:val="none" w:sz="0" w:space="0" w:color="auto"/>
                <w:left w:val="none" w:sz="0" w:space="0" w:color="auto"/>
                <w:bottom w:val="none" w:sz="0" w:space="0" w:color="auto"/>
                <w:right w:val="none" w:sz="0" w:space="0" w:color="auto"/>
              </w:divBdr>
            </w:div>
          </w:divsChild>
        </w:div>
        <w:div w:id="1326400444">
          <w:marLeft w:val="0"/>
          <w:marRight w:val="0"/>
          <w:marTop w:val="0"/>
          <w:marBottom w:val="0"/>
          <w:divBdr>
            <w:top w:val="none" w:sz="0" w:space="0" w:color="auto"/>
            <w:left w:val="none" w:sz="0" w:space="0" w:color="auto"/>
            <w:bottom w:val="none" w:sz="0" w:space="0" w:color="auto"/>
            <w:right w:val="none" w:sz="0" w:space="0" w:color="auto"/>
          </w:divBdr>
          <w:divsChild>
            <w:div w:id="1640765373">
              <w:marLeft w:val="0"/>
              <w:marRight w:val="0"/>
              <w:marTop w:val="0"/>
              <w:marBottom w:val="0"/>
              <w:divBdr>
                <w:top w:val="none" w:sz="0" w:space="0" w:color="auto"/>
                <w:left w:val="none" w:sz="0" w:space="0" w:color="auto"/>
                <w:bottom w:val="none" w:sz="0" w:space="0" w:color="auto"/>
                <w:right w:val="none" w:sz="0" w:space="0" w:color="auto"/>
              </w:divBdr>
            </w:div>
          </w:divsChild>
        </w:div>
        <w:div w:id="143082763">
          <w:marLeft w:val="0"/>
          <w:marRight w:val="0"/>
          <w:marTop w:val="0"/>
          <w:marBottom w:val="0"/>
          <w:divBdr>
            <w:top w:val="none" w:sz="0" w:space="0" w:color="auto"/>
            <w:left w:val="none" w:sz="0" w:space="0" w:color="auto"/>
            <w:bottom w:val="none" w:sz="0" w:space="0" w:color="auto"/>
            <w:right w:val="none" w:sz="0" w:space="0" w:color="auto"/>
          </w:divBdr>
          <w:divsChild>
            <w:div w:id="544829962">
              <w:marLeft w:val="0"/>
              <w:marRight w:val="0"/>
              <w:marTop w:val="0"/>
              <w:marBottom w:val="0"/>
              <w:divBdr>
                <w:top w:val="none" w:sz="0" w:space="0" w:color="auto"/>
                <w:left w:val="none" w:sz="0" w:space="0" w:color="auto"/>
                <w:bottom w:val="none" w:sz="0" w:space="0" w:color="auto"/>
                <w:right w:val="none" w:sz="0" w:space="0" w:color="auto"/>
              </w:divBdr>
            </w:div>
          </w:divsChild>
        </w:div>
        <w:div w:id="838890342">
          <w:marLeft w:val="0"/>
          <w:marRight w:val="0"/>
          <w:marTop w:val="0"/>
          <w:marBottom w:val="0"/>
          <w:divBdr>
            <w:top w:val="none" w:sz="0" w:space="0" w:color="auto"/>
            <w:left w:val="none" w:sz="0" w:space="0" w:color="auto"/>
            <w:bottom w:val="none" w:sz="0" w:space="0" w:color="auto"/>
            <w:right w:val="none" w:sz="0" w:space="0" w:color="auto"/>
          </w:divBdr>
          <w:divsChild>
            <w:div w:id="1406338707">
              <w:marLeft w:val="0"/>
              <w:marRight w:val="0"/>
              <w:marTop w:val="0"/>
              <w:marBottom w:val="0"/>
              <w:divBdr>
                <w:top w:val="none" w:sz="0" w:space="0" w:color="auto"/>
                <w:left w:val="none" w:sz="0" w:space="0" w:color="auto"/>
                <w:bottom w:val="none" w:sz="0" w:space="0" w:color="auto"/>
                <w:right w:val="none" w:sz="0" w:space="0" w:color="auto"/>
              </w:divBdr>
            </w:div>
          </w:divsChild>
        </w:div>
        <w:div w:id="332756945">
          <w:marLeft w:val="0"/>
          <w:marRight w:val="0"/>
          <w:marTop w:val="0"/>
          <w:marBottom w:val="0"/>
          <w:divBdr>
            <w:top w:val="none" w:sz="0" w:space="0" w:color="auto"/>
            <w:left w:val="none" w:sz="0" w:space="0" w:color="auto"/>
            <w:bottom w:val="none" w:sz="0" w:space="0" w:color="auto"/>
            <w:right w:val="none" w:sz="0" w:space="0" w:color="auto"/>
          </w:divBdr>
          <w:divsChild>
            <w:div w:id="1213613929">
              <w:marLeft w:val="0"/>
              <w:marRight w:val="0"/>
              <w:marTop w:val="0"/>
              <w:marBottom w:val="0"/>
              <w:divBdr>
                <w:top w:val="none" w:sz="0" w:space="0" w:color="auto"/>
                <w:left w:val="none" w:sz="0" w:space="0" w:color="auto"/>
                <w:bottom w:val="none" w:sz="0" w:space="0" w:color="auto"/>
                <w:right w:val="none" w:sz="0" w:space="0" w:color="auto"/>
              </w:divBdr>
            </w:div>
          </w:divsChild>
        </w:div>
        <w:div w:id="1002439101">
          <w:marLeft w:val="0"/>
          <w:marRight w:val="0"/>
          <w:marTop w:val="0"/>
          <w:marBottom w:val="0"/>
          <w:divBdr>
            <w:top w:val="none" w:sz="0" w:space="0" w:color="auto"/>
            <w:left w:val="none" w:sz="0" w:space="0" w:color="auto"/>
            <w:bottom w:val="none" w:sz="0" w:space="0" w:color="auto"/>
            <w:right w:val="none" w:sz="0" w:space="0" w:color="auto"/>
          </w:divBdr>
          <w:divsChild>
            <w:div w:id="834994388">
              <w:marLeft w:val="0"/>
              <w:marRight w:val="0"/>
              <w:marTop w:val="0"/>
              <w:marBottom w:val="0"/>
              <w:divBdr>
                <w:top w:val="none" w:sz="0" w:space="0" w:color="auto"/>
                <w:left w:val="none" w:sz="0" w:space="0" w:color="auto"/>
                <w:bottom w:val="none" w:sz="0" w:space="0" w:color="auto"/>
                <w:right w:val="none" w:sz="0" w:space="0" w:color="auto"/>
              </w:divBdr>
            </w:div>
          </w:divsChild>
        </w:div>
        <w:div w:id="391463357">
          <w:marLeft w:val="0"/>
          <w:marRight w:val="0"/>
          <w:marTop w:val="0"/>
          <w:marBottom w:val="0"/>
          <w:divBdr>
            <w:top w:val="none" w:sz="0" w:space="0" w:color="auto"/>
            <w:left w:val="none" w:sz="0" w:space="0" w:color="auto"/>
            <w:bottom w:val="none" w:sz="0" w:space="0" w:color="auto"/>
            <w:right w:val="none" w:sz="0" w:space="0" w:color="auto"/>
          </w:divBdr>
          <w:divsChild>
            <w:div w:id="654719784">
              <w:marLeft w:val="0"/>
              <w:marRight w:val="0"/>
              <w:marTop w:val="0"/>
              <w:marBottom w:val="0"/>
              <w:divBdr>
                <w:top w:val="none" w:sz="0" w:space="0" w:color="auto"/>
                <w:left w:val="none" w:sz="0" w:space="0" w:color="auto"/>
                <w:bottom w:val="none" w:sz="0" w:space="0" w:color="auto"/>
                <w:right w:val="none" w:sz="0" w:space="0" w:color="auto"/>
              </w:divBdr>
            </w:div>
          </w:divsChild>
        </w:div>
        <w:div w:id="800226972">
          <w:marLeft w:val="0"/>
          <w:marRight w:val="0"/>
          <w:marTop w:val="0"/>
          <w:marBottom w:val="0"/>
          <w:divBdr>
            <w:top w:val="none" w:sz="0" w:space="0" w:color="auto"/>
            <w:left w:val="none" w:sz="0" w:space="0" w:color="auto"/>
            <w:bottom w:val="none" w:sz="0" w:space="0" w:color="auto"/>
            <w:right w:val="none" w:sz="0" w:space="0" w:color="auto"/>
          </w:divBdr>
          <w:divsChild>
            <w:div w:id="2142645946">
              <w:marLeft w:val="0"/>
              <w:marRight w:val="0"/>
              <w:marTop w:val="0"/>
              <w:marBottom w:val="0"/>
              <w:divBdr>
                <w:top w:val="none" w:sz="0" w:space="0" w:color="auto"/>
                <w:left w:val="none" w:sz="0" w:space="0" w:color="auto"/>
                <w:bottom w:val="none" w:sz="0" w:space="0" w:color="auto"/>
                <w:right w:val="none" w:sz="0" w:space="0" w:color="auto"/>
              </w:divBdr>
            </w:div>
          </w:divsChild>
        </w:div>
        <w:div w:id="297338660">
          <w:marLeft w:val="0"/>
          <w:marRight w:val="0"/>
          <w:marTop w:val="0"/>
          <w:marBottom w:val="0"/>
          <w:divBdr>
            <w:top w:val="none" w:sz="0" w:space="0" w:color="auto"/>
            <w:left w:val="none" w:sz="0" w:space="0" w:color="auto"/>
            <w:bottom w:val="none" w:sz="0" w:space="0" w:color="auto"/>
            <w:right w:val="none" w:sz="0" w:space="0" w:color="auto"/>
          </w:divBdr>
          <w:divsChild>
            <w:div w:id="1462193074">
              <w:marLeft w:val="0"/>
              <w:marRight w:val="0"/>
              <w:marTop w:val="0"/>
              <w:marBottom w:val="0"/>
              <w:divBdr>
                <w:top w:val="none" w:sz="0" w:space="0" w:color="auto"/>
                <w:left w:val="none" w:sz="0" w:space="0" w:color="auto"/>
                <w:bottom w:val="none" w:sz="0" w:space="0" w:color="auto"/>
                <w:right w:val="none" w:sz="0" w:space="0" w:color="auto"/>
              </w:divBdr>
            </w:div>
          </w:divsChild>
        </w:div>
        <w:div w:id="1783259643">
          <w:marLeft w:val="0"/>
          <w:marRight w:val="0"/>
          <w:marTop w:val="0"/>
          <w:marBottom w:val="0"/>
          <w:divBdr>
            <w:top w:val="none" w:sz="0" w:space="0" w:color="auto"/>
            <w:left w:val="none" w:sz="0" w:space="0" w:color="auto"/>
            <w:bottom w:val="none" w:sz="0" w:space="0" w:color="auto"/>
            <w:right w:val="none" w:sz="0" w:space="0" w:color="auto"/>
          </w:divBdr>
          <w:divsChild>
            <w:div w:id="102002261">
              <w:marLeft w:val="0"/>
              <w:marRight w:val="0"/>
              <w:marTop w:val="0"/>
              <w:marBottom w:val="0"/>
              <w:divBdr>
                <w:top w:val="none" w:sz="0" w:space="0" w:color="auto"/>
                <w:left w:val="none" w:sz="0" w:space="0" w:color="auto"/>
                <w:bottom w:val="none" w:sz="0" w:space="0" w:color="auto"/>
                <w:right w:val="none" w:sz="0" w:space="0" w:color="auto"/>
              </w:divBdr>
            </w:div>
          </w:divsChild>
        </w:div>
        <w:div w:id="1504126188">
          <w:marLeft w:val="0"/>
          <w:marRight w:val="0"/>
          <w:marTop w:val="0"/>
          <w:marBottom w:val="0"/>
          <w:divBdr>
            <w:top w:val="none" w:sz="0" w:space="0" w:color="auto"/>
            <w:left w:val="none" w:sz="0" w:space="0" w:color="auto"/>
            <w:bottom w:val="none" w:sz="0" w:space="0" w:color="auto"/>
            <w:right w:val="none" w:sz="0" w:space="0" w:color="auto"/>
          </w:divBdr>
          <w:divsChild>
            <w:div w:id="263535803">
              <w:marLeft w:val="0"/>
              <w:marRight w:val="0"/>
              <w:marTop w:val="0"/>
              <w:marBottom w:val="0"/>
              <w:divBdr>
                <w:top w:val="none" w:sz="0" w:space="0" w:color="auto"/>
                <w:left w:val="none" w:sz="0" w:space="0" w:color="auto"/>
                <w:bottom w:val="none" w:sz="0" w:space="0" w:color="auto"/>
                <w:right w:val="none" w:sz="0" w:space="0" w:color="auto"/>
              </w:divBdr>
            </w:div>
          </w:divsChild>
        </w:div>
        <w:div w:id="1368069201">
          <w:marLeft w:val="0"/>
          <w:marRight w:val="0"/>
          <w:marTop w:val="0"/>
          <w:marBottom w:val="0"/>
          <w:divBdr>
            <w:top w:val="none" w:sz="0" w:space="0" w:color="auto"/>
            <w:left w:val="none" w:sz="0" w:space="0" w:color="auto"/>
            <w:bottom w:val="none" w:sz="0" w:space="0" w:color="auto"/>
            <w:right w:val="none" w:sz="0" w:space="0" w:color="auto"/>
          </w:divBdr>
          <w:divsChild>
            <w:div w:id="124392288">
              <w:marLeft w:val="0"/>
              <w:marRight w:val="0"/>
              <w:marTop w:val="0"/>
              <w:marBottom w:val="0"/>
              <w:divBdr>
                <w:top w:val="none" w:sz="0" w:space="0" w:color="auto"/>
                <w:left w:val="none" w:sz="0" w:space="0" w:color="auto"/>
                <w:bottom w:val="none" w:sz="0" w:space="0" w:color="auto"/>
                <w:right w:val="none" w:sz="0" w:space="0" w:color="auto"/>
              </w:divBdr>
            </w:div>
          </w:divsChild>
        </w:div>
        <w:div w:id="1101217900">
          <w:marLeft w:val="0"/>
          <w:marRight w:val="0"/>
          <w:marTop w:val="0"/>
          <w:marBottom w:val="0"/>
          <w:divBdr>
            <w:top w:val="none" w:sz="0" w:space="0" w:color="auto"/>
            <w:left w:val="none" w:sz="0" w:space="0" w:color="auto"/>
            <w:bottom w:val="none" w:sz="0" w:space="0" w:color="auto"/>
            <w:right w:val="none" w:sz="0" w:space="0" w:color="auto"/>
          </w:divBdr>
          <w:divsChild>
            <w:div w:id="1781953716">
              <w:marLeft w:val="0"/>
              <w:marRight w:val="0"/>
              <w:marTop w:val="0"/>
              <w:marBottom w:val="0"/>
              <w:divBdr>
                <w:top w:val="none" w:sz="0" w:space="0" w:color="auto"/>
                <w:left w:val="none" w:sz="0" w:space="0" w:color="auto"/>
                <w:bottom w:val="none" w:sz="0" w:space="0" w:color="auto"/>
                <w:right w:val="none" w:sz="0" w:space="0" w:color="auto"/>
              </w:divBdr>
            </w:div>
          </w:divsChild>
        </w:div>
        <w:div w:id="665012617">
          <w:marLeft w:val="0"/>
          <w:marRight w:val="0"/>
          <w:marTop w:val="0"/>
          <w:marBottom w:val="0"/>
          <w:divBdr>
            <w:top w:val="none" w:sz="0" w:space="0" w:color="auto"/>
            <w:left w:val="none" w:sz="0" w:space="0" w:color="auto"/>
            <w:bottom w:val="none" w:sz="0" w:space="0" w:color="auto"/>
            <w:right w:val="none" w:sz="0" w:space="0" w:color="auto"/>
          </w:divBdr>
          <w:divsChild>
            <w:div w:id="26565362">
              <w:marLeft w:val="0"/>
              <w:marRight w:val="0"/>
              <w:marTop w:val="0"/>
              <w:marBottom w:val="0"/>
              <w:divBdr>
                <w:top w:val="none" w:sz="0" w:space="0" w:color="auto"/>
                <w:left w:val="none" w:sz="0" w:space="0" w:color="auto"/>
                <w:bottom w:val="none" w:sz="0" w:space="0" w:color="auto"/>
                <w:right w:val="none" w:sz="0" w:space="0" w:color="auto"/>
              </w:divBdr>
            </w:div>
          </w:divsChild>
        </w:div>
        <w:div w:id="182401664">
          <w:marLeft w:val="0"/>
          <w:marRight w:val="0"/>
          <w:marTop w:val="0"/>
          <w:marBottom w:val="0"/>
          <w:divBdr>
            <w:top w:val="none" w:sz="0" w:space="0" w:color="auto"/>
            <w:left w:val="none" w:sz="0" w:space="0" w:color="auto"/>
            <w:bottom w:val="none" w:sz="0" w:space="0" w:color="auto"/>
            <w:right w:val="none" w:sz="0" w:space="0" w:color="auto"/>
          </w:divBdr>
          <w:divsChild>
            <w:div w:id="574051144">
              <w:marLeft w:val="0"/>
              <w:marRight w:val="0"/>
              <w:marTop w:val="0"/>
              <w:marBottom w:val="0"/>
              <w:divBdr>
                <w:top w:val="none" w:sz="0" w:space="0" w:color="auto"/>
                <w:left w:val="none" w:sz="0" w:space="0" w:color="auto"/>
                <w:bottom w:val="none" w:sz="0" w:space="0" w:color="auto"/>
                <w:right w:val="none" w:sz="0" w:space="0" w:color="auto"/>
              </w:divBdr>
            </w:div>
          </w:divsChild>
        </w:div>
        <w:div w:id="1927415467">
          <w:marLeft w:val="0"/>
          <w:marRight w:val="0"/>
          <w:marTop w:val="0"/>
          <w:marBottom w:val="0"/>
          <w:divBdr>
            <w:top w:val="none" w:sz="0" w:space="0" w:color="auto"/>
            <w:left w:val="none" w:sz="0" w:space="0" w:color="auto"/>
            <w:bottom w:val="none" w:sz="0" w:space="0" w:color="auto"/>
            <w:right w:val="none" w:sz="0" w:space="0" w:color="auto"/>
          </w:divBdr>
          <w:divsChild>
            <w:div w:id="1422490425">
              <w:marLeft w:val="0"/>
              <w:marRight w:val="0"/>
              <w:marTop w:val="0"/>
              <w:marBottom w:val="0"/>
              <w:divBdr>
                <w:top w:val="none" w:sz="0" w:space="0" w:color="auto"/>
                <w:left w:val="none" w:sz="0" w:space="0" w:color="auto"/>
                <w:bottom w:val="none" w:sz="0" w:space="0" w:color="auto"/>
                <w:right w:val="none" w:sz="0" w:space="0" w:color="auto"/>
              </w:divBdr>
            </w:div>
          </w:divsChild>
        </w:div>
        <w:div w:id="324556606">
          <w:marLeft w:val="0"/>
          <w:marRight w:val="0"/>
          <w:marTop w:val="0"/>
          <w:marBottom w:val="0"/>
          <w:divBdr>
            <w:top w:val="none" w:sz="0" w:space="0" w:color="auto"/>
            <w:left w:val="none" w:sz="0" w:space="0" w:color="auto"/>
            <w:bottom w:val="none" w:sz="0" w:space="0" w:color="auto"/>
            <w:right w:val="none" w:sz="0" w:space="0" w:color="auto"/>
          </w:divBdr>
          <w:divsChild>
            <w:div w:id="1371563879">
              <w:marLeft w:val="0"/>
              <w:marRight w:val="0"/>
              <w:marTop w:val="0"/>
              <w:marBottom w:val="0"/>
              <w:divBdr>
                <w:top w:val="none" w:sz="0" w:space="0" w:color="auto"/>
                <w:left w:val="none" w:sz="0" w:space="0" w:color="auto"/>
                <w:bottom w:val="none" w:sz="0" w:space="0" w:color="auto"/>
                <w:right w:val="none" w:sz="0" w:space="0" w:color="auto"/>
              </w:divBdr>
            </w:div>
          </w:divsChild>
        </w:div>
        <w:div w:id="1971738663">
          <w:marLeft w:val="0"/>
          <w:marRight w:val="0"/>
          <w:marTop w:val="0"/>
          <w:marBottom w:val="0"/>
          <w:divBdr>
            <w:top w:val="none" w:sz="0" w:space="0" w:color="auto"/>
            <w:left w:val="none" w:sz="0" w:space="0" w:color="auto"/>
            <w:bottom w:val="none" w:sz="0" w:space="0" w:color="auto"/>
            <w:right w:val="none" w:sz="0" w:space="0" w:color="auto"/>
          </w:divBdr>
          <w:divsChild>
            <w:div w:id="348139803">
              <w:marLeft w:val="0"/>
              <w:marRight w:val="0"/>
              <w:marTop w:val="0"/>
              <w:marBottom w:val="0"/>
              <w:divBdr>
                <w:top w:val="none" w:sz="0" w:space="0" w:color="auto"/>
                <w:left w:val="none" w:sz="0" w:space="0" w:color="auto"/>
                <w:bottom w:val="none" w:sz="0" w:space="0" w:color="auto"/>
                <w:right w:val="none" w:sz="0" w:space="0" w:color="auto"/>
              </w:divBdr>
            </w:div>
          </w:divsChild>
        </w:div>
        <w:div w:id="556548090">
          <w:marLeft w:val="0"/>
          <w:marRight w:val="0"/>
          <w:marTop w:val="0"/>
          <w:marBottom w:val="0"/>
          <w:divBdr>
            <w:top w:val="none" w:sz="0" w:space="0" w:color="auto"/>
            <w:left w:val="none" w:sz="0" w:space="0" w:color="auto"/>
            <w:bottom w:val="none" w:sz="0" w:space="0" w:color="auto"/>
            <w:right w:val="none" w:sz="0" w:space="0" w:color="auto"/>
          </w:divBdr>
          <w:divsChild>
            <w:div w:id="1840801970">
              <w:marLeft w:val="0"/>
              <w:marRight w:val="0"/>
              <w:marTop w:val="0"/>
              <w:marBottom w:val="0"/>
              <w:divBdr>
                <w:top w:val="none" w:sz="0" w:space="0" w:color="auto"/>
                <w:left w:val="none" w:sz="0" w:space="0" w:color="auto"/>
                <w:bottom w:val="none" w:sz="0" w:space="0" w:color="auto"/>
                <w:right w:val="none" w:sz="0" w:space="0" w:color="auto"/>
              </w:divBdr>
            </w:div>
          </w:divsChild>
        </w:div>
        <w:div w:id="1238591667">
          <w:marLeft w:val="0"/>
          <w:marRight w:val="0"/>
          <w:marTop w:val="0"/>
          <w:marBottom w:val="0"/>
          <w:divBdr>
            <w:top w:val="none" w:sz="0" w:space="0" w:color="auto"/>
            <w:left w:val="none" w:sz="0" w:space="0" w:color="auto"/>
            <w:bottom w:val="none" w:sz="0" w:space="0" w:color="auto"/>
            <w:right w:val="none" w:sz="0" w:space="0" w:color="auto"/>
          </w:divBdr>
          <w:divsChild>
            <w:div w:id="1910917430">
              <w:marLeft w:val="0"/>
              <w:marRight w:val="0"/>
              <w:marTop w:val="0"/>
              <w:marBottom w:val="0"/>
              <w:divBdr>
                <w:top w:val="none" w:sz="0" w:space="0" w:color="auto"/>
                <w:left w:val="none" w:sz="0" w:space="0" w:color="auto"/>
                <w:bottom w:val="none" w:sz="0" w:space="0" w:color="auto"/>
                <w:right w:val="none" w:sz="0" w:space="0" w:color="auto"/>
              </w:divBdr>
            </w:div>
          </w:divsChild>
        </w:div>
        <w:div w:id="1341201898">
          <w:marLeft w:val="0"/>
          <w:marRight w:val="0"/>
          <w:marTop w:val="0"/>
          <w:marBottom w:val="0"/>
          <w:divBdr>
            <w:top w:val="none" w:sz="0" w:space="0" w:color="auto"/>
            <w:left w:val="none" w:sz="0" w:space="0" w:color="auto"/>
            <w:bottom w:val="none" w:sz="0" w:space="0" w:color="auto"/>
            <w:right w:val="none" w:sz="0" w:space="0" w:color="auto"/>
          </w:divBdr>
          <w:divsChild>
            <w:div w:id="1098519922">
              <w:marLeft w:val="0"/>
              <w:marRight w:val="0"/>
              <w:marTop w:val="0"/>
              <w:marBottom w:val="0"/>
              <w:divBdr>
                <w:top w:val="none" w:sz="0" w:space="0" w:color="auto"/>
                <w:left w:val="none" w:sz="0" w:space="0" w:color="auto"/>
                <w:bottom w:val="none" w:sz="0" w:space="0" w:color="auto"/>
                <w:right w:val="none" w:sz="0" w:space="0" w:color="auto"/>
              </w:divBdr>
            </w:div>
          </w:divsChild>
        </w:div>
        <w:div w:id="1651012825">
          <w:marLeft w:val="0"/>
          <w:marRight w:val="0"/>
          <w:marTop w:val="0"/>
          <w:marBottom w:val="0"/>
          <w:divBdr>
            <w:top w:val="none" w:sz="0" w:space="0" w:color="auto"/>
            <w:left w:val="none" w:sz="0" w:space="0" w:color="auto"/>
            <w:bottom w:val="none" w:sz="0" w:space="0" w:color="auto"/>
            <w:right w:val="none" w:sz="0" w:space="0" w:color="auto"/>
          </w:divBdr>
          <w:divsChild>
            <w:div w:id="882059906">
              <w:marLeft w:val="0"/>
              <w:marRight w:val="0"/>
              <w:marTop w:val="0"/>
              <w:marBottom w:val="0"/>
              <w:divBdr>
                <w:top w:val="none" w:sz="0" w:space="0" w:color="auto"/>
                <w:left w:val="none" w:sz="0" w:space="0" w:color="auto"/>
                <w:bottom w:val="none" w:sz="0" w:space="0" w:color="auto"/>
                <w:right w:val="none" w:sz="0" w:space="0" w:color="auto"/>
              </w:divBdr>
            </w:div>
          </w:divsChild>
        </w:div>
        <w:div w:id="1594583645">
          <w:marLeft w:val="0"/>
          <w:marRight w:val="0"/>
          <w:marTop w:val="0"/>
          <w:marBottom w:val="0"/>
          <w:divBdr>
            <w:top w:val="none" w:sz="0" w:space="0" w:color="auto"/>
            <w:left w:val="none" w:sz="0" w:space="0" w:color="auto"/>
            <w:bottom w:val="none" w:sz="0" w:space="0" w:color="auto"/>
            <w:right w:val="none" w:sz="0" w:space="0" w:color="auto"/>
          </w:divBdr>
          <w:divsChild>
            <w:div w:id="1278293875">
              <w:marLeft w:val="0"/>
              <w:marRight w:val="0"/>
              <w:marTop w:val="0"/>
              <w:marBottom w:val="0"/>
              <w:divBdr>
                <w:top w:val="none" w:sz="0" w:space="0" w:color="auto"/>
                <w:left w:val="none" w:sz="0" w:space="0" w:color="auto"/>
                <w:bottom w:val="none" w:sz="0" w:space="0" w:color="auto"/>
                <w:right w:val="none" w:sz="0" w:space="0" w:color="auto"/>
              </w:divBdr>
            </w:div>
          </w:divsChild>
        </w:div>
        <w:div w:id="364215294">
          <w:marLeft w:val="0"/>
          <w:marRight w:val="0"/>
          <w:marTop w:val="0"/>
          <w:marBottom w:val="0"/>
          <w:divBdr>
            <w:top w:val="none" w:sz="0" w:space="0" w:color="auto"/>
            <w:left w:val="none" w:sz="0" w:space="0" w:color="auto"/>
            <w:bottom w:val="none" w:sz="0" w:space="0" w:color="auto"/>
            <w:right w:val="none" w:sz="0" w:space="0" w:color="auto"/>
          </w:divBdr>
          <w:divsChild>
            <w:div w:id="679819972">
              <w:marLeft w:val="0"/>
              <w:marRight w:val="0"/>
              <w:marTop w:val="0"/>
              <w:marBottom w:val="0"/>
              <w:divBdr>
                <w:top w:val="none" w:sz="0" w:space="0" w:color="auto"/>
                <w:left w:val="none" w:sz="0" w:space="0" w:color="auto"/>
                <w:bottom w:val="none" w:sz="0" w:space="0" w:color="auto"/>
                <w:right w:val="none" w:sz="0" w:space="0" w:color="auto"/>
              </w:divBdr>
            </w:div>
          </w:divsChild>
        </w:div>
        <w:div w:id="1509641444">
          <w:marLeft w:val="0"/>
          <w:marRight w:val="0"/>
          <w:marTop w:val="0"/>
          <w:marBottom w:val="0"/>
          <w:divBdr>
            <w:top w:val="none" w:sz="0" w:space="0" w:color="auto"/>
            <w:left w:val="none" w:sz="0" w:space="0" w:color="auto"/>
            <w:bottom w:val="none" w:sz="0" w:space="0" w:color="auto"/>
            <w:right w:val="none" w:sz="0" w:space="0" w:color="auto"/>
          </w:divBdr>
          <w:divsChild>
            <w:div w:id="1921408933">
              <w:marLeft w:val="0"/>
              <w:marRight w:val="0"/>
              <w:marTop w:val="0"/>
              <w:marBottom w:val="0"/>
              <w:divBdr>
                <w:top w:val="none" w:sz="0" w:space="0" w:color="auto"/>
                <w:left w:val="none" w:sz="0" w:space="0" w:color="auto"/>
                <w:bottom w:val="none" w:sz="0" w:space="0" w:color="auto"/>
                <w:right w:val="none" w:sz="0" w:space="0" w:color="auto"/>
              </w:divBdr>
            </w:div>
          </w:divsChild>
        </w:div>
        <w:div w:id="1717698684">
          <w:marLeft w:val="0"/>
          <w:marRight w:val="0"/>
          <w:marTop w:val="0"/>
          <w:marBottom w:val="0"/>
          <w:divBdr>
            <w:top w:val="none" w:sz="0" w:space="0" w:color="auto"/>
            <w:left w:val="none" w:sz="0" w:space="0" w:color="auto"/>
            <w:bottom w:val="none" w:sz="0" w:space="0" w:color="auto"/>
            <w:right w:val="none" w:sz="0" w:space="0" w:color="auto"/>
          </w:divBdr>
          <w:divsChild>
            <w:div w:id="1460149990">
              <w:marLeft w:val="0"/>
              <w:marRight w:val="0"/>
              <w:marTop w:val="0"/>
              <w:marBottom w:val="0"/>
              <w:divBdr>
                <w:top w:val="none" w:sz="0" w:space="0" w:color="auto"/>
                <w:left w:val="none" w:sz="0" w:space="0" w:color="auto"/>
                <w:bottom w:val="none" w:sz="0" w:space="0" w:color="auto"/>
                <w:right w:val="none" w:sz="0" w:space="0" w:color="auto"/>
              </w:divBdr>
            </w:div>
          </w:divsChild>
        </w:div>
        <w:div w:id="940843477">
          <w:marLeft w:val="0"/>
          <w:marRight w:val="0"/>
          <w:marTop w:val="0"/>
          <w:marBottom w:val="0"/>
          <w:divBdr>
            <w:top w:val="none" w:sz="0" w:space="0" w:color="auto"/>
            <w:left w:val="none" w:sz="0" w:space="0" w:color="auto"/>
            <w:bottom w:val="none" w:sz="0" w:space="0" w:color="auto"/>
            <w:right w:val="none" w:sz="0" w:space="0" w:color="auto"/>
          </w:divBdr>
          <w:divsChild>
            <w:div w:id="542406372">
              <w:marLeft w:val="0"/>
              <w:marRight w:val="0"/>
              <w:marTop w:val="0"/>
              <w:marBottom w:val="0"/>
              <w:divBdr>
                <w:top w:val="none" w:sz="0" w:space="0" w:color="auto"/>
                <w:left w:val="none" w:sz="0" w:space="0" w:color="auto"/>
                <w:bottom w:val="none" w:sz="0" w:space="0" w:color="auto"/>
                <w:right w:val="none" w:sz="0" w:space="0" w:color="auto"/>
              </w:divBdr>
            </w:div>
          </w:divsChild>
        </w:div>
        <w:div w:id="1580484410">
          <w:marLeft w:val="0"/>
          <w:marRight w:val="0"/>
          <w:marTop w:val="0"/>
          <w:marBottom w:val="0"/>
          <w:divBdr>
            <w:top w:val="none" w:sz="0" w:space="0" w:color="auto"/>
            <w:left w:val="none" w:sz="0" w:space="0" w:color="auto"/>
            <w:bottom w:val="none" w:sz="0" w:space="0" w:color="auto"/>
            <w:right w:val="none" w:sz="0" w:space="0" w:color="auto"/>
          </w:divBdr>
          <w:divsChild>
            <w:div w:id="164519501">
              <w:marLeft w:val="0"/>
              <w:marRight w:val="0"/>
              <w:marTop w:val="0"/>
              <w:marBottom w:val="0"/>
              <w:divBdr>
                <w:top w:val="none" w:sz="0" w:space="0" w:color="auto"/>
                <w:left w:val="none" w:sz="0" w:space="0" w:color="auto"/>
                <w:bottom w:val="none" w:sz="0" w:space="0" w:color="auto"/>
                <w:right w:val="none" w:sz="0" w:space="0" w:color="auto"/>
              </w:divBdr>
            </w:div>
          </w:divsChild>
        </w:div>
        <w:div w:id="295719711">
          <w:marLeft w:val="0"/>
          <w:marRight w:val="0"/>
          <w:marTop w:val="0"/>
          <w:marBottom w:val="0"/>
          <w:divBdr>
            <w:top w:val="none" w:sz="0" w:space="0" w:color="auto"/>
            <w:left w:val="none" w:sz="0" w:space="0" w:color="auto"/>
            <w:bottom w:val="none" w:sz="0" w:space="0" w:color="auto"/>
            <w:right w:val="none" w:sz="0" w:space="0" w:color="auto"/>
          </w:divBdr>
          <w:divsChild>
            <w:div w:id="506021666">
              <w:marLeft w:val="0"/>
              <w:marRight w:val="0"/>
              <w:marTop w:val="0"/>
              <w:marBottom w:val="0"/>
              <w:divBdr>
                <w:top w:val="none" w:sz="0" w:space="0" w:color="auto"/>
                <w:left w:val="none" w:sz="0" w:space="0" w:color="auto"/>
                <w:bottom w:val="none" w:sz="0" w:space="0" w:color="auto"/>
                <w:right w:val="none" w:sz="0" w:space="0" w:color="auto"/>
              </w:divBdr>
            </w:div>
          </w:divsChild>
        </w:div>
        <w:div w:id="2121073261">
          <w:marLeft w:val="0"/>
          <w:marRight w:val="0"/>
          <w:marTop w:val="0"/>
          <w:marBottom w:val="0"/>
          <w:divBdr>
            <w:top w:val="none" w:sz="0" w:space="0" w:color="auto"/>
            <w:left w:val="none" w:sz="0" w:space="0" w:color="auto"/>
            <w:bottom w:val="none" w:sz="0" w:space="0" w:color="auto"/>
            <w:right w:val="none" w:sz="0" w:space="0" w:color="auto"/>
          </w:divBdr>
          <w:divsChild>
            <w:div w:id="2120952665">
              <w:marLeft w:val="0"/>
              <w:marRight w:val="0"/>
              <w:marTop w:val="0"/>
              <w:marBottom w:val="0"/>
              <w:divBdr>
                <w:top w:val="none" w:sz="0" w:space="0" w:color="auto"/>
                <w:left w:val="none" w:sz="0" w:space="0" w:color="auto"/>
                <w:bottom w:val="none" w:sz="0" w:space="0" w:color="auto"/>
                <w:right w:val="none" w:sz="0" w:space="0" w:color="auto"/>
              </w:divBdr>
            </w:div>
          </w:divsChild>
        </w:div>
        <w:div w:id="2060394298">
          <w:marLeft w:val="0"/>
          <w:marRight w:val="0"/>
          <w:marTop w:val="0"/>
          <w:marBottom w:val="0"/>
          <w:divBdr>
            <w:top w:val="none" w:sz="0" w:space="0" w:color="auto"/>
            <w:left w:val="none" w:sz="0" w:space="0" w:color="auto"/>
            <w:bottom w:val="none" w:sz="0" w:space="0" w:color="auto"/>
            <w:right w:val="none" w:sz="0" w:space="0" w:color="auto"/>
          </w:divBdr>
          <w:divsChild>
            <w:div w:id="299845373">
              <w:marLeft w:val="0"/>
              <w:marRight w:val="0"/>
              <w:marTop w:val="0"/>
              <w:marBottom w:val="0"/>
              <w:divBdr>
                <w:top w:val="none" w:sz="0" w:space="0" w:color="auto"/>
                <w:left w:val="none" w:sz="0" w:space="0" w:color="auto"/>
                <w:bottom w:val="none" w:sz="0" w:space="0" w:color="auto"/>
                <w:right w:val="none" w:sz="0" w:space="0" w:color="auto"/>
              </w:divBdr>
            </w:div>
          </w:divsChild>
        </w:div>
        <w:div w:id="714619773">
          <w:marLeft w:val="0"/>
          <w:marRight w:val="0"/>
          <w:marTop w:val="0"/>
          <w:marBottom w:val="0"/>
          <w:divBdr>
            <w:top w:val="none" w:sz="0" w:space="0" w:color="auto"/>
            <w:left w:val="none" w:sz="0" w:space="0" w:color="auto"/>
            <w:bottom w:val="none" w:sz="0" w:space="0" w:color="auto"/>
            <w:right w:val="none" w:sz="0" w:space="0" w:color="auto"/>
          </w:divBdr>
          <w:divsChild>
            <w:div w:id="214897546">
              <w:marLeft w:val="0"/>
              <w:marRight w:val="0"/>
              <w:marTop w:val="0"/>
              <w:marBottom w:val="0"/>
              <w:divBdr>
                <w:top w:val="none" w:sz="0" w:space="0" w:color="auto"/>
                <w:left w:val="none" w:sz="0" w:space="0" w:color="auto"/>
                <w:bottom w:val="none" w:sz="0" w:space="0" w:color="auto"/>
                <w:right w:val="none" w:sz="0" w:space="0" w:color="auto"/>
              </w:divBdr>
            </w:div>
          </w:divsChild>
        </w:div>
        <w:div w:id="414975785">
          <w:marLeft w:val="0"/>
          <w:marRight w:val="0"/>
          <w:marTop w:val="0"/>
          <w:marBottom w:val="0"/>
          <w:divBdr>
            <w:top w:val="none" w:sz="0" w:space="0" w:color="auto"/>
            <w:left w:val="none" w:sz="0" w:space="0" w:color="auto"/>
            <w:bottom w:val="none" w:sz="0" w:space="0" w:color="auto"/>
            <w:right w:val="none" w:sz="0" w:space="0" w:color="auto"/>
          </w:divBdr>
          <w:divsChild>
            <w:div w:id="983580790">
              <w:marLeft w:val="0"/>
              <w:marRight w:val="0"/>
              <w:marTop w:val="0"/>
              <w:marBottom w:val="0"/>
              <w:divBdr>
                <w:top w:val="none" w:sz="0" w:space="0" w:color="auto"/>
                <w:left w:val="none" w:sz="0" w:space="0" w:color="auto"/>
                <w:bottom w:val="none" w:sz="0" w:space="0" w:color="auto"/>
                <w:right w:val="none" w:sz="0" w:space="0" w:color="auto"/>
              </w:divBdr>
            </w:div>
          </w:divsChild>
        </w:div>
        <w:div w:id="396125107">
          <w:marLeft w:val="0"/>
          <w:marRight w:val="0"/>
          <w:marTop w:val="0"/>
          <w:marBottom w:val="0"/>
          <w:divBdr>
            <w:top w:val="none" w:sz="0" w:space="0" w:color="auto"/>
            <w:left w:val="none" w:sz="0" w:space="0" w:color="auto"/>
            <w:bottom w:val="none" w:sz="0" w:space="0" w:color="auto"/>
            <w:right w:val="none" w:sz="0" w:space="0" w:color="auto"/>
          </w:divBdr>
          <w:divsChild>
            <w:div w:id="814032606">
              <w:marLeft w:val="0"/>
              <w:marRight w:val="0"/>
              <w:marTop w:val="0"/>
              <w:marBottom w:val="0"/>
              <w:divBdr>
                <w:top w:val="none" w:sz="0" w:space="0" w:color="auto"/>
                <w:left w:val="none" w:sz="0" w:space="0" w:color="auto"/>
                <w:bottom w:val="none" w:sz="0" w:space="0" w:color="auto"/>
                <w:right w:val="none" w:sz="0" w:space="0" w:color="auto"/>
              </w:divBdr>
            </w:div>
          </w:divsChild>
        </w:div>
        <w:div w:id="754546204">
          <w:marLeft w:val="0"/>
          <w:marRight w:val="0"/>
          <w:marTop w:val="0"/>
          <w:marBottom w:val="0"/>
          <w:divBdr>
            <w:top w:val="none" w:sz="0" w:space="0" w:color="auto"/>
            <w:left w:val="none" w:sz="0" w:space="0" w:color="auto"/>
            <w:bottom w:val="none" w:sz="0" w:space="0" w:color="auto"/>
            <w:right w:val="none" w:sz="0" w:space="0" w:color="auto"/>
          </w:divBdr>
          <w:divsChild>
            <w:div w:id="1555848653">
              <w:marLeft w:val="0"/>
              <w:marRight w:val="0"/>
              <w:marTop w:val="0"/>
              <w:marBottom w:val="0"/>
              <w:divBdr>
                <w:top w:val="none" w:sz="0" w:space="0" w:color="auto"/>
                <w:left w:val="none" w:sz="0" w:space="0" w:color="auto"/>
                <w:bottom w:val="none" w:sz="0" w:space="0" w:color="auto"/>
                <w:right w:val="none" w:sz="0" w:space="0" w:color="auto"/>
              </w:divBdr>
            </w:div>
          </w:divsChild>
        </w:div>
        <w:div w:id="1365640008">
          <w:marLeft w:val="0"/>
          <w:marRight w:val="0"/>
          <w:marTop w:val="0"/>
          <w:marBottom w:val="0"/>
          <w:divBdr>
            <w:top w:val="none" w:sz="0" w:space="0" w:color="auto"/>
            <w:left w:val="none" w:sz="0" w:space="0" w:color="auto"/>
            <w:bottom w:val="none" w:sz="0" w:space="0" w:color="auto"/>
            <w:right w:val="none" w:sz="0" w:space="0" w:color="auto"/>
          </w:divBdr>
          <w:divsChild>
            <w:div w:id="1072391874">
              <w:marLeft w:val="0"/>
              <w:marRight w:val="0"/>
              <w:marTop w:val="0"/>
              <w:marBottom w:val="0"/>
              <w:divBdr>
                <w:top w:val="none" w:sz="0" w:space="0" w:color="auto"/>
                <w:left w:val="none" w:sz="0" w:space="0" w:color="auto"/>
                <w:bottom w:val="none" w:sz="0" w:space="0" w:color="auto"/>
                <w:right w:val="none" w:sz="0" w:space="0" w:color="auto"/>
              </w:divBdr>
            </w:div>
          </w:divsChild>
        </w:div>
        <w:div w:id="1904638442">
          <w:marLeft w:val="0"/>
          <w:marRight w:val="0"/>
          <w:marTop w:val="0"/>
          <w:marBottom w:val="0"/>
          <w:divBdr>
            <w:top w:val="none" w:sz="0" w:space="0" w:color="auto"/>
            <w:left w:val="none" w:sz="0" w:space="0" w:color="auto"/>
            <w:bottom w:val="none" w:sz="0" w:space="0" w:color="auto"/>
            <w:right w:val="none" w:sz="0" w:space="0" w:color="auto"/>
          </w:divBdr>
          <w:divsChild>
            <w:div w:id="1525634430">
              <w:marLeft w:val="0"/>
              <w:marRight w:val="0"/>
              <w:marTop w:val="0"/>
              <w:marBottom w:val="0"/>
              <w:divBdr>
                <w:top w:val="none" w:sz="0" w:space="0" w:color="auto"/>
                <w:left w:val="none" w:sz="0" w:space="0" w:color="auto"/>
                <w:bottom w:val="none" w:sz="0" w:space="0" w:color="auto"/>
                <w:right w:val="none" w:sz="0" w:space="0" w:color="auto"/>
              </w:divBdr>
            </w:div>
          </w:divsChild>
        </w:div>
        <w:div w:id="813452746">
          <w:marLeft w:val="0"/>
          <w:marRight w:val="0"/>
          <w:marTop w:val="0"/>
          <w:marBottom w:val="0"/>
          <w:divBdr>
            <w:top w:val="none" w:sz="0" w:space="0" w:color="auto"/>
            <w:left w:val="none" w:sz="0" w:space="0" w:color="auto"/>
            <w:bottom w:val="none" w:sz="0" w:space="0" w:color="auto"/>
            <w:right w:val="none" w:sz="0" w:space="0" w:color="auto"/>
          </w:divBdr>
          <w:divsChild>
            <w:div w:id="822162687">
              <w:marLeft w:val="0"/>
              <w:marRight w:val="0"/>
              <w:marTop w:val="0"/>
              <w:marBottom w:val="0"/>
              <w:divBdr>
                <w:top w:val="none" w:sz="0" w:space="0" w:color="auto"/>
                <w:left w:val="none" w:sz="0" w:space="0" w:color="auto"/>
                <w:bottom w:val="none" w:sz="0" w:space="0" w:color="auto"/>
                <w:right w:val="none" w:sz="0" w:space="0" w:color="auto"/>
              </w:divBdr>
            </w:div>
          </w:divsChild>
        </w:div>
        <w:div w:id="122694992">
          <w:marLeft w:val="0"/>
          <w:marRight w:val="0"/>
          <w:marTop w:val="0"/>
          <w:marBottom w:val="0"/>
          <w:divBdr>
            <w:top w:val="none" w:sz="0" w:space="0" w:color="auto"/>
            <w:left w:val="none" w:sz="0" w:space="0" w:color="auto"/>
            <w:bottom w:val="none" w:sz="0" w:space="0" w:color="auto"/>
            <w:right w:val="none" w:sz="0" w:space="0" w:color="auto"/>
          </w:divBdr>
          <w:divsChild>
            <w:div w:id="1634211228">
              <w:marLeft w:val="0"/>
              <w:marRight w:val="0"/>
              <w:marTop w:val="0"/>
              <w:marBottom w:val="0"/>
              <w:divBdr>
                <w:top w:val="none" w:sz="0" w:space="0" w:color="auto"/>
                <w:left w:val="none" w:sz="0" w:space="0" w:color="auto"/>
                <w:bottom w:val="none" w:sz="0" w:space="0" w:color="auto"/>
                <w:right w:val="none" w:sz="0" w:space="0" w:color="auto"/>
              </w:divBdr>
            </w:div>
          </w:divsChild>
        </w:div>
        <w:div w:id="710225212">
          <w:marLeft w:val="0"/>
          <w:marRight w:val="0"/>
          <w:marTop w:val="0"/>
          <w:marBottom w:val="0"/>
          <w:divBdr>
            <w:top w:val="none" w:sz="0" w:space="0" w:color="auto"/>
            <w:left w:val="none" w:sz="0" w:space="0" w:color="auto"/>
            <w:bottom w:val="none" w:sz="0" w:space="0" w:color="auto"/>
            <w:right w:val="none" w:sz="0" w:space="0" w:color="auto"/>
          </w:divBdr>
          <w:divsChild>
            <w:div w:id="1549759090">
              <w:marLeft w:val="0"/>
              <w:marRight w:val="0"/>
              <w:marTop w:val="0"/>
              <w:marBottom w:val="0"/>
              <w:divBdr>
                <w:top w:val="none" w:sz="0" w:space="0" w:color="auto"/>
                <w:left w:val="none" w:sz="0" w:space="0" w:color="auto"/>
                <w:bottom w:val="none" w:sz="0" w:space="0" w:color="auto"/>
                <w:right w:val="none" w:sz="0" w:space="0" w:color="auto"/>
              </w:divBdr>
            </w:div>
          </w:divsChild>
        </w:div>
        <w:div w:id="701058011">
          <w:marLeft w:val="0"/>
          <w:marRight w:val="0"/>
          <w:marTop w:val="0"/>
          <w:marBottom w:val="0"/>
          <w:divBdr>
            <w:top w:val="none" w:sz="0" w:space="0" w:color="auto"/>
            <w:left w:val="none" w:sz="0" w:space="0" w:color="auto"/>
            <w:bottom w:val="none" w:sz="0" w:space="0" w:color="auto"/>
            <w:right w:val="none" w:sz="0" w:space="0" w:color="auto"/>
          </w:divBdr>
          <w:divsChild>
            <w:div w:id="1509058195">
              <w:marLeft w:val="0"/>
              <w:marRight w:val="0"/>
              <w:marTop w:val="0"/>
              <w:marBottom w:val="0"/>
              <w:divBdr>
                <w:top w:val="none" w:sz="0" w:space="0" w:color="auto"/>
                <w:left w:val="none" w:sz="0" w:space="0" w:color="auto"/>
                <w:bottom w:val="none" w:sz="0" w:space="0" w:color="auto"/>
                <w:right w:val="none" w:sz="0" w:space="0" w:color="auto"/>
              </w:divBdr>
            </w:div>
          </w:divsChild>
        </w:div>
        <w:div w:id="1583030350">
          <w:marLeft w:val="0"/>
          <w:marRight w:val="0"/>
          <w:marTop w:val="0"/>
          <w:marBottom w:val="0"/>
          <w:divBdr>
            <w:top w:val="none" w:sz="0" w:space="0" w:color="auto"/>
            <w:left w:val="none" w:sz="0" w:space="0" w:color="auto"/>
            <w:bottom w:val="none" w:sz="0" w:space="0" w:color="auto"/>
            <w:right w:val="none" w:sz="0" w:space="0" w:color="auto"/>
          </w:divBdr>
          <w:divsChild>
            <w:div w:id="568805800">
              <w:marLeft w:val="0"/>
              <w:marRight w:val="0"/>
              <w:marTop w:val="0"/>
              <w:marBottom w:val="0"/>
              <w:divBdr>
                <w:top w:val="none" w:sz="0" w:space="0" w:color="auto"/>
                <w:left w:val="none" w:sz="0" w:space="0" w:color="auto"/>
                <w:bottom w:val="none" w:sz="0" w:space="0" w:color="auto"/>
                <w:right w:val="none" w:sz="0" w:space="0" w:color="auto"/>
              </w:divBdr>
            </w:div>
          </w:divsChild>
        </w:div>
        <w:div w:id="225385973">
          <w:marLeft w:val="0"/>
          <w:marRight w:val="0"/>
          <w:marTop w:val="0"/>
          <w:marBottom w:val="0"/>
          <w:divBdr>
            <w:top w:val="none" w:sz="0" w:space="0" w:color="auto"/>
            <w:left w:val="none" w:sz="0" w:space="0" w:color="auto"/>
            <w:bottom w:val="none" w:sz="0" w:space="0" w:color="auto"/>
            <w:right w:val="none" w:sz="0" w:space="0" w:color="auto"/>
          </w:divBdr>
          <w:divsChild>
            <w:div w:id="1755474214">
              <w:marLeft w:val="0"/>
              <w:marRight w:val="0"/>
              <w:marTop w:val="0"/>
              <w:marBottom w:val="0"/>
              <w:divBdr>
                <w:top w:val="none" w:sz="0" w:space="0" w:color="auto"/>
                <w:left w:val="none" w:sz="0" w:space="0" w:color="auto"/>
                <w:bottom w:val="none" w:sz="0" w:space="0" w:color="auto"/>
                <w:right w:val="none" w:sz="0" w:space="0" w:color="auto"/>
              </w:divBdr>
            </w:div>
          </w:divsChild>
        </w:div>
        <w:div w:id="1185746771">
          <w:marLeft w:val="0"/>
          <w:marRight w:val="0"/>
          <w:marTop w:val="0"/>
          <w:marBottom w:val="0"/>
          <w:divBdr>
            <w:top w:val="none" w:sz="0" w:space="0" w:color="auto"/>
            <w:left w:val="none" w:sz="0" w:space="0" w:color="auto"/>
            <w:bottom w:val="none" w:sz="0" w:space="0" w:color="auto"/>
            <w:right w:val="none" w:sz="0" w:space="0" w:color="auto"/>
          </w:divBdr>
          <w:divsChild>
            <w:div w:id="1643533256">
              <w:marLeft w:val="0"/>
              <w:marRight w:val="0"/>
              <w:marTop w:val="0"/>
              <w:marBottom w:val="0"/>
              <w:divBdr>
                <w:top w:val="none" w:sz="0" w:space="0" w:color="auto"/>
                <w:left w:val="none" w:sz="0" w:space="0" w:color="auto"/>
                <w:bottom w:val="none" w:sz="0" w:space="0" w:color="auto"/>
                <w:right w:val="none" w:sz="0" w:space="0" w:color="auto"/>
              </w:divBdr>
            </w:div>
          </w:divsChild>
        </w:div>
        <w:div w:id="879705496">
          <w:marLeft w:val="0"/>
          <w:marRight w:val="0"/>
          <w:marTop w:val="0"/>
          <w:marBottom w:val="0"/>
          <w:divBdr>
            <w:top w:val="none" w:sz="0" w:space="0" w:color="auto"/>
            <w:left w:val="none" w:sz="0" w:space="0" w:color="auto"/>
            <w:bottom w:val="none" w:sz="0" w:space="0" w:color="auto"/>
            <w:right w:val="none" w:sz="0" w:space="0" w:color="auto"/>
          </w:divBdr>
          <w:divsChild>
            <w:div w:id="1727491137">
              <w:marLeft w:val="0"/>
              <w:marRight w:val="0"/>
              <w:marTop w:val="0"/>
              <w:marBottom w:val="0"/>
              <w:divBdr>
                <w:top w:val="none" w:sz="0" w:space="0" w:color="auto"/>
                <w:left w:val="none" w:sz="0" w:space="0" w:color="auto"/>
                <w:bottom w:val="none" w:sz="0" w:space="0" w:color="auto"/>
                <w:right w:val="none" w:sz="0" w:space="0" w:color="auto"/>
              </w:divBdr>
            </w:div>
          </w:divsChild>
        </w:div>
        <w:div w:id="937057292">
          <w:marLeft w:val="0"/>
          <w:marRight w:val="0"/>
          <w:marTop w:val="0"/>
          <w:marBottom w:val="0"/>
          <w:divBdr>
            <w:top w:val="none" w:sz="0" w:space="0" w:color="auto"/>
            <w:left w:val="none" w:sz="0" w:space="0" w:color="auto"/>
            <w:bottom w:val="none" w:sz="0" w:space="0" w:color="auto"/>
            <w:right w:val="none" w:sz="0" w:space="0" w:color="auto"/>
          </w:divBdr>
          <w:divsChild>
            <w:div w:id="2142381547">
              <w:marLeft w:val="0"/>
              <w:marRight w:val="0"/>
              <w:marTop w:val="0"/>
              <w:marBottom w:val="0"/>
              <w:divBdr>
                <w:top w:val="none" w:sz="0" w:space="0" w:color="auto"/>
                <w:left w:val="none" w:sz="0" w:space="0" w:color="auto"/>
                <w:bottom w:val="none" w:sz="0" w:space="0" w:color="auto"/>
                <w:right w:val="none" w:sz="0" w:space="0" w:color="auto"/>
              </w:divBdr>
            </w:div>
          </w:divsChild>
        </w:div>
        <w:div w:id="800460034">
          <w:marLeft w:val="0"/>
          <w:marRight w:val="0"/>
          <w:marTop w:val="0"/>
          <w:marBottom w:val="0"/>
          <w:divBdr>
            <w:top w:val="none" w:sz="0" w:space="0" w:color="auto"/>
            <w:left w:val="none" w:sz="0" w:space="0" w:color="auto"/>
            <w:bottom w:val="none" w:sz="0" w:space="0" w:color="auto"/>
            <w:right w:val="none" w:sz="0" w:space="0" w:color="auto"/>
          </w:divBdr>
          <w:divsChild>
            <w:div w:id="1434862615">
              <w:marLeft w:val="0"/>
              <w:marRight w:val="0"/>
              <w:marTop w:val="0"/>
              <w:marBottom w:val="0"/>
              <w:divBdr>
                <w:top w:val="none" w:sz="0" w:space="0" w:color="auto"/>
                <w:left w:val="none" w:sz="0" w:space="0" w:color="auto"/>
                <w:bottom w:val="none" w:sz="0" w:space="0" w:color="auto"/>
                <w:right w:val="none" w:sz="0" w:space="0" w:color="auto"/>
              </w:divBdr>
            </w:div>
          </w:divsChild>
        </w:div>
        <w:div w:id="1729184567">
          <w:marLeft w:val="0"/>
          <w:marRight w:val="0"/>
          <w:marTop w:val="0"/>
          <w:marBottom w:val="0"/>
          <w:divBdr>
            <w:top w:val="none" w:sz="0" w:space="0" w:color="auto"/>
            <w:left w:val="none" w:sz="0" w:space="0" w:color="auto"/>
            <w:bottom w:val="none" w:sz="0" w:space="0" w:color="auto"/>
            <w:right w:val="none" w:sz="0" w:space="0" w:color="auto"/>
          </w:divBdr>
          <w:divsChild>
            <w:div w:id="552540755">
              <w:marLeft w:val="0"/>
              <w:marRight w:val="0"/>
              <w:marTop w:val="0"/>
              <w:marBottom w:val="0"/>
              <w:divBdr>
                <w:top w:val="none" w:sz="0" w:space="0" w:color="auto"/>
                <w:left w:val="none" w:sz="0" w:space="0" w:color="auto"/>
                <w:bottom w:val="none" w:sz="0" w:space="0" w:color="auto"/>
                <w:right w:val="none" w:sz="0" w:space="0" w:color="auto"/>
              </w:divBdr>
            </w:div>
          </w:divsChild>
        </w:div>
        <w:div w:id="2081903668">
          <w:marLeft w:val="0"/>
          <w:marRight w:val="0"/>
          <w:marTop w:val="0"/>
          <w:marBottom w:val="0"/>
          <w:divBdr>
            <w:top w:val="none" w:sz="0" w:space="0" w:color="auto"/>
            <w:left w:val="none" w:sz="0" w:space="0" w:color="auto"/>
            <w:bottom w:val="none" w:sz="0" w:space="0" w:color="auto"/>
            <w:right w:val="none" w:sz="0" w:space="0" w:color="auto"/>
          </w:divBdr>
          <w:divsChild>
            <w:div w:id="724914578">
              <w:marLeft w:val="0"/>
              <w:marRight w:val="0"/>
              <w:marTop w:val="0"/>
              <w:marBottom w:val="0"/>
              <w:divBdr>
                <w:top w:val="none" w:sz="0" w:space="0" w:color="auto"/>
                <w:left w:val="none" w:sz="0" w:space="0" w:color="auto"/>
                <w:bottom w:val="none" w:sz="0" w:space="0" w:color="auto"/>
                <w:right w:val="none" w:sz="0" w:space="0" w:color="auto"/>
              </w:divBdr>
            </w:div>
          </w:divsChild>
        </w:div>
        <w:div w:id="394354490">
          <w:marLeft w:val="0"/>
          <w:marRight w:val="0"/>
          <w:marTop w:val="0"/>
          <w:marBottom w:val="0"/>
          <w:divBdr>
            <w:top w:val="none" w:sz="0" w:space="0" w:color="auto"/>
            <w:left w:val="none" w:sz="0" w:space="0" w:color="auto"/>
            <w:bottom w:val="none" w:sz="0" w:space="0" w:color="auto"/>
            <w:right w:val="none" w:sz="0" w:space="0" w:color="auto"/>
          </w:divBdr>
          <w:divsChild>
            <w:div w:id="2083868992">
              <w:marLeft w:val="0"/>
              <w:marRight w:val="0"/>
              <w:marTop w:val="0"/>
              <w:marBottom w:val="0"/>
              <w:divBdr>
                <w:top w:val="none" w:sz="0" w:space="0" w:color="auto"/>
                <w:left w:val="none" w:sz="0" w:space="0" w:color="auto"/>
                <w:bottom w:val="none" w:sz="0" w:space="0" w:color="auto"/>
                <w:right w:val="none" w:sz="0" w:space="0" w:color="auto"/>
              </w:divBdr>
            </w:div>
          </w:divsChild>
        </w:div>
        <w:div w:id="1289778263">
          <w:marLeft w:val="0"/>
          <w:marRight w:val="0"/>
          <w:marTop w:val="0"/>
          <w:marBottom w:val="0"/>
          <w:divBdr>
            <w:top w:val="none" w:sz="0" w:space="0" w:color="auto"/>
            <w:left w:val="none" w:sz="0" w:space="0" w:color="auto"/>
            <w:bottom w:val="none" w:sz="0" w:space="0" w:color="auto"/>
            <w:right w:val="none" w:sz="0" w:space="0" w:color="auto"/>
          </w:divBdr>
          <w:divsChild>
            <w:div w:id="1189417263">
              <w:marLeft w:val="0"/>
              <w:marRight w:val="0"/>
              <w:marTop w:val="0"/>
              <w:marBottom w:val="0"/>
              <w:divBdr>
                <w:top w:val="none" w:sz="0" w:space="0" w:color="auto"/>
                <w:left w:val="none" w:sz="0" w:space="0" w:color="auto"/>
                <w:bottom w:val="none" w:sz="0" w:space="0" w:color="auto"/>
                <w:right w:val="none" w:sz="0" w:space="0" w:color="auto"/>
              </w:divBdr>
            </w:div>
          </w:divsChild>
        </w:div>
        <w:div w:id="1221288310">
          <w:marLeft w:val="0"/>
          <w:marRight w:val="0"/>
          <w:marTop w:val="0"/>
          <w:marBottom w:val="0"/>
          <w:divBdr>
            <w:top w:val="none" w:sz="0" w:space="0" w:color="auto"/>
            <w:left w:val="none" w:sz="0" w:space="0" w:color="auto"/>
            <w:bottom w:val="none" w:sz="0" w:space="0" w:color="auto"/>
            <w:right w:val="none" w:sz="0" w:space="0" w:color="auto"/>
          </w:divBdr>
          <w:divsChild>
            <w:div w:id="1688478421">
              <w:marLeft w:val="0"/>
              <w:marRight w:val="0"/>
              <w:marTop w:val="0"/>
              <w:marBottom w:val="0"/>
              <w:divBdr>
                <w:top w:val="none" w:sz="0" w:space="0" w:color="auto"/>
                <w:left w:val="none" w:sz="0" w:space="0" w:color="auto"/>
                <w:bottom w:val="none" w:sz="0" w:space="0" w:color="auto"/>
                <w:right w:val="none" w:sz="0" w:space="0" w:color="auto"/>
              </w:divBdr>
            </w:div>
          </w:divsChild>
        </w:div>
        <w:div w:id="1691225439">
          <w:marLeft w:val="0"/>
          <w:marRight w:val="0"/>
          <w:marTop w:val="0"/>
          <w:marBottom w:val="0"/>
          <w:divBdr>
            <w:top w:val="none" w:sz="0" w:space="0" w:color="auto"/>
            <w:left w:val="none" w:sz="0" w:space="0" w:color="auto"/>
            <w:bottom w:val="none" w:sz="0" w:space="0" w:color="auto"/>
            <w:right w:val="none" w:sz="0" w:space="0" w:color="auto"/>
          </w:divBdr>
          <w:divsChild>
            <w:div w:id="570429761">
              <w:marLeft w:val="0"/>
              <w:marRight w:val="0"/>
              <w:marTop w:val="0"/>
              <w:marBottom w:val="0"/>
              <w:divBdr>
                <w:top w:val="none" w:sz="0" w:space="0" w:color="auto"/>
                <w:left w:val="none" w:sz="0" w:space="0" w:color="auto"/>
                <w:bottom w:val="none" w:sz="0" w:space="0" w:color="auto"/>
                <w:right w:val="none" w:sz="0" w:space="0" w:color="auto"/>
              </w:divBdr>
            </w:div>
          </w:divsChild>
        </w:div>
        <w:div w:id="1376387399">
          <w:marLeft w:val="0"/>
          <w:marRight w:val="0"/>
          <w:marTop w:val="0"/>
          <w:marBottom w:val="0"/>
          <w:divBdr>
            <w:top w:val="none" w:sz="0" w:space="0" w:color="auto"/>
            <w:left w:val="none" w:sz="0" w:space="0" w:color="auto"/>
            <w:bottom w:val="none" w:sz="0" w:space="0" w:color="auto"/>
            <w:right w:val="none" w:sz="0" w:space="0" w:color="auto"/>
          </w:divBdr>
          <w:divsChild>
            <w:div w:id="87579106">
              <w:marLeft w:val="0"/>
              <w:marRight w:val="0"/>
              <w:marTop w:val="0"/>
              <w:marBottom w:val="0"/>
              <w:divBdr>
                <w:top w:val="none" w:sz="0" w:space="0" w:color="auto"/>
                <w:left w:val="none" w:sz="0" w:space="0" w:color="auto"/>
                <w:bottom w:val="none" w:sz="0" w:space="0" w:color="auto"/>
                <w:right w:val="none" w:sz="0" w:space="0" w:color="auto"/>
              </w:divBdr>
            </w:div>
          </w:divsChild>
        </w:div>
        <w:div w:id="1777754768">
          <w:marLeft w:val="0"/>
          <w:marRight w:val="0"/>
          <w:marTop w:val="0"/>
          <w:marBottom w:val="0"/>
          <w:divBdr>
            <w:top w:val="none" w:sz="0" w:space="0" w:color="auto"/>
            <w:left w:val="none" w:sz="0" w:space="0" w:color="auto"/>
            <w:bottom w:val="none" w:sz="0" w:space="0" w:color="auto"/>
            <w:right w:val="none" w:sz="0" w:space="0" w:color="auto"/>
          </w:divBdr>
          <w:divsChild>
            <w:div w:id="39869759">
              <w:marLeft w:val="0"/>
              <w:marRight w:val="0"/>
              <w:marTop w:val="0"/>
              <w:marBottom w:val="0"/>
              <w:divBdr>
                <w:top w:val="none" w:sz="0" w:space="0" w:color="auto"/>
                <w:left w:val="none" w:sz="0" w:space="0" w:color="auto"/>
                <w:bottom w:val="none" w:sz="0" w:space="0" w:color="auto"/>
                <w:right w:val="none" w:sz="0" w:space="0" w:color="auto"/>
              </w:divBdr>
            </w:div>
          </w:divsChild>
        </w:div>
        <w:div w:id="1244416186">
          <w:marLeft w:val="0"/>
          <w:marRight w:val="0"/>
          <w:marTop w:val="0"/>
          <w:marBottom w:val="0"/>
          <w:divBdr>
            <w:top w:val="none" w:sz="0" w:space="0" w:color="auto"/>
            <w:left w:val="none" w:sz="0" w:space="0" w:color="auto"/>
            <w:bottom w:val="none" w:sz="0" w:space="0" w:color="auto"/>
            <w:right w:val="none" w:sz="0" w:space="0" w:color="auto"/>
          </w:divBdr>
          <w:divsChild>
            <w:div w:id="1419327574">
              <w:marLeft w:val="0"/>
              <w:marRight w:val="0"/>
              <w:marTop w:val="0"/>
              <w:marBottom w:val="0"/>
              <w:divBdr>
                <w:top w:val="none" w:sz="0" w:space="0" w:color="auto"/>
                <w:left w:val="none" w:sz="0" w:space="0" w:color="auto"/>
                <w:bottom w:val="none" w:sz="0" w:space="0" w:color="auto"/>
                <w:right w:val="none" w:sz="0" w:space="0" w:color="auto"/>
              </w:divBdr>
            </w:div>
          </w:divsChild>
        </w:div>
        <w:div w:id="443378575">
          <w:marLeft w:val="0"/>
          <w:marRight w:val="0"/>
          <w:marTop w:val="0"/>
          <w:marBottom w:val="0"/>
          <w:divBdr>
            <w:top w:val="none" w:sz="0" w:space="0" w:color="auto"/>
            <w:left w:val="none" w:sz="0" w:space="0" w:color="auto"/>
            <w:bottom w:val="none" w:sz="0" w:space="0" w:color="auto"/>
            <w:right w:val="none" w:sz="0" w:space="0" w:color="auto"/>
          </w:divBdr>
          <w:divsChild>
            <w:div w:id="452594923">
              <w:marLeft w:val="0"/>
              <w:marRight w:val="0"/>
              <w:marTop w:val="0"/>
              <w:marBottom w:val="0"/>
              <w:divBdr>
                <w:top w:val="none" w:sz="0" w:space="0" w:color="auto"/>
                <w:left w:val="none" w:sz="0" w:space="0" w:color="auto"/>
                <w:bottom w:val="none" w:sz="0" w:space="0" w:color="auto"/>
                <w:right w:val="none" w:sz="0" w:space="0" w:color="auto"/>
              </w:divBdr>
            </w:div>
          </w:divsChild>
        </w:div>
        <w:div w:id="1391927921">
          <w:marLeft w:val="0"/>
          <w:marRight w:val="0"/>
          <w:marTop w:val="0"/>
          <w:marBottom w:val="0"/>
          <w:divBdr>
            <w:top w:val="none" w:sz="0" w:space="0" w:color="auto"/>
            <w:left w:val="none" w:sz="0" w:space="0" w:color="auto"/>
            <w:bottom w:val="none" w:sz="0" w:space="0" w:color="auto"/>
            <w:right w:val="none" w:sz="0" w:space="0" w:color="auto"/>
          </w:divBdr>
          <w:divsChild>
            <w:div w:id="132725052">
              <w:marLeft w:val="0"/>
              <w:marRight w:val="0"/>
              <w:marTop w:val="0"/>
              <w:marBottom w:val="0"/>
              <w:divBdr>
                <w:top w:val="none" w:sz="0" w:space="0" w:color="auto"/>
                <w:left w:val="none" w:sz="0" w:space="0" w:color="auto"/>
                <w:bottom w:val="none" w:sz="0" w:space="0" w:color="auto"/>
                <w:right w:val="none" w:sz="0" w:space="0" w:color="auto"/>
              </w:divBdr>
            </w:div>
          </w:divsChild>
        </w:div>
        <w:div w:id="1121075086">
          <w:marLeft w:val="0"/>
          <w:marRight w:val="0"/>
          <w:marTop w:val="0"/>
          <w:marBottom w:val="0"/>
          <w:divBdr>
            <w:top w:val="none" w:sz="0" w:space="0" w:color="auto"/>
            <w:left w:val="none" w:sz="0" w:space="0" w:color="auto"/>
            <w:bottom w:val="none" w:sz="0" w:space="0" w:color="auto"/>
            <w:right w:val="none" w:sz="0" w:space="0" w:color="auto"/>
          </w:divBdr>
          <w:divsChild>
            <w:div w:id="1737165843">
              <w:marLeft w:val="0"/>
              <w:marRight w:val="0"/>
              <w:marTop w:val="0"/>
              <w:marBottom w:val="0"/>
              <w:divBdr>
                <w:top w:val="none" w:sz="0" w:space="0" w:color="auto"/>
                <w:left w:val="none" w:sz="0" w:space="0" w:color="auto"/>
                <w:bottom w:val="none" w:sz="0" w:space="0" w:color="auto"/>
                <w:right w:val="none" w:sz="0" w:space="0" w:color="auto"/>
              </w:divBdr>
            </w:div>
          </w:divsChild>
        </w:div>
        <w:div w:id="1838232561">
          <w:marLeft w:val="0"/>
          <w:marRight w:val="0"/>
          <w:marTop w:val="0"/>
          <w:marBottom w:val="0"/>
          <w:divBdr>
            <w:top w:val="none" w:sz="0" w:space="0" w:color="auto"/>
            <w:left w:val="none" w:sz="0" w:space="0" w:color="auto"/>
            <w:bottom w:val="none" w:sz="0" w:space="0" w:color="auto"/>
            <w:right w:val="none" w:sz="0" w:space="0" w:color="auto"/>
          </w:divBdr>
          <w:divsChild>
            <w:div w:id="1023438218">
              <w:marLeft w:val="0"/>
              <w:marRight w:val="0"/>
              <w:marTop w:val="0"/>
              <w:marBottom w:val="0"/>
              <w:divBdr>
                <w:top w:val="none" w:sz="0" w:space="0" w:color="auto"/>
                <w:left w:val="none" w:sz="0" w:space="0" w:color="auto"/>
                <w:bottom w:val="none" w:sz="0" w:space="0" w:color="auto"/>
                <w:right w:val="none" w:sz="0" w:space="0" w:color="auto"/>
              </w:divBdr>
            </w:div>
          </w:divsChild>
        </w:div>
        <w:div w:id="835414410">
          <w:marLeft w:val="0"/>
          <w:marRight w:val="0"/>
          <w:marTop w:val="0"/>
          <w:marBottom w:val="0"/>
          <w:divBdr>
            <w:top w:val="none" w:sz="0" w:space="0" w:color="auto"/>
            <w:left w:val="none" w:sz="0" w:space="0" w:color="auto"/>
            <w:bottom w:val="none" w:sz="0" w:space="0" w:color="auto"/>
            <w:right w:val="none" w:sz="0" w:space="0" w:color="auto"/>
          </w:divBdr>
          <w:divsChild>
            <w:div w:id="1114708515">
              <w:marLeft w:val="0"/>
              <w:marRight w:val="0"/>
              <w:marTop w:val="0"/>
              <w:marBottom w:val="0"/>
              <w:divBdr>
                <w:top w:val="none" w:sz="0" w:space="0" w:color="auto"/>
                <w:left w:val="none" w:sz="0" w:space="0" w:color="auto"/>
                <w:bottom w:val="none" w:sz="0" w:space="0" w:color="auto"/>
                <w:right w:val="none" w:sz="0" w:space="0" w:color="auto"/>
              </w:divBdr>
            </w:div>
          </w:divsChild>
        </w:div>
        <w:div w:id="1323894462">
          <w:marLeft w:val="0"/>
          <w:marRight w:val="0"/>
          <w:marTop w:val="0"/>
          <w:marBottom w:val="0"/>
          <w:divBdr>
            <w:top w:val="none" w:sz="0" w:space="0" w:color="auto"/>
            <w:left w:val="none" w:sz="0" w:space="0" w:color="auto"/>
            <w:bottom w:val="none" w:sz="0" w:space="0" w:color="auto"/>
            <w:right w:val="none" w:sz="0" w:space="0" w:color="auto"/>
          </w:divBdr>
          <w:divsChild>
            <w:div w:id="1866213204">
              <w:marLeft w:val="0"/>
              <w:marRight w:val="0"/>
              <w:marTop w:val="0"/>
              <w:marBottom w:val="0"/>
              <w:divBdr>
                <w:top w:val="none" w:sz="0" w:space="0" w:color="auto"/>
                <w:left w:val="none" w:sz="0" w:space="0" w:color="auto"/>
                <w:bottom w:val="none" w:sz="0" w:space="0" w:color="auto"/>
                <w:right w:val="none" w:sz="0" w:space="0" w:color="auto"/>
              </w:divBdr>
            </w:div>
          </w:divsChild>
        </w:div>
        <w:div w:id="2092700772">
          <w:marLeft w:val="0"/>
          <w:marRight w:val="0"/>
          <w:marTop w:val="0"/>
          <w:marBottom w:val="0"/>
          <w:divBdr>
            <w:top w:val="none" w:sz="0" w:space="0" w:color="auto"/>
            <w:left w:val="none" w:sz="0" w:space="0" w:color="auto"/>
            <w:bottom w:val="none" w:sz="0" w:space="0" w:color="auto"/>
            <w:right w:val="none" w:sz="0" w:space="0" w:color="auto"/>
          </w:divBdr>
          <w:divsChild>
            <w:div w:id="629627990">
              <w:marLeft w:val="0"/>
              <w:marRight w:val="0"/>
              <w:marTop w:val="0"/>
              <w:marBottom w:val="0"/>
              <w:divBdr>
                <w:top w:val="none" w:sz="0" w:space="0" w:color="auto"/>
                <w:left w:val="none" w:sz="0" w:space="0" w:color="auto"/>
                <w:bottom w:val="none" w:sz="0" w:space="0" w:color="auto"/>
                <w:right w:val="none" w:sz="0" w:space="0" w:color="auto"/>
              </w:divBdr>
            </w:div>
          </w:divsChild>
        </w:div>
        <w:div w:id="947856396">
          <w:marLeft w:val="0"/>
          <w:marRight w:val="0"/>
          <w:marTop w:val="0"/>
          <w:marBottom w:val="0"/>
          <w:divBdr>
            <w:top w:val="none" w:sz="0" w:space="0" w:color="auto"/>
            <w:left w:val="none" w:sz="0" w:space="0" w:color="auto"/>
            <w:bottom w:val="none" w:sz="0" w:space="0" w:color="auto"/>
            <w:right w:val="none" w:sz="0" w:space="0" w:color="auto"/>
          </w:divBdr>
          <w:divsChild>
            <w:div w:id="1058552757">
              <w:marLeft w:val="0"/>
              <w:marRight w:val="0"/>
              <w:marTop w:val="0"/>
              <w:marBottom w:val="0"/>
              <w:divBdr>
                <w:top w:val="none" w:sz="0" w:space="0" w:color="auto"/>
                <w:left w:val="none" w:sz="0" w:space="0" w:color="auto"/>
                <w:bottom w:val="none" w:sz="0" w:space="0" w:color="auto"/>
                <w:right w:val="none" w:sz="0" w:space="0" w:color="auto"/>
              </w:divBdr>
            </w:div>
          </w:divsChild>
        </w:div>
        <w:div w:id="1657764676">
          <w:marLeft w:val="0"/>
          <w:marRight w:val="0"/>
          <w:marTop w:val="0"/>
          <w:marBottom w:val="0"/>
          <w:divBdr>
            <w:top w:val="none" w:sz="0" w:space="0" w:color="auto"/>
            <w:left w:val="none" w:sz="0" w:space="0" w:color="auto"/>
            <w:bottom w:val="none" w:sz="0" w:space="0" w:color="auto"/>
            <w:right w:val="none" w:sz="0" w:space="0" w:color="auto"/>
          </w:divBdr>
          <w:divsChild>
            <w:div w:id="1784807466">
              <w:marLeft w:val="0"/>
              <w:marRight w:val="0"/>
              <w:marTop w:val="0"/>
              <w:marBottom w:val="0"/>
              <w:divBdr>
                <w:top w:val="none" w:sz="0" w:space="0" w:color="auto"/>
                <w:left w:val="none" w:sz="0" w:space="0" w:color="auto"/>
                <w:bottom w:val="none" w:sz="0" w:space="0" w:color="auto"/>
                <w:right w:val="none" w:sz="0" w:space="0" w:color="auto"/>
              </w:divBdr>
            </w:div>
          </w:divsChild>
        </w:div>
        <w:div w:id="1230187499">
          <w:marLeft w:val="0"/>
          <w:marRight w:val="0"/>
          <w:marTop w:val="0"/>
          <w:marBottom w:val="0"/>
          <w:divBdr>
            <w:top w:val="none" w:sz="0" w:space="0" w:color="auto"/>
            <w:left w:val="none" w:sz="0" w:space="0" w:color="auto"/>
            <w:bottom w:val="none" w:sz="0" w:space="0" w:color="auto"/>
            <w:right w:val="none" w:sz="0" w:space="0" w:color="auto"/>
          </w:divBdr>
          <w:divsChild>
            <w:div w:id="510147633">
              <w:marLeft w:val="0"/>
              <w:marRight w:val="0"/>
              <w:marTop w:val="0"/>
              <w:marBottom w:val="0"/>
              <w:divBdr>
                <w:top w:val="none" w:sz="0" w:space="0" w:color="auto"/>
                <w:left w:val="none" w:sz="0" w:space="0" w:color="auto"/>
                <w:bottom w:val="none" w:sz="0" w:space="0" w:color="auto"/>
                <w:right w:val="none" w:sz="0" w:space="0" w:color="auto"/>
              </w:divBdr>
            </w:div>
          </w:divsChild>
        </w:div>
        <w:div w:id="1758013142">
          <w:marLeft w:val="0"/>
          <w:marRight w:val="0"/>
          <w:marTop w:val="0"/>
          <w:marBottom w:val="0"/>
          <w:divBdr>
            <w:top w:val="none" w:sz="0" w:space="0" w:color="auto"/>
            <w:left w:val="none" w:sz="0" w:space="0" w:color="auto"/>
            <w:bottom w:val="none" w:sz="0" w:space="0" w:color="auto"/>
            <w:right w:val="none" w:sz="0" w:space="0" w:color="auto"/>
          </w:divBdr>
          <w:divsChild>
            <w:div w:id="1643847738">
              <w:marLeft w:val="0"/>
              <w:marRight w:val="0"/>
              <w:marTop w:val="0"/>
              <w:marBottom w:val="0"/>
              <w:divBdr>
                <w:top w:val="none" w:sz="0" w:space="0" w:color="auto"/>
                <w:left w:val="none" w:sz="0" w:space="0" w:color="auto"/>
                <w:bottom w:val="none" w:sz="0" w:space="0" w:color="auto"/>
                <w:right w:val="none" w:sz="0" w:space="0" w:color="auto"/>
              </w:divBdr>
            </w:div>
          </w:divsChild>
        </w:div>
        <w:div w:id="1102989831">
          <w:marLeft w:val="0"/>
          <w:marRight w:val="0"/>
          <w:marTop w:val="0"/>
          <w:marBottom w:val="0"/>
          <w:divBdr>
            <w:top w:val="none" w:sz="0" w:space="0" w:color="auto"/>
            <w:left w:val="none" w:sz="0" w:space="0" w:color="auto"/>
            <w:bottom w:val="none" w:sz="0" w:space="0" w:color="auto"/>
            <w:right w:val="none" w:sz="0" w:space="0" w:color="auto"/>
          </w:divBdr>
          <w:divsChild>
            <w:div w:id="2113937502">
              <w:marLeft w:val="0"/>
              <w:marRight w:val="0"/>
              <w:marTop w:val="0"/>
              <w:marBottom w:val="0"/>
              <w:divBdr>
                <w:top w:val="none" w:sz="0" w:space="0" w:color="auto"/>
                <w:left w:val="none" w:sz="0" w:space="0" w:color="auto"/>
                <w:bottom w:val="none" w:sz="0" w:space="0" w:color="auto"/>
                <w:right w:val="none" w:sz="0" w:space="0" w:color="auto"/>
              </w:divBdr>
            </w:div>
          </w:divsChild>
        </w:div>
        <w:div w:id="1319572139">
          <w:marLeft w:val="0"/>
          <w:marRight w:val="0"/>
          <w:marTop w:val="0"/>
          <w:marBottom w:val="0"/>
          <w:divBdr>
            <w:top w:val="none" w:sz="0" w:space="0" w:color="auto"/>
            <w:left w:val="none" w:sz="0" w:space="0" w:color="auto"/>
            <w:bottom w:val="none" w:sz="0" w:space="0" w:color="auto"/>
            <w:right w:val="none" w:sz="0" w:space="0" w:color="auto"/>
          </w:divBdr>
          <w:divsChild>
            <w:div w:id="2439644">
              <w:marLeft w:val="0"/>
              <w:marRight w:val="0"/>
              <w:marTop w:val="0"/>
              <w:marBottom w:val="0"/>
              <w:divBdr>
                <w:top w:val="none" w:sz="0" w:space="0" w:color="auto"/>
                <w:left w:val="none" w:sz="0" w:space="0" w:color="auto"/>
                <w:bottom w:val="none" w:sz="0" w:space="0" w:color="auto"/>
                <w:right w:val="none" w:sz="0" w:space="0" w:color="auto"/>
              </w:divBdr>
            </w:div>
          </w:divsChild>
        </w:div>
        <w:div w:id="821577506">
          <w:marLeft w:val="0"/>
          <w:marRight w:val="0"/>
          <w:marTop w:val="0"/>
          <w:marBottom w:val="0"/>
          <w:divBdr>
            <w:top w:val="none" w:sz="0" w:space="0" w:color="auto"/>
            <w:left w:val="none" w:sz="0" w:space="0" w:color="auto"/>
            <w:bottom w:val="none" w:sz="0" w:space="0" w:color="auto"/>
            <w:right w:val="none" w:sz="0" w:space="0" w:color="auto"/>
          </w:divBdr>
          <w:divsChild>
            <w:div w:id="1163466995">
              <w:marLeft w:val="0"/>
              <w:marRight w:val="0"/>
              <w:marTop w:val="0"/>
              <w:marBottom w:val="0"/>
              <w:divBdr>
                <w:top w:val="none" w:sz="0" w:space="0" w:color="auto"/>
                <w:left w:val="none" w:sz="0" w:space="0" w:color="auto"/>
                <w:bottom w:val="none" w:sz="0" w:space="0" w:color="auto"/>
                <w:right w:val="none" w:sz="0" w:space="0" w:color="auto"/>
              </w:divBdr>
            </w:div>
          </w:divsChild>
        </w:div>
        <w:div w:id="2000771019">
          <w:marLeft w:val="0"/>
          <w:marRight w:val="0"/>
          <w:marTop w:val="0"/>
          <w:marBottom w:val="0"/>
          <w:divBdr>
            <w:top w:val="none" w:sz="0" w:space="0" w:color="auto"/>
            <w:left w:val="none" w:sz="0" w:space="0" w:color="auto"/>
            <w:bottom w:val="none" w:sz="0" w:space="0" w:color="auto"/>
            <w:right w:val="none" w:sz="0" w:space="0" w:color="auto"/>
          </w:divBdr>
          <w:divsChild>
            <w:div w:id="200173525">
              <w:marLeft w:val="0"/>
              <w:marRight w:val="0"/>
              <w:marTop w:val="0"/>
              <w:marBottom w:val="0"/>
              <w:divBdr>
                <w:top w:val="none" w:sz="0" w:space="0" w:color="auto"/>
                <w:left w:val="none" w:sz="0" w:space="0" w:color="auto"/>
                <w:bottom w:val="none" w:sz="0" w:space="0" w:color="auto"/>
                <w:right w:val="none" w:sz="0" w:space="0" w:color="auto"/>
              </w:divBdr>
            </w:div>
          </w:divsChild>
        </w:div>
        <w:div w:id="1441993336">
          <w:marLeft w:val="0"/>
          <w:marRight w:val="0"/>
          <w:marTop w:val="0"/>
          <w:marBottom w:val="0"/>
          <w:divBdr>
            <w:top w:val="none" w:sz="0" w:space="0" w:color="auto"/>
            <w:left w:val="none" w:sz="0" w:space="0" w:color="auto"/>
            <w:bottom w:val="none" w:sz="0" w:space="0" w:color="auto"/>
            <w:right w:val="none" w:sz="0" w:space="0" w:color="auto"/>
          </w:divBdr>
          <w:divsChild>
            <w:div w:id="624046239">
              <w:marLeft w:val="0"/>
              <w:marRight w:val="0"/>
              <w:marTop w:val="0"/>
              <w:marBottom w:val="0"/>
              <w:divBdr>
                <w:top w:val="none" w:sz="0" w:space="0" w:color="auto"/>
                <w:left w:val="none" w:sz="0" w:space="0" w:color="auto"/>
                <w:bottom w:val="none" w:sz="0" w:space="0" w:color="auto"/>
                <w:right w:val="none" w:sz="0" w:space="0" w:color="auto"/>
              </w:divBdr>
            </w:div>
          </w:divsChild>
        </w:div>
        <w:div w:id="1045907617">
          <w:marLeft w:val="0"/>
          <w:marRight w:val="0"/>
          <w:marTop w:val="0"/>
          <w:marBottom w:val="0"/>
          <w:divBdr>
            <w:top w:val="none" w:sz="0" w:space="0" w:color="auto"/>
            <w:left w:val="none" w:sz="0" w:space="0" w:color="auto"/>
            <w:bottom w:val="none" w:sz="0" w:space="0" w:color="auto"/>
            <w:right w:val="none" w:sz="0" w:space="0" w:color="auto"/>
          </w:divBdr>
          <w:divsChild>
            <w:div w:id="7367429">
              <w:marLeft w:val="0"/>
              <w:marRight w:val="0"/>
              <w:marTop w:val="0"/>
              <w:marBottom w:val="0"/>
              <w:divBdr>
                <w:top w:val="none" w:sz="0" w:space="0" w:color="auto"/>
                <w:left w:val="none" w:sz="0" w:space="0" w:color="auto"/>
                <w:bottom w:val="none" w:sz="0" w:space="0" w:color="auto"/>
                <w:right w:val="none" w:sz="0" w:space="0" w:color="auto"/>
              </w:divBdr>
            </w:div>
          </w:divsChild>
        </w:div>
        <w:div w:id="1816676408">
          <w:marLeft w:val="0"/>
          <w:marRight w:val="0"/>
          <w:marTop w:val="0"/>
          <w:marBottom w:val="0"/>
          <w:divBdr>
            <w:top w:val="none" w:sz="0" w:space="0" w:color="auto"/>
            <w:left w:val="none" w:sz="0" w:space="0" w:color="auto"/>
            <w:bottom w:val="none" w:sz="0" w:space="0" w:color="auto"/>
            <w:right w:val="none" w:sz="0" w:space="0" w:color="auto"/>
          </w:divBdr>
          <w:divsChild>
            <w:div w:id="1538084038">
              <w:marLeft w:val="0"/>
              <w:marRight w:val="0"/>
              <w:marTop w:val="0"/>
              <w:marBottom w:val="0"/>
              <w:divBdr>
                <w:top w:val="none" w:sz="0" w:space="0" w:color="auto"/>
                <w:left w:val="none" w:sz="0" w:space="0" w:color="auto"/>
                <w:bottom w:val="none" w:sz="0" w:space="0" w:color="auto"/>
                <w:right w:val="none" w:sz="0" w:space="0" w:color="auto"/>
              </w:divBdr>
            </w:div>
          </w:divsChild>
        </w:div>
        <w:div w:id="607280552">
          <w:marLeft w:val="0"/>
          <w:marRight w:val="0"/>
          <w:marTop w:val="0"/>
          <w:marBottom w:val="0"/>
          <w:divBdr>
            <w:top w:val="none" w:sz="0" w:space="0" w:color="auto"/>
            <w:left w:val="none" w:sz="0" w:space="0" w:color="auto"/>
            <w:bottom w:val="none" w:sz="0" w:space="0" w:color="auto"/>
            <w:right w:val="none" w:sz="0" w:space="0" w:color="auto"/>
          </w:divBdr>
          <w:divsChild>
            <w:div w:id="427887991">
              <w:marLeft w:val="0"/>
              <w:marRight w:val="0"/>
              <w:marTop w:val="0"/>
              <w:marBottom w:val="0"/>
              <w:divBdr>
                <w:top w:val="none" w:sz="0" w:space="0" w:color="auto"/>
                <w:left w:val="none" w:sz="0" w:space="0" w:color="auto"/>
                <w:bottom w:val="none" w:sz="0" w:space="0" w:color="auto"/>
                <w:right w:val="none" w:sz="0" w:space="0" w:color="auto"/>
              </w:divBdr>
            </w:div>
          </w:divsChild>
        </w:div>
        <w:div w:id="1080760982">
          <w:marLeft w:val="0"/>
          <w:marRight w:val="0"/>
          <w:marTop w:val="0"/>
          <w:marBottom w:val="0"/>
          <w:divBdr>
            <w:top w:val="none" w:sz="0" w:space="0" w:color="auto"/>
            <w:left w:val="none" w:sz="0" w:space="0" w:color="auto"/>
            <w:bottom w:val="none" w:sz="0" w:space="0" w:color="auto"/>
            <w:right w:val="none" w:sz="0" w:space="0" w:color="auto"/>
          </w:divBdr>
          <w:divsChild>
            <w:div w:id="562839588">
              <w:marLeft w:val="0"/>
              <w:marRight w:val="0"/>
              <w:marTop w:val="0"/>
              <w:marBottom w:val="0"/>
              <w:divBdr>
                <w:top w:val="none" w:sz="0" w:space="0" w:color="auto"/>
                <w:left w:val="none" w:sz="0" w:space="0" w:color="auto"/>
                <w:bottom w:val="none" w:sz="0" w:space="0" w:color="auto"/>
                <w:right w:val="none" w:sz="0" w:space="0" w:color="auto"/>
              </w:divBdr>
            </w:div>
          </w:divsChild>
        </w:div>
        <w:div w:id="1752390006">
          <w:marLeft w:val="0"/>
          <w:marRight w:val="0"/>
          <w:marTop w:val="0"/>
          <w:marBottom w:val="0"/>
          <w:divBdr>
            <w:top w:val="none" w:sz="0" w:space="0" w:color="auto"/>
            <w:left w:val="none" w:sz="0" w:space="0" w:color="auto"/>
            <w:bottom w:val="none" w:sz="0" w:space="0" w:color="auto"/>
            <w:right w:val="none" w:sz="0" w:space="0" w:color="auto"/>
          </w:divBdr>
          <w:divsChild>
            <w:div w:id="2067949084">
              <w:marLeft w:val="0"/>
              <w:marRight w:val="0"/>
              <w:marTop w:val="0"/>
              <w:marBottom w:val="0"/>
              <w:divBdr>
                <w:top w:val="none" w:sz="0" w:space="0" w:color="auto"/>
                <w:left w:val="none" w:sz="0" w:space="0" w:color="auto"/>
                <w:bottom w:val="none" w:sz="0" w:space="0" w:color="auto"/>
                <w:right w:val="none" w:sz="0" w:space="0" w:color="auto"/>
              </w:divBdr>
            </w:div>
          </w:divsChild>
        </w:div>
        <w:div w:id="514540433">
          <w:marLeft w:val="0"/>
          <w:marRight w:val="0"/>
          <w:marTop w:val="0"/>
          <w:marBottom w:val="0"/>
          <w:divBdr>
            <w:top w:val="none" w:sz="0" w:space="0" w:color="auto"/>
            <w:left w:val="none" w:sz="0" w:space="0" w:color="auto"/>
            <w:bottom w:val="none" w:sz="0" w:space="0" w:color="auto"/>
            <w:right w:val="none" w:sz="0" w:space="0" w:color="auto"/>
          </w:divBdr>
          <w:divsChild>
            <w:div w:id="682634627">
              <w:marLeft w:val="0"/>
              <w:marRight w:val="0"/>
              <w:marTop w:val="0"/>
              <w:marBottom w:val="0"/>
              <w:divBdr>
                <w:top w:val="none" w:sz="0" w:space="0" w:color="auto"/>
                <w:left w:val="none" w:sz="0" w:space="0" w:color="auto"/>
                <w:bottom w:val="none" w:sz="0" w:space="0" w:color="auto"/>
                <w:right w:val="none" w:sz="0" w:space="0" w:color="auto"/>
              </w:divBdr>
            </w:div>
          </w:divsChild>
        </w:div>
        <w:div w:id="444080478">
          <w:marLeft w:val="0"/>
          <w:marRight w:val="0"/>
          <w:marTop w:val="0"/>
          <w:marBottom w:val="0"/>
          <w:divBdr>
            <w:top w:val="none" w:sz="0" w:space="0" w:color="auto"/>
            <w:left w:val="none" w:sz="0" w:space="0" w:color="auto"/>
            <w:bottom w:val="none" w:sz="0" w:space="0" w:color="auto"/>
            <w:right w:val="none" w:sz="0" w:space="0" w:color="auto"/>
          </w:divBdr>
          <w:divsChild>
            <w:div w:id="937106261">
              <w:marLeft w:val="0"/>
              <w:marRight w:val="0"/>
              <w:marTop w:val="0"/>
              <w:marBottom w:val="0"/>
              <w:divBdr>
                <w:top w:val="none" w:sz="0" w:space="0" w:color="auto"/>
                <w:left w:val="none" w:sz="0" w:space="0" w:color="auto"/>
                <w:bottom w:val="none" w:sz="0" w:space="0" w:color="auto"/>
                <w:right w:val="none" w:sz="0" w:space="0" w:color="auto"/>
              </w:divBdr>
            </w:div>
          </w:divsChild>
        </w:div>
        <w:div w:id="688408153">
          <w:marLeft w:val="0"/>
          <w:marRight w:val="0"/>
          <w:marTop w:val="0"/>
          <w:marBottom w:val="0"/>
          <w:divBdr>
            <w:top w:val="none" w:sz="0" w:space="0" w:color="auto"/>
            <w:left w:val="none" w:sz="0" w:space="0" w:color="auto"/>
            <w:bottom w:val="none" w:sz="0" w:space="0" w:color="auto"/>
            <w:right w:val="none" w:sz="0" w:space="0" w:color="auto"/>
          </w:divBdr>
          <w:divsChild>
            <w:div w:id="727192061">
              <w:marLeft w:val="0"/>
              <w:marRight w:val="0"/>
              <w:marTop w:val="0"/>
              <w:marBottom w:val="0"/>
              <w:divBdr>
                <w:top w:val="none" w:sz="0" w:space="0" w:color="auto"/>
                <w:left w:val="none" w:sz="0" w:space="0" w:color="auto"/>
                <w:bottom w:val="none" w:sz="0" w:space="0" w:color="auto"/>
                <w:right w:val="none" w:sz="0" w:space="0" w:color="auto"/>
              </w:divBdr>
            </w:div>
          </w:divsChild>
        </w:div>
        <w:div w:id="25176335">
          <w:marLeft w:val="0"/>
          <w:marRight w:val="0"/>
          <w:marTop w:val="0"/>
          <w:marBottom w:val="0"/>
          <w:divBdr>
            <w:top w:val="none" w:sz="0" w:space="0" w:color="auto"/>
            <w:left w:val="none" w:sz="0" w:space="0" w:color="auto"/>
            <w:bottom w:val="none" w:sz="0" w:space="0" w:color="auto"/>
            <w:right w:val="none" w:sz="0" w:space="0" w:color="auto"/>
          </w:divBdr>
          <w:divsChild>
            <w:div w:id="1835535764">
              <w:marLeft w:val="0"/>
              <w:marRight w:val="0"/>
              <w:marTop w:val="0"/>
              <w:marBottom w:val="0"/>
              <w:divBdr>
                <w:top w:val="none" w:sz="0" w:space="0" w:color="auto"/>
                <w:left w:val="none" w:sz="0" w:space="0" w:color="auto"/>
                <w:bottom w:val="none" w:sz="0" w:space="0" w:color="auto"/>
                <w:right w:val="none" w:sz="0" w:space="0" w:color="auto"/>
              </w:divBdr>
            </w:div>
          </w:divsChild>
        </w:div>
        <w:div w:id="84419256">
          <w:marLeft w:val="0"/>
          <w:marRight w:val="0"/>
          <w:marTop w:val="0"/>
          <w:marBottom w:val="0"/>
          <w:divBdr>
            <w:top w:val="none" w:sz="0" w:space="0" w:color="auto"/>
            <w:left w:val="none" w:sz="0" w:space="0" w:color="auto"/>
            <w:bottom w:val="none" w:sz="0" w:space="0" w:color="auto"/>
            <w:right w:val="none" w:sz="0" w:space="0" w:color="auto"/>
          </w:divBdr>
          <w:divsChild>
            <w:div w:id="940261070">
              <w:marLeft w:val="0"/>
              <w:marRight w:val="0"/>
              <w:marTop w:val="0"/>
              <w:marBottom w:val="0"/>
              <w:divBdr>
                <w:top w:val="none" w:sz="0" w:space="0" w:color="auto"/>
                <w:left w:val="none" w:sz="0" w:space="0" w:color="auto"/>
                <w:bottom w:val="none" w:sz="0" w:space="0" w:color="auto"/>
                <w:right w:val="none" w:sz="0" w:space="0" w:color="auto"/>
              </w:divBdr>
            </w:div>
          </w:divsChild>
        </w:div>
        <w:div w:id="357506780">
          <w:marLeft w:val="0"/>
          <w:marRight w:val="0"/>
          <w:marTop w:val="0"/>
          <w:marBottom w:val="0"/>
          <w:divBdr>
            <w:top w:val="none" w:sz="0" w:space="0" w:color="auto"/>
            <w:left w:val="none" w:sz="0" w:space="0" w:color="auto"/>
            <w:bottom w:val="none" w:sz="0" w:space="0" w:color="auto"/>
            <w:right w:val="none" w:sz="0" w:space="0" w:color="auto"/>
          </w:divBdr>
          <w:divsChild>
            <w:div w:id="89201850">
              <w:marLeft w:val="0"/>
              <w:marRight w:val="0"/>
              <w:marTop w:val="0"/>
              <w:marBottom w:val="0"/>
              <w:divBdr>
                <w:top w:val="none" w:sz="0" w:space="0" w:color="auto"/>
                <w:left w:val="none" w:sz="0" w:space="0" w:color="auto"/>
                <w:bottom w:val="none" w:sz="0" w:space="0" w:color="auto"/>
                <w:right w:val="none" w:sz="0" w:space="0" w:color="auto"/>
              </w:divBdr>
            </w:div>
          </w:divsChild>
        </w:div>
        <w:div w:id="246690719">
          <w:marLeft w:val="0"/>
          <w:marRight w:val="0"/>
          <w:marTop w:val="0"/>
          <w:marBottom w:val="0"/>
          <w:divBdr>
            <w:top w:val="none" w:sz="0" w:space="0" w:color="auto"/>
            <w:left w:val="none" w:sz="0" w:space="0" w:color="auto"/>
            <w:bottom w:val="none" w:sz="0" w:space="0" w:color="auto"/>
            <w:right w:val="none" w:sz="0" w:space="0" w:color="auto"/>
          </w:divBdr>
          <w:divsChild>
            <w:div w:id="1903564001">
              <w:marLeft w:val="0"/>
              <w:marRight w:val="0"/>
              <w:marTop w:val="0"/>
              <w:marBottom w:val="0"/>
              <w:divBdr>
                <w:top w:val="none" w:sz="0" w:space="0" w:color="auto"/>
                <w:left w:val="none" w:sz="0" w:space="0" w:color="auto"/>
                <w:bottom w:val="none" w:sz="0" w:space="0" w:color="auto"/>
                <w:right w:val="none" w:sz="0" w:space="0" w:color="auto"/>
              </w:divBdr>
            </w:div>
          </w:divsChild>
        </w:div>
        <w:div w:id="1296986248">
          <w:marLeft w:val="0"/>
          <w:marRight w:val="0"/>
          <w:marTop w:val="0"/>
          <w:marBottom w:val="0"/>
          <w:divBdr>
            <w:top w:val="none" w:sz="0" w:space="0" w:color="auto"/>
            <w:left w:val="none" w:sz="0" w:space="0" w:color="auto"/>
            <w:bottom w:val="none" w:sz="0" w:space="0" w:color="auto"/>
            <w:right w:val="none" w:sz="0" w:space="0" w:color="auto"/>
          </w:divBdr>
          <w:divsChild>
            <w:div w:id="1661274928">
              <w:marLeft w:val="0"/>
              <w:marRight w:val="0"/>
              <w:marTop w:val="0"/>
              <w:marBottom w:val="0"/>
              <w:divBdr>
                <w:top w:val="none" w:sz="0" w:space="0" w:color="auto"/>
                <w:left w:val="none" w:sz="0" w:space="0" w:color="auto"/>
                <w:bottom w:val="none" w:sz="0" w:space="0" w:color="auto"/>
                <w:right w:val="none" w:sz="0" w:space="0" w:color="auto"/>
              </w:divBdr>
            </w:div>
          </w:divsChild>
        </w:div>
        <w:div w:id="2077701758">
          <w:marLeft w:val="0"/>
          <w:marRight w:val="0"/>
          <w:marTop w:val="0"/>
          <w:marBottom w:val="0"/>
          <w:divBdr>
            <w:top w:val="none" w:sz="0" w:space="0" w:color="auto"/>
            <w:left w:val="none" w:sz="0" w:space="0" w:color="auto"/>
            <w:bottom w:val="none" w:sz="0" w:space="0" w:color="auto"/>
            <w:right w:val="none" w:sz="0" w:space="0" w:color="auto"/>
          </w:divBdr>
          <w:divsChild>
            <w:div w:id="770930966">
              <w:marLeft w:val="0"/>
              <w:marRight w:val="0"/>
              <w:marTop w:val="0"/>
              <w:marBottom w:val="0"/>
              <w:divBdr>
                <w:top w:val="none" w:sz="0" w:space="0" w:color="auto"/>
                <w:left w:val="none" w:sz="0" w:space="0" w:color="auto"/>
                <w:bottom w:val="none" w:sz="0" w:space="0" w:color="auto"/>
                <w:right w:val="none" w:sz="0" w:space="0" w:color="auto"/>
              </w:divBdr>
            </w:div>
          </w:divsChild>
        </w:div>
        <w:div w:id="1257790366">
          <w:marLeft w:val="0"/>
          <w:marRight w:val="0"/>
          <w:marTop w:val="0"/>
          <w:marBottom w:val="0"/>
          <w:divBdr>
            <w:top w:val="none" w:sz="0" w:space="0" w:color="auto"/>
            <w:left w:val="none" w:sz="0" w:space="0" w:color="auto"/>
            <w:bottom w:val="none" w:sz="0" w:space="0" w:color="auto"/>
            <w:right w:val="none" w:sz="0" w:space="0" w:color="auto"/>
          </w:divBdr>
          <w:divsChild>
            <w:div w:id="148446328">
              <w:marLeft w:val="0"/>
              <w:marRight w:val="0"/>
              <w:marTop w:val="0"/>
              <w:marBottom w:val="0"/>
              <w:divBdr>
                <w:top w:val="none" w:sz="0" w:space="0" w:color="auto"/>
                <w:left w:val="none" w:sz="0" w:space="0" w:color="auto"/>
                <w:bottom w:val="none" w:sz="0" w:space="0" w:color="auto"/>
                <w:right w:val="none" w:sz="0" w:space="0" w:color="auto"/>
              </w:divBdr>
            </w:div>
          </w:divsChild>
        </w:div>
        <w:div w:id="1380932682">
          <w:marLeft w:val="0"/>
          <w:marRight w:val="0"/>
          <w:marTop w:val="0"/>
          <w:marBottom w:val="0"/>
          <w:divBdr>
            <w:top w:val="none" w:sz="0" w:space="0" w:color="auto"/>
            <w:left w:val="none" w:sz="0" w:space="0" w:color="auto"/>
            <w:bottom w:val="none" w:sz="0" w:space="0" w:color="auto"/>
            <w:right w:val="none" w:sz="0" w:space="0" w:color="auto"/>
          </w:divBdr>
          <w:divsChild>
            <w:div w:id="1728413467">
              <w:marLeft w:val="0"/>
              <w:marRight w:val="0"/>
              <w:marTop w:val="0"/>
              <w:marBottom w:val="0"/>
              <w:divBdr>
                <w:top w:val="none" w:sz="0" w:space="0" w:color="auto"/>
                <w:left w:val="none" w:sz="0" w:space="0" w:color="auto"/>
                <w:bottom w:val="none" w:sz="0" w:space="0" w:color="auto"/>
                <w:right w:val="none" w:sz="0" w:space="0" w:color="auto"/>
              </w:divBdr>
            </w:div>
          </w:divsChild>
        </w:div>
        <w:div w:id="712534268">
          <w:marLeft w:val="0"/>
          <w:marRight w:val="0"/>
          <w:marTop w:val="0"/>
          <w:marBottom w:val="0"/>
          <w:divBdr>
            <w:top w:val="none" w:sz="0" w:space="0" w:color="auto"/>
            <w:left w:val="none" w:sz="0" w:space="0" w:color="auto"/>
            <w:bottom w:val="none" w:sz="0" w:space="0" w:color="auto"/>
            <w:right w:val="none" w:sz="0" w:space="0" w:color="auto"/>
          </w:divBdr>
          <w:divsChild>
            <w:div w:id="869807045">
              <w:marLeft w:val="0"/>
              <w:marRight w:val="0"/>
              <w:marTop w:val="0"/>
              <w:marBottom w:val="0"/>
              <w:divBdr>
                <w:top w:val="none" w:sz="0" w:space="0" w:color="auto"/>
                <w:left w:val="none" w:sz="0" w:space="0" w:color="auto"/>
                <w:bottom w:val="none" w:sz="0" w:space="0" w:color="auto"/>
                <w:right w:val="none" w:sz="0" w:space="0" w:color="auto"/>
              </w:divBdr>
            </w:div>
          </w:divsChild>
        </w:div>
        <w:div w:id="971329268">
          <w:marLeft w:val="0"/>
          <w:marRight w:val="0"/>
          <w:marTop w:val="0"/>
          <w:marBottom w:val="0"/>
          <w:divBdr>
            <w:top w:val="none" w:sz="0" w:space="0" w:color="auto"/>
            <w:left w:val="none" w:sz="0" w:space="0" w:color="auto"/>
            <w:bottom w:val="none" w:sz="0" w:space="0" w:color="auto"/>
            <w:right w:val="none" w:sz="0" w:space="0" w:color="auto"/>
          </w:divBdr>
          <w:divsChild>
            <w:div w:id="986126079">
              <w:marLeft w:val="0"/>
              <w:marRight w:val="0"/>
              <w:marTop w:val="0"/>
              <w:marBottom w:val="0"/>
              <w:divBdr>
                <w:top w:val="none" w:sz="0" w:space="0" w:color="auto"/>
                <w:left w:val="none" w:sz="0" w:space="0" w:color="auto"/>
                <w:bottom w:val="none" w:sz="0" w:space="0" w:color="auto"/>
                <w:right w:val="none" w:sz="0" w:space="0" w:color="auto"/>
              </w:divBdr>
            </w:div>
          </w:divsChild>
        </w:div>
        <w:div w:id="1259026925">
          <w:marLeft w:val="0"/>
          <w:marRight w:val="0"/>
          <w:marTop w:val="0"/>
          <w:marBottom w:val="0"/>
          <w:divBdr>
            <w:top w:val="none" w:sz="0" w:space="0" w:color="auto"/>
            <w:left w:val="none" w:sz="0" w:space="0" w:color="auto"/>
            <w:bottom w:val="none" w:sz="0" w:space="0" w:color="auto"/>
            <w:right w:val="none" w:sz="0" w:space="0" w:color="auto"/>
          </w:divBdr>
          <w:divsChild>
            <w:div w:id="34276514">
              <w:marLeft w:val="0"/>
              <w:marRight w:val="0"/>
              <w:marTop w:val="0"/>
              <w:marBottom w:val="0"/>
              <w:divBdr>
                <w:top w:val="none" w:sz="0" w:space="0" w:color="auto"/>
                <w:left w:val="none" w:sz="0" w:space="0" w:color="auto"/>
                <w:bottom w:val="none" w:sz="0" w:space="0" w:color="auto"/>
                <w:right w:val="none" w:sz="0" w:space="0" w:color="auto"/>
              </w:divBdr>
            </w:div>
          </w:divsChild>
        </w:div>
        <w:div w:id="1888640775">
          <w:marLeft w:val="0"/>
          <w:marRight w:val="0"/>
          <w:marTop w:val="0"/>
          <w:marBottom w:val="0"/>
          <w:divBdr>
            <w:top w:val="none" w:sz="0" w:space="0" w:color="auto"/>
            <w:left w:val="none" w:sz="0" w:space="0" w:color="auto"/>
            <w:bottom w:val="none" w:sz="0" w:space="0" w:color="auto"/>
            <w:right w:val="none" w:sz="0" w:space="0" w:color="auto"/>
          </w:divBdr>
          <w:divsChild>
            <w:div w:id="1405689184">
              <w:marLeft w:val="0"/>
              <w:marRight w:val="0"/>
              <w:marTop w:val="0"/>
              <w:marBottom w:val="0"/>
              <w:divBdr>
                <w:top w:val="none" w:sz="0" w:space="0" w:color="auto"/>
                <w:left w:val="none" w:sz="0" w:space="0" w:color="auto"/>
                <w:bottom w:val="none" w:sz="0" w:space="0" w:color="auto"/>
                <w:right w:val="none" w:sz="0" w:space="0" w:color="auto"/>
              </w:divBdr>
            </w:div>
          </w:divsChild>
        </w:div>
        <w:div w:id="2121222554">
          <w:marLeft w:val="0"/>
          <w:marRight w:val="0"/>
          <w:marTop w:val="0"/>
          <w:marBottom w:val="0"/>
          <w:divBdr>
            <w:top w:val="none" w:sz="0" w:space="0" w:color="auto"/>
            <w:left w:val="none" w:sz="0" w:space="0" w:color="auto"/>
            <w:bottom w:val="none" w:sz="0" w:space="0" w:color="auto"/>
            <w:right w:val="none" w:sz="0" w:space="0" w:color="auto"/>
          </w:divBdr>
          <w:divsChild>
            <w:div w:id="677467856">
              <w:marLeft w:val="0"/>
              <w:marRight w:val="0"/>
              <w:marTop w:val="0"/>
              <w:marBottom w:val="0"/>
              <w:divBdr>
                <w:top w:val="none" w:sz="0" w:space="0" w:color="auto"/>
                <w:left w:val="none" w:sz="0" w:space="0" w:color="auto"/>
                <w:bottom w:val="none" w:sz="0" w:space="0" w:color="auto"/>
                <w:right w:val="none" w:sz="0" w:space="0" w:color="auto"/>
              </w:divBdr>
            </w:div>
          </w:divsChild>
        </w:div>
        <w:div w:id="1977761315">
          <w:marLeft w:val="0"/>
          <w:marRight w:val="0"/>
          <w:marTop w:val="0"/>
          <w:marBottom w:val="0"/>
          <w:divBdr>
            <w:top w:val="none" w:sz="0" w:space="0" w:color="auto"/>
            <w:left w:val="none" w:sz="0" w:space="0" w:color="auto"/>
            <w:bottom w:val="none" w:sz="0" w:space="0" w:color="auto"/>
            <w:right w:val="none" w:sz="0" w:space="0" w:color="auto"/>
          </w:divBdr>
          <w:divsChild>
            <w:div w:id="1018969983">
              <w:marLeft w:val="0"/>
              <w:marRight w:val="0"/>
              <w:marTop w:val="0"/>
              <w:marBottom w:val="0"/>
              <w:divBdr>
                <w:top w:val="none" w:sz="0" w:space="0" w:color="auto"/>
                <w:left w:val="none" w:sz="0" w:space="0" w:color="auto"/>
                <w:bottom w:val="none" w:sz="0" w:space="0" w:color="auto"/>
                <w:right w:val="none" w:sz="0" w:space="0" w:color="auto"/>
              </w:divBdr>
            </w:div>
          </w:divsChild>
        </w:div>
        <w:div w:id="1662613593">
          <w:marLeft w:val="0"/>
          <w:marRight w:val="0"/>
          <w:marTop w:val="0"/>
          <w:marBottom w:val="0"/>
          <w:divBdr>
            <w:top w:val="none" w:sz="0" w:space="0" w:color="auto"/>
            <w:left w:val="none" w:sz="0" w:space="0" w:color="auto"/>
            <w:bottom w:val="none" w:sz="0" w:space="0" w:color="auto"/>
            <w:right w:val="none" w:sz="0" w:space="0" w:color="auto"/>
          </w:divBdr>
          <w:divsChild>
            <w:div w:id="1354770451">
              <w:marLeft w:val="0"/>
              <w:marRight w:val="0"/>
              <w:marTop w:val="0"/>
              <w:marBottom w:val="0"/>
              <w:divBdr>
                <w:top w:val="none" w:sz="0" w:space="0" w:color="auto"/>
                <w:left w:val="none" w:sz="0" w:space="0" w:color="auto"/>
                <w:bottom w:val="none" w:sz="0" w:space="0" w:color="auto"/>
                <w:right w:val="none" w:sz="0" w:space="0" w:color="auto"/>
              </w:divBdr>
            </w:div>
          </w:divsChild>
        </w:div>
        <w:div w:id="1348827385">
          <w:marLeft w:val="0"/>
          <w:marRight w:val="0"/>
          <w:marTop w:val="0"/>
          <w:marBottom w:val="0"/>
          <w:divBdr>
            <w:top w:val="none" w:sz="0" w:space="0" w:color="auto"/>
            <w:left w:val="none" w:sz="0" w:space="0" w:color="auto"/>
            <w:bottom w:val="none" w:sz="0" w:space="0" w:color="auto"/>
            <w:right w:val="none" w:sz="0" w:space="0" w:color="auto"/>
          </w:divBdr>
          <w:divsChild>
            <w:div w:id="547843775">
              <w:marLeft w:val="0"/>
              <w:marRight w:val="0"/>
              <w:marTop w:val="0"/>
              <w:marBottom w:val="0"/>
              <w:divBdr>
                <w:top w:val="none" w:sz="0" w:space="0" w:color="auto"/>
                <w:left w:val="none" w:sz="0" w:space="0" w:color="auto"/>
                <w:bottom w:val="none" w:sz="0" w:space="0" w:color="auto"/>
                <w:right w:val="none" w:sz="0" w:space="0" w:color="auto"/>
              </w:divBdr>
            </w:div>
          </w:divsChild>
        </w:div>
        <w:div w:id="1580404789">
          <w:marLeft w:val="0"/>
          <w:marRight w:val="0"/>
          <w:marTop w:val="0"/>
          <w:marBottom w:val="0"/>
          <w:divBdr>
            <w:top w:val="none" w:sz="0" w:space="0" w:color="auto"/>
            <w:left w:val="none" w:sz="0" w:space="0" w:color="auto"/>
            <w:bottom w:val="none" w:sz="0" w:space="0" w:color="auto"/>
            <w:right w:val="none" w:sz="0" w:space="0" w:color="auto"/>
          </w:divBdr>
          <w:divsChild>
            <w:div w:id="332875059">
              <w:marLeft w:val="0"/>
              <w:marRight w:val="0"/>
              <w:marTop w:val="0"/>
              <w:marBottom w:val="0"/>
              <w:divBdr>
                <w:top w:val="none" w:sz="0" w:space="0" w:color="auto"/>
                <w:left w:val="none" w:sz="0" w:space="0" w:color="auto"/>
                <w:bottom w:val="none" w:sz="0" w:space="0" w:color="auto"/>
                <w:right w:val="none" w:sz="0" w:space="0" w:color="auto"/>
              </w:divBdr>
            </w:div>
          </w:divsChild>
        </w:div>
        <w:div w:id="1143623448">
          <w:marLeft w:val="0"/>
          <w:marRight w:val="0"/>
          <w:marTop w:val="0"/>
          <w:marBottom w:val="0"/>
          <w:divBdr>
            <w:top w:val="none" w:sz="0" w:space="0" w:color="auto"/>
            <w:left w:val="none" w:sz="0" w:space="0" w:color="auto"/>
            <w:bottom w:val="none" w:sz="0" w:space="0" w:color="auto"/>
            <w:right w:val="none" w:sz="0" w:space="0" w:color="auto"/>
          </w:divBdr>
          <w:divsChild>
            <w:div w:id="1081566013">
              <w:marLeft w:val="0"/>
              <w:marRight w:val="0"/>
              <w:marTop w:val="0"/>
              <w:marBottom w:val="0"/>
              <w:divBdr>
                <w:top w:val="none" w:sz="0" w:space="0" w:color="auto"/>
                <w:left w:val="none" w:sz="0" w:space="0" w:color="auto"/>
                <w:bottom w:val="none" w:sz="0" w:space="0" w:color="auto"/>
                <w:right w:val="none" w:sz="0" w:space="0" w:color="auto"/>
              </w:divBdr>
            </w:div>
          </w:divsChild>
        </w:div>
        <w:div w:id="423956150">
          <w:marLeft w:val="0"/>
          <w:marRight w:val="0"/>
          <w:marTop w:val="0"/>
          <w:marBottom w:val="0"/>
          <w:divBdr>
            <w:top w:val="none" w:sz="0" w:space="0" w:color="auto"/>
            <w:left w:val="none" w:sz="0" w:space="0" w:color="auto"/>
            <w:bottom w:val="none" w:sz="0" w:space="0" w:color="auto"/>
            <w:right w:val="none" w:sz="0" w:space="0" w:color="auto"/>
          </w:divBdr>
          <w:divsChild>
            <w:div w:id="2115175515">
              <w:marLeft w:val="0"/>
              <w:marRight w:val="0"/>
              <w:marTop w:val="0"/>
              <w:marBottom w:val="0"/>
              <w:divBdr>
                <w:top w:val="none" w:sz="0" w:space="0" w:color="auto"/>
                <w:left w:val="none" w:sz="0" w:space="0" w:color="auto"/>
                <w:bottom w:val="none" w:sz="0" w:space="0" w:color="auto"/>
                <w:right w:val="none" w:sz="0" w:space="0" w:color="auto"/>
              </w:divBdr>
            </w:div>
          </w:divsChild>
        </w:div>
        <w:div w:id="200477659">
          <w:marLeft w:val="0"/>
          <w:marRight w:val="0"/>
          <w:marTop w:val="0"/>
          <w:marBottom w:val="0"/>
          <w:divBdr>
            <w:top w:val="none" w:sz="0" w:space="0" w:color="auto"/>
            <w:left w:val="none" w:sz="0" w:space="0" w:color="auto"/>
            <w:bottom w:val="none" w:sz="0" w:space="0" w:color="auto"/>
            <w:right w:val="none" w:sz="0" w:space="0" w:color="auto"/>
          </w:divBdr>
          <w:divsChild>
            <w:div w:id="1919092200">
              <w:marLeft w:val="0"/>
              <w:marRight w:val="0"/>
              <w:marTop w:val="0"/>
              <w:marBottom w:val="0"/>
              <w:divBdr>
                <w:top w:val="none" w:sz="0" w:space="0" w:color="auto"/>
                <w:left w:val="none" w:sz="0" w:space="0" w:color="auto"/>
                <w:bottom w:val="none" w:sz="0" w:space="0" w:color="auto"/>
                <w:right w:val="none" w:sz="0" w:space="0" w:color="auto"/>
              </w:divBdr>
            </w:div>
          </w:divsChild>
        </w:div>
        <w:div w:id="1872373385">
          <w:marLeft w:val="0"/>
          <w:marRight w:val="0"/>
          <w:marTop w:val="0"/>
          <w:marBottom w:val="0"/>
          <w:divBdr>
            <w:top w:val="none" w:sz="0" w:space="0" w:color="auto"/>
            <w:left w:val="none" w:sz="0" w:space="0" w:color="auto"/>
            <w:bottom w:val="none" w:sz="0" w:space="0" w:color="auto"/>
            <w:right w:val="none" w:sz="0" w:space="0" w:color="auto"/>
          </w:divBdr>
          <w:divsChild>
            <w:div w:id="1608808876">
              <w:marLeft w:val="0"/>
              <w:marRight w:val="0"/>
              <w:marTop w:val="0"/>
              <w:marBottom w:val="0"/>
              <w:divBdr>
                <w:top w:val="none" w:sz="0" w:space="0" w:color="auto"/>
                <w:left w:val="none" w:sz="0" w:space="0" w:color="auto"/>
                <w:bottom w:val="none" w:sz="0" w:space="0" w:color="auto"/>
                <w:right w:val="none" w:sz="0" w:space="0" w:color="auto"/>
              </w:divBdr>
            </w:div>
          </w:divsChild>
        </w:div>
        <w:div w:id="38021710">
          <w:marLeft w:val="0"/>
          <w:marRight w:val="0"/>
          <w:marTop w:val="0"/>
          <w:marBottom w:val="0"/>
          <w:divBdr>
            <w:top w:val="none" w:sz="0" w:space="0" w:color="auto"/>
            <w:left w:val="none" w:sz="0" w:space="0" w:color="auto"/>
            <w:bottom w:val="none" w:sz="0" w:space="0" w:color="auto"/>
            <w:right w:val="none" w:sz="0" w:space="0" w:color="auto"/>
          </w:divBdr>
          <w:divsChild>
            <w:div w:id="2058315823">
              <w:marLeft w:val="0"/>
              <w:marRight w:val="0"/>
              <w:marTop w:val="0"/>
              <w:marBottom w:val="0"/>
              <w:divBdr>
                <w:top w:val="none" w:sz="0" w:space="0" w:color="auto"/>
                <w:left w:val="none" w:sz="0" w:space="0" w:color="auto"/>
                <w:bottom w:val="none" w:sz="0" w:space="0" w:color="auto"/>
                <w:right w:val="none" w:sz="0" w:space="0" w:color="auto"/>
              </w:divBdr>
            </w:div>
          </w:divsChild>
        </w:div>
        <w:div w:id="1569919523">
          <w:marLeft w:val="0"/>
          <w:marRight w:val="0"/>
          <w:marTop w:val="0"/>
          <w:marBottom w:val="0"/>
          <w:divBdr>
            <w:top w:val="none" w:sz="0" w:space="0" w:color="auto"/>
            <w:left w:val="none" w:sz="0" w:space="0" w:color="auto"/>
            <w:bottom w:val="none" w:sz="0" w:space="0" w:color="auto"/>
            <w:right w:val="none" w:sz="0" w:space="0" w:color="auto"/>
          </w:divBdr>
          <w:divsChild>
            <w:div w:id="376852291">
              <w:marLeft w:val="0"/>
              <w:marRight w:val="0"/>
              <w:marTop w:val="0"/>
              <w:marBottom w:val="0"/>
              <w:divBdr>
                <w:top w:val="none" w:sz="0" w:space="0" w:color="auto"/>
                <w:left w:val="none" w:sz="0" w:space="0" w:color="auto"/>
                <w:bottom w:val="none" w:sz="0" w:space="0" w:color="auto"/>
                <w:right w:val="none" w:sz="0" w:space="0" w:color="auto"/>
              </w:divBdr>
            </w:div>
          </w:divsChild>
        </w:div>
        <w:div w:id="1637831807">
          <w:marLeft w:val="0"/>
          <w:marRight w:val="0"/>
          <w:marTop w:val="0"/>
          <w:marBottom w:val="0"/>
          <w:divBdr>
            <w:top w:val="none" w:sz="0" w:space="0" w:color="auto"/>
            <w:left w:val="none" w:sz="0" w:space="0" w:color="auto"/>
            <w:bottom w:val="none" w:sz="0" w:space="0" w:color="auto"/>
            <w:right w:val="none" w:sz="0" w:space="0" w:color="auto"/>
          </w:divBdr>
          <w:divsChild>
            <w:div w:id="1417435949">
              <w:marLeft w:val="0"/>
              <w:marRight w:val="0"/>
              <w:marTop w:val="0"/>
              <w:marBottom w:val="0"/>
              <w:divBdr>
                <w:top w:val="none" w:sz="0" w:space="0" w:color="auto"/>
                <w:left w:val="none" w:sz="0" w:space="0" w:color="auto"/>
                <w:bottom w:val="none" w:sz="0" w:space="0" w:color="auto"/>
                <w:right w:val="none" w:sz="0" w:space="0" w:color="auto"/>
              </w:divBdr>
            </w:div>
          </w:divsChild>
        </w:div>
        <w:div w:id="110713690">
          <w:marLeft w:val="0"/>
          <w:marRight w:val="0"/>
          <w:marTop w:val="0"/>
          <w:marBottom w:val="0"/>
          <w:divBdr>
            <w:top w:val="none" w:sz="0" w:space="0" w:color="auto"/>
            <w:left w:val="none" w:sz="0" w:space="0" w:color="auto"/>
            <w:bottom w:val="none" w:sz="0" w:space="0" w:color="auto"/>
            <w:right w:val="none" w:sz="0" w:space="0" w:color="auto"/>
          </w:divBdr>
          <w:divsChild>
            <w:div w:id="663438581">
              <w:marLeft w:val="0"/>
              <w:marRight w:val="0"/>
              <w:marTop w:val="0"/>
              <w:marBottom w:val="0"/>
              <w:divBdr>
                <w:top w:val="none" w:sz="0" w:space="0" w:color="auto"/>
                <w:left w:val="none" w:sz="0" w:space="0" w:color="auto"/>
                <w:bottom w:val="none" w:sz="0" w:space="0" w:color="auto"/>
                <w:right w:val="none" w:sz="0" w:space="0" w:color="auto"/>
              </w:divBdr>
            </w:div>
          </w:divsChild>
        </w:div>
        <w:div w:id="2099213015">
          <w:marLeft w:val="0"/>
          <w:marRight w:val="0"/>
          <w:marTop w:val="0"/>
          <w:marBottom w:val="0"/>
          <w:divBdr>
            <w:top w:val="none" w:sz="0" w:space="0" w:color="auto"/>
            <w:left w:val="none" w:sz="0" w:space="0" w:color="auto"/>
            <w:bottom w:val="none" w:sz="0" w:space="0" w:color="auto"/>
            <w:right w:val="none" w:sz="0" w:space="0" w:color="auto"/>
          </w:divBdr>
          <w:divsChild>
            <w:div w:id="761031644">
              <w:marLeft w:val="0"/>
              <w:marRight w:val="0"/>
              <w:marTop w:val="0"/>
              <w:marBottom w:val="0"/>
              <w:divBdr>
                <w:top w:val="none" w:sz="0" w:space="0" w:color="auto"/>
                <w:left w:val="none" w:sz="0" w:space="0" w:color="auto"/>
                <w:bottom w:val="none" w:sz="0" w:space="0" w:color="auto"/>
                <w:right w:val="none" w:sz="0" w:space="0" w:color="auto"/>
              </w:divBdr>
            </w:div>
          </w:divsChild>
        </w:div>
        <w:div w:id="416245718">
          <w:marLeft w:val="0"/>
          <w:marRight w:val="0"/>
          <w:marTop w:val="0"/>
          <w:marBottom w:val="0"/>
          <w:divBdr>
            <w:top w:val="none" w:sz="0" w:space="0" w:color="auto"/>
            <w:left w:val="none" w:sz="0" w:space="0" w:color="auto"/>
            <w:bottom w:val="none" w:sz="0" w:space="0" w:color="auto"/>
            <w:right w:val="none" w:sz="0" w:space="0" w:color="auto"/>
          </w:divBdr>
          <w:divsChild>
            <w:div w:id="987245181">
              <w:marLeft w:val="0"/>
              <w:marRight w:val="0"/>
              <w:marTop w:val="0"/>
              <w:marBottom w:val="0"/>
              <w:divBdr>
                <w:top w:val="none" w:sz="0" w:space="0" w:color="auto"/>
                <w:left w:val="none" w:sz="0" w:space="0" w:color="auto"/>
                <w:bottom w:val="none" w:sz="0" w:space="0" w:color="auto"/>
                <w:right w:val="none" w:sz="0" w:space="0" w:color="auto"/>
              </w:divBdr>
            </w:div>
          </w:divsChild>
        </w:div>
        <w:div w:id="192159196">
          <w:marLeft w:val="0"/>
          <w:marRight w:val="0"/>
          <w:marTop w:val="0"/>
          <w:marBottom w:val="0"/>
          <w:divBdr>
            <w:top w:val="none" w:sz="0" w:space="0" w:color="auto"/>
            <w:left w:val="none" w:sz="0" w:space="0" w:color="auto"/>
            <w:bottom w:val="none" w:sz="0" w:space="0" w:color="auto"/>
            <w:right w:val="none" w:sz="0" w:space="0" w:color="auto"/>
          </w:divBdr>
          <w:divsChild>
            <w:div w:id="671445671">
              <w:marLeft w:val="0"/>
              <w:marRight w:val="0"/>
              <w:marTop w:val="0"/>
              <w:marBottom w:val="0"/>
              <w:divBdr>
                <w:top w:val="none" w:sz="0" w:space="0" w:color="auto"/>
                <w:left w:val="none" w:sz="0" w:space="0" w:color="auto"/>
                <w:bottom w:val="none" w:sz="0" w:space="0" w:color="auto"/>
                <w:right w:val="none" w:sz="0" w:space="0" w:color="auto"/>
              </w:divBdr>
            </w:div>
          </w:divsChild>
        </w:div>
        <w:div w:id="1811053173">
          <w:marLeft w:val="0"/>
          <w:marRight w:val="0"/>
          <w:marTop w:val="0"/>
          <w:marBottom w:val="0"/>
          <w:divBdr>
            <w:top w:val="none" w:sz="0" w:space="0" w:color="auto"/>
            <w:left w:val="none" w:sz="0" w:space="0" w:color="auto"/>
            <w:bottom w:val="none" w:sz="0" w:space="0" w:color="auto"/>
            <w:right w:val="none" w:sz="0" w:space="0" w:color="auto"/>
          </w:divBdr>
          <w:divsChild>
            <w:div w:id="528104819">
              <w:marLeft w:val="0"/>
              <w:marRight w:val="0"/>
              <w:marTop w:val="0"/>
              <w:marBottom w:val="0"/>
              <w:divBdr>
                <w:top w:val="none" w:sz="0" w:space="0" w:color="auto"/>
                <w:left w:val="none" w:sz="0" w:space="0" w:color="auto"/>
                <w:bottom w:val="none" w:sz="0" w:space="0" w:color="auto"/>
                <w:right w:val="none" w:sz="0" w:space="0" w:color="auto"/>
              </w:divBdr>
            </w:div>
          </w:divsChild>
        </w:div>
        <w:div w:id="1656373474">
          <w:marLeft w:val="0"/>
          <w:marRight w:val="0"/>
          <w:marTop w:val="0"/>
          <w:marBottom w:val="0"/>
          <w:divBdr>
            <w:top w:val="none" w:sz="0" w:space="0" w:color="auto"/>
            <w:left w:val="none" w:sz="0" w:space="0" w:color="auto"/>
            <w:bottom w:val="none" w:sz="0" w:space="0" w:color="auto"/>
            <w:right w:val="none" w:sz="0" w:space="0" w:color="auto"/>
          </w:divBdr>
          <w:divsChild>
            <w:div w:id="2025208492">
              <w:marLeft w:val="0"/>
              <w:marRight w:val="0"/>
              <w:marTop w:val="0"/>
              <w:marBottom w:val="0"/>
              <w:divBdr>
                <w:top w:val="none" w:sz="0" w:space="0" w:color="auto"/>
                <w:left w:val="none" w:sz="0" w:space="0" w:color="auto"/>
                <w:bottom w:val="none" w:sz="0" w:space="0" w:color="auto"/>
                <w:right w:val="none" w:sz="0" w:space="0" w:color="auto"/>
              </w:divBdr>
            </w:div>
          </w:divsChild>
        </w:div>
        <w:div w:id="883710461">
          <w:marLeft w:val="0"/>
          <w:marRight w:val="0"/>
          <w:marTop w:val="0"/>
          <w:marBottom w:val="0"/>
          <w:divBdr>
            <w:top w:val="none" w:sz="0" w:space="0" w:color="auto"/>
            <w:left w:val="none" w:sz="0" w:space="0" w:color="auto"/>
            <w:bottom w:val="none" w:sz="0" w:space="0" w:color="auto"/>
            <w:right w:val="none" w:sz="0" w:space="0" w:color="auto"/>
          </w:divBdr>
          <w:divsChild>
            <w:div w:id="1009873552">
              <w:marLeft w:val="0"/>
              <w:marRight w:val="0"/>
              <w:marTop w:val="0"/>
              <w:marBottom w:val="0"/>
              <w:divBdr>
                <w:top w:val="none" w:sz="0" w:space="0" w:color="auto"/>
                <w:left w:val="none" w:sz="0" w:space="0" w:color="auto"/>
                <w:bottom w:val="none" w:sz="0" w:space="0" w:color="auto"/>
                <w:right w:val="none" w:sz="0" w:space="0" w:color="auto"/>
              </w:divBdr>
            </w:div>
          </w:divsChild>
        </w:div>
        <w:div w:id="1630017101">
          <w:marLeft w:val="0"/>
          <w:marRight w:val="0"/>
          <w:marTop w:val="0"/>
          <w:marBottom w:val="0"/>
          <w:divBdr>
            <w:top w:val="none" w:sz="0" w:space="0" w:color="auto"/>
            <w:left w:val="none" w:sz="0" w:space="0" w:color="auto"/>
            <w:bottom w:val="none" w:sz="0" w:space="0" w:color="auto"/>
            <w:right w:val="none" w:sz="0" w:space="0" w:color="auto"/>
          </w:divBdr>
          <w:divsChild>
            <w:div w:id="1676377429">
              <w:marLeft w:val="0"/>
              <w:marRight w:val="0"/>
              <w:marTop w:val="0"/>
              <w:marBottom w:val="0"/>
              <w:divBdr>
                <w:top w:val="none" w:sz="0" w:space="0" w:color="auto"/>
                <w:left w:val="none" w:sz="0" w:space="0" w:color="auto"/>
                <w:bottom w:val="none" w:sz="0" w:space="0" w:color="auto"/>
                <w:right w:val="none" w:sz="0" w:space="0" w:color="auto"/>
              </w:divBdr>
            </w:div>
          </w:divsChild>
        </w:div>
        <w:div w:id="443233890">
          <w:marLeft w:val="0"/>
          <w:marRight w:val="0"/>
          <w:marTop w:val="0"/>
          <w:marBottom w:val="0"/>
          <w:divBdr>
            <w:top w:val="none" w:sz="0" w:space="0" w:color="auto"/>
            <w:left w:val="none" w:sz="0" w:space="0" w:color="auto"/>
            <w:bottom w:val="none" w:sz="0" w:space="0" w:color="auto"/>
            <w:right w:val="none" w:sz="0" w:space="0" w:color="auto"/>
          </w:divBdr>
          <w:divsChild>
            <w:div w:id="690377841">
              <w:marLeft w:val="0"/>
              <w:marRight w:val="0"/>
              <w:marTop w:val="0"/>
              <w:marBottom w:val="0"/>
              <w:divBdr>
                <w:top w:val="none" w:sz="0" w:space="0" w:color="auto"/>
                <w:left w:val="none" w:sz="0" w:space="0" w:color="auto"/>
                <w:bottom w:val="none" w:sz="0" w:space="0" w:color="auto"/>
                <w:right w:val="none" w:sz="0" w:space="0" w:color="auto"/>
              </w:divBdr>
            </w:div>
          </w:divsChild>
        </w:div>
        <w:div w:id="1044058796">
          <w:marLeft w:val="0"/>
          <w:marRight w:val="0"/>
          <w:marTop w:val="0"/>
          <w:marBottom w:val="0"/>
          <w:divBdr>
            <w:top w:val="none" w:sz="0" w:space="0" w:color="auto"/>
            <w:left w:val="none" w:sz="0" w:space="0" w:color="auto"/>
            <w:bottom w:val="none" w:sz="0" w:space="0" w:color="auto"/>
            <w:right w:val="none" w:sz="0" w:space="0" w:color="auto"/>
          </w:divBdr>
          <w:divsChild>
            <w:div w:id="1410925857">
              <w:marLeft w:val="0"/>
              <w:marRight w:val="0"/>
              <w:marTop w:val="0"/>
              <w:marBottom w:val="0"/>
              <w:divBdr>
                <w:top w:val="none" w:sz="0" w:space="0" w:color="auto"/>
                <w:left w:val="none" w:sz="0" w:space="0" w:color="auto"/>
                <w:bottom w:val="none" w:sz="0" w:space="0" w:color="auto"/>
                <w:right w:val="none" w:sz="0" w:space="0" w:color="auto"/>
              </w:divBdr>
            </w:div>
          </w:divsChild>
        </w:div>
        <w:div w:id="1305164750">
          <w:marLeft w:val="0"/>
          <w:marRight w:val="0"/>
          <w:marTop w:val="0"/>
          <w:marBottom w:val="0"/>
          <w:divBdr>
            <w:top w:val="none" w:sz="0" w:space="0" w:color="auto"/>
            <w:left w:val="none" w:sz="0" w:space="0" w:color="auto"/>
            <w:bottom w:val="none" w:sz="0" w:space="0" w:color="auto"/>
            <w:right w:val="none" w:sz="0" w:space="0" w:color="auto"/>
          </w:divBdr>
          <w:divsChild>
            <w:div w:id="1861700081">
              <w:marLeft w:val="0"/>
              <w:marRight w:val="0"/>
              <w:marTop w:val="0"/>
              <w:marBottom w:val="0"/>
              <w:divBdr>
                <w:top w:val="none" w:sz="0" w:space="0" w:color="auto"/>
                <w:left w:val="none" w:sz="0" w:space="0" w:color="auto"/>
                <w:bottom w:val="none" w:sz="0" w:space="0" w:color="auto"/>
                <w:right w:val="none" w:sz="0" w:space="0" w:color="auto"/>
              </w:divBdr>
            </w:div>
          </w:divsChild>
        </w:div>
        <w:div w:id="393705383">
          <w:marLeft w:val="0"/>
          <w:marRight w:val="0"/>
          <w:marTop w:val="0"/>
          <w:marBottom w:val="0"/>
          <w:divBdr>
            <w:top w:val="none" w:sz="0" w:space="0" w:color="auto"/>
            <w:left w:val="none" w:sz="0" w:space="0" w:color="auto"/>
            <w:bottom w:val="none" w:sz="0" w:space="0" w:color="auto"/>
            <w:right w:val="none" w:sz="0" w:space="0" w:color="auto"/>
          </w:divBdr>
          <w:divsChild>
            <w:div w:id="1703356820">
              <w:marLeft w:val="0"/>
              <w:marRight w:val="0"/>
              <w:marTop w:val="0"/>
              <w:marBottom w:val="0"/>
              <w:divBdr>
                <w:top w:val="none" w:sz="0" w:space="0" w:color="auto"/>
                <w:left w:val="none" w:sz="0" w:space="0" w:color="auto"/>
                <w:bottom w:val="none" w:sz="0" w:space="0" w:color="auto"/>
                <w:right w:val="none" w:sz="0" w:space="0" w:color="auto"/>
              </w:divBdr>
            </w:div>
          </w:divsChild>
        </w:div>
        <w:div w:id="1306858556">
          <w:marLeft w:val="0"/>
          <w:marRight w:val="0"/>
          <w:marTop w:val="0"/>
          <w:marBottom w:val="0"/>
          <w:divBdr>
            <w:top w:val="none" w:sz="0" w:space="0" w:color="auto"/>
            <w:left w:val="none" w:sz="0" w:space="0" w:color="auto"/>
            <w:bottom w:val="none" w:sz="0" w:space="0" w:color="auto"/>
            <w:right w:val="none" w:sz="0" w:space="0" w:color="auto"/>
          </w:divBdr>
          <w:divsChild>
            <w:div w:id="1884829051">
              <w:marLeft w:val="0"/>
              <w:marRight w:val="0"/>
              <w:marTop w:val="0"/>
              <w:marBottom w:val="0"/>
              <w:divBdr>
                <w:top w:val="none" w:sz="0" w:space="0" w:color="auto"/>
                <w:left w:val="none" w:sz="0" w:space="0" w:color="auto"/>
                <w:bottom w:val="none" w:sz="0" w:space="0" w:color="auto"/>
                <w:right w:val="none" w:sz="0" w:space="0" w:color="auto"/>
              </w:divBdr>
            </w:div>
          </w:divsChild>
        </w:div>
        <w:div w:id="503058040">
          <w:marLeft w:val="0"/>
          <w:marRight w:val="0"/>
          <w:marTop w:val="0"/>
          <w:marBottom w:val="0"/>
          <w:divBdr>
            <w:top w:val="none" w:sz="0" w:space="0" w:color="auto"/>
            <w:left w:val="none" w:sz="0" w:space="0" w:color="auto"/>
            <w:bottom w:val="none" w:sz="0" w:space="0" w:color="auto"/>
            <w:right w:val="none" w:sz="0" w:space="0" w:color="auto"/>
          </w:divBdr>
          <w:divsChild>
            <w:div w:id="1344287625">
              <w:marLeft w:val="0"/>
              <w:marRight w:val="0"/>
              <w:marTop w:val="0"/>
              <w:marBottom w:val="0"/>
              <w:divBdr>
                <w:top w:val="none" w:sz="0" w:space="0" w:color="auto"/>
                <w:left w:val="none" w:sz="0" w:space="0" w:color="auto"/>
                <w:bottom w:val="none" w:sz="0" w:space="0" w:color="auto"/>
                <w:right w:val="none" w:sz="0" w:space="0" w:color="auto"/>
              </w:divBdr>
            </w:div>
          </w:divsChild>
        </w:div>
        <w:div w:id="1095055637">
          <w:marLeft w:val="0"/>
          <w:marRight w:val="0"/>
          <w:marTop w:val="0"/>
          <w:marBottom w:val="0"/>
          <w:divBdr>
            <w:top w:val="none" w:sz="0" w:space="0" w:color="auto"/>
            <w:left w:val="none" w:sz="0" w:space="0" w:color="auto"/>
            <w:bottom w:val="none" w:sz="0" w:space="0" w:color="auto"/>
            <w:right w:val="none" w:sz="0" w:space="0" w:color="auto"/>
          </w:divBdr>
          <w:divsChild>
            <w:div w:id="510798219">
              <w:marLeft w:val="0"/>
              <w:marRight w:val="0"/>
              <w:marTop w:val="0"/>
              <w:marBottom w:val="0"/>
              <w:divBdr>
                <w:top w:val="none" w:sz="0" w:space="0" w:color="auto"/>
                <w:left w:val="none" w:sz="0" w:space="0" w:color="auto"/>
                <w:bottom w:val="none" w:sz="0" w:space="0" w:color="auto"/>
                <w:right w:val="none" w:sz="0" w:space="0" w:color="auto"/>
              </w:divBdr>
            </w:div>
          </w:divsChild>
        </w:div>
        <w:div w:id="2137946348">
          <w:marLeft w:val="0"/>
          <w:marRight w:val="0"/>
          <w:marTop w:val="0"/>
          <w:marBottom w:val="0"/>
          <w:divBdr>
            <w:top w:val="none" w:sz="0" w:space="0" w:color="auto"/>
            <w:left w:val="none" w:sz="0" w:space="0" w:color="auto"/>
            <w:bottom w:val="none" w:sz="0" w:space="0" w:color="auto"/>
            <w:right w:val="none" w:sz="0" w:space="0" w:color="auto"/>
          </w:divBdr>
          <w:divsChild>
            <w:div w:id="1981839478">
              <w:marLeft w:val="0"/>
              <w:marRight w:val="0"/>
              <w:marTop w:val="0"/>
              <w:marBottom w:val="0"/>
              <w:divBdr>
                <w:top w:val="none" w:sz="0" w:space="0" w:color="auto"/>
                <w:left w:val="none" w:sz="0" w:space="0" w:color="auto"/>
                <w:bottom w:val="none" w:sz="0" w:space="0" w:color="auto"/>
                <w:right w:val="none" w:sz="0" w:space="0" w:color="auto"/>
              </w:divBdr>
            </w:div>
          </w:divsChild>
        </w:div>
        <w:div w:id="22245188">
          <w:marLeft w:val="0"/>
          <w:marRight w:val="0"/>
          <w:marTop w:val="0"/>
          <w:marBottom w:val="0"/>
          <w:divBdr>
            <w:top w:val="none" w:sz="0" w:space="0" w:color="auto"/>
            <w:left w:val="none" w:sz="0" w:space="0" w:color="auto"/>
            <w:bottom w:val="none" w:sz="0" w:space="0" w:color="auto"/>
            <w:right w:val="none" w:sz="0" w:space="0" w:color="auto"/>
          </w:divBdr>
          <w:divsChild>
            <w:div w:id="853147798">
              <w:marLeft w:val="0"/>
              <w:marRight w:val="0"/>
              <w:marTop w:val="0"/>
              <w:marBottom w:val="0"/>
              <w:divBdr>
                <w:top w:val="none" w:sz="0" w:space="0" w:color="auto"/>
                <w:left w:val="none" w:sz="0" w:space="0" w:color="auto"/>
                <w:bottom w:val="none" w:sz="0" w:space="0" w:color="auto"/>
                <w:right w:val="none" w:sz="0" w:space="0" w:color="auto"/>
              </w:divBdr>
            </w:div>
          </w:divsChild>
        </w:div>
        <w:div w:id="36124226">
          <w:marLeft w:val="0"/>
          <w:marRight w:val="0"/>
          <w:marTop w:val="0"/>
          <w:marBottom w:val="0"/>
          <w:divBdr>
            <w:top w:val="none" w:sz="0" w:space="0" w:color="auto"/>
            <w:left w:val="none" w:sz="0" w:space="0" w:color="auto"/>
            <w:bottom w:val="none" w:sz="0" w:space="0" w:color="auto"/>
            <w:right w:val="none" w:sz="0" w:space="0" w:color="auto"/>
          </w:divBdr>
          <w:divsChild>
            <w:div w:id="626549460">
              <w:marLeft w:val="0"/>
              <w:marRight w:val="0"/>
              <w:marTop w:val="0"/>
              <w:marBottom w:val="0"/>
              <w:divBdr>
                <w:top w:val="none" w:sz="0" w:space="0" w:color="auto"/>
                <w:left w:val="none" w:sz="0" w:space="0" w:color="auto"/>
                <w:bottom w:val="none" w:sz="0" w:space="0" w:color="auto"/>
                <w:right w:val="none" w:sz="0" w:space="0" w:color="auto"/>
              </w:divBdr>
            </w:div>
          </w:divsChild>
        </w:div>
        <w:div w:id="900822089">
          <w:marLeft w:val="0"/>
          <w:marRight w:val="0"/>
          <w:marTop w:val="0"/>
          <w:marBottom w:val="0"/>
          <w:divBdr>
            <w:top w:val="none" w:sz="0" w:space="0" w:color="auto"/>
            <w:left w:val="none" w:sz="0" w:space="0" w:color="auto"/>
            <w:bottom w:val="none" w:sz="0" w:space="0" w:color="auto"/>
            <w:right w:val="none" w:sz="0" w:space="0" w:color="auto"/>
          </w:divBdr>
          <w:divsChild>
            <w:div w:id="339548290">
              <w:marLeft w:val="0"/>
              <w:marRight w:val="0"/>
              <w:marTop w:val="0"/>
              <w:marBottom w:val="0"/>
              <w:divBdr>
                <w:top w:val="none" w:sz="0" w:space="0" w:color="auto"/>
                <w:left w:val="none" w:sz="0" w:space="0" w:color="auto"/>
                <w:bottom w:val="none" w:sz="0" w:space="0" w:color="auto"/>
                <w:right w:val="none" w:sz="0" w:space="0" w:color="auto"/>
              </w:divBdr>
            </w:div>
          </w:divsChild>
        </w:div>
        <w:div w:id="870799658">
          <w:marLeft w:val="0"/>
          <w:marRight w:val="0"/>
          <w:marTop w:val="0"/>
          <w:marBottom w:val="0"/>
          <w:divBdr>
            <w:top w:val="none" w:sz="0" w:space="0" w:color="auto"/>
            <w:left w:val="none" w:sz="0" w:space="0" w:color="auto"/>
            <w:bottom w:val="none" w:sz="0" w:space="0" w:color="auto"/>
            <w:right w:val="none" w:sz="0" w:space="0" w:color="auto"/>
          </w:divBdr>
          <w:divsChild>
            <w:div w:id="939990726">
              <w:marLeft w:val="0"/>
              <w:marRight w:val="0"/>
              <w:marTop w:val="0"/>
              <w:marBottom w:val="0"/>
              <w:divBdr>
                <w:top w:val="none" w:sz="0" w:space="0" w:color="auto"/>
                <w:left w:val="none" w:sz="0" w:space="0" w:color="auto"/>
                <w:bottom w:val="none" w:sz="0" w:space="0" w:color="auto"/>
                <w:right w:val="none" w:sz="0" w:space="0" w:color="auto"/>
              </w:divBdr>
            </w:div>
          </w:divsChild>
        </w:div>
        <w:div w:id="295377899">
          <w:marLeft w:val="0"/>
          <w:marRight w:val="0"/>
          <w:marTop w:val="0"/>
          <w:marBottom w:val="0"/>
          <w:divBdr>
            <w:top w:val="none" w:sz="0" w:space="0" w:color="auto"/>
            <w:left w:val="none" w:sz="0" w:space="0" w:color="auto"/>
            <w:bottom w:val="none" w:sz="0" w:space="0" w:color="auto"/>
            <w:right w:val="none" w:sz="0" w:space="0" w:color="auto"/>
          </w:divBdr>
          <w:divsChild>
            <w:div w:id="924611492">
              <w:marLeft w:val="0"/>
              <w:marRight w:val="0"/>
              <w:marTop w:val="0"/>
              <w:marBottom w:val="0"/>
              <w:divBdr>
                <w:top w:val="none" w:sz="0" w:space="0" w:color="auto"/>
                <w:left w:val="none" w:sz="0" w:space="0" w:color="auto"/>
                <w:bottom w:val="none" w:sz="0" w:space="0" w:color="auto"/>
                <w:right w:val="none" w:sz="0" w:space="0" w:color="auto"/>
              </w:divBdr>
            </w:div>
          </w:divsChild>
        </w:div>
        <w:div w:id="1173760810">
          <w:marLeft w:val="0"/>
          <w:marRight w:val="0"/>
          <w:marTop w:val="0"/>
          <w:marBottom w:val="0"/>
          <w:divBdr>
            <w:top w:val="none" w:sz="0" w:space="0" w:color="auto"/>
            <w:left w:val="none" w:sz="0" w:space="0" w:color="auto"/>
            <w:bottom w:val="none" w:sz="0" w:space="0" w:color="auto"/>
            <w:right w:val="none" w:sz="0" w:space="0" w:color="auto"/>
          </w:divBdr>
          <w:divsChild>
            <w:div w:id="84226987">
              <w:marLeft w:val="0"/>
              <w:marRight w:val="0"/>
              <w:marTop w:val="0"/>
              <w:marBottom w:val="0"/>
              <w:divBdr>
                <w:top w:val="none" w:sz="0" w:space="0" w:color="auto"/>
                <w:left w:val="none" w:sz="0" w:space="0" w:color="auto"/>
                <w:bottom w:val="none" w:sz="0" w:space="0" w:color="auto"/>
                <w:right w:val="none" w:sz="0" w:space="0" w:color="auto"/>
              </w:divBdr>
            </w:div>
          </w:divsChild>
        </w:div>
        <w:div w:id="2086339864">
          <w:marLeft w:val="0"/>
          <w:marRight w:val="0"/>
          <w:marTop w:val="0"/>
          <w:marBottom w:val="0"/>
          <w:divBdr>
            <w:top w:val="none" w:sz="0" w:space="0" w:color="auto"/>
            <w:left w:val="none" w:sz="0" w:space="0" w:color="auto"/>
            <w:bottom w:val="none" w:sz="0" w:space="0" w:color="auto"/>
            <w:right w:val="none" w:sz="0" w:space="0" w:color="auto"/>
          </w:divBdr>
          <w:divsChild>
            <w:div w:id="2078279697">
              <w:marLeft w:val="0"/>
              <w:marRight w:val="0"/>
              <w:marTop w:val="0"/>
              <w:marBottom w:val="0"/>
              <w:divBdr>
                <w:top w:val="none" w:sz="0" w:space="0" w:color="auto"/>
                <w:left w:val="none" w:sz="0" w:space="0" w:color="auto"/>
                <w:bottom w:val="none" w:sz="0" w:space="0" w:color="auto"/>
                <w:right w:val="none" w:sz="0" w:space="0" w:color="auto"/>
              </w:divBdr>
            </w:div>
          </w:divsChild>
        </w:div>
        <w:div w:id="745223059">
          <w:marLeft w:val="0"/>
          <w:marRight w:val="0"/>
          <w:marTop w:val="0"/>
          <w:marBottom w:val="0"/>
          <w:divBdr>
            <w:top w:val="none" w:sz="0" w:space="0" w:color="auto"/>
            <w:left w:val="none" w:sz="0" w:space="0" w:color="auto"/>
            <w:bottom w:val="none" w:sz="0" w:space="0" w:color="auto"/>
            <w:right w:val="none" w:sz="0" w:space="0" w:color="auto"/>
          </w:divBdr>
          <w:divsChild>
            <w:div w:id="1900827144">
              <w:marLeft w:val="0"/>
              <w:marRight w:val="0"/>
              <w:marTop w:val="0"/>
              <w:marBottom w:val="0"/>
              <w:divBdr>
                <w:top w:val="none" w:sz="0" w:space="0" w:color="auto"/>
                <w:left w:val="none" w:sz="0" w:space="0" w:color="auto"/>
                <w:bottom w:val="none" w:sz="0" w:space="0" w:color="auto"/>
                <w:right w:val="none" w:sz="0" w:space="0" w:color="auto"/>
              </w:divBdr>
            </w:div>
          </w:divsChild>
        </w:div>
        <w:div w:id="398674270">
          <w:marLeft w:val="0"/>
          <w:marRight w:val="0"/>
          <w:marTop w:val="0"/>
          <w:marBottom w:val="0"/>
          <w:divBdr>
            <w:top w:val="none" w:sz="0" w:space="0" w:color="auto"/>
            <w:left w:val="none" w:sz="0" w:space="0" w:color="auto"/>
            <w:bottom w:val="none" w:sz="0" w:space="0" w:color="auto"/>
            <w:right w:val="none" w:sz="0" w:space="0" w:color="auto"/>
          </w:divBdr>
          <w:divsChild>
            <w:div w:id="351339377">
              <w:marLeft w:val="0"/>
              <w:marRight w:val="0"/>
              <w:marTop w:val="0"/>
              <w:marBottom w:val="0"/>
              <w:divBdr>
                <w:top w:val="none" w:sz="0" w:space="0" w:color="auto"/>
                <w:left w:val="none" w:sz="0" w:space="0" w:color="auto"/>
                <w:bottom w:val="none" w:sz="0" w:space="0" w:color="auto"/>
                <w:right w:val="none" w:sz="0" w:space="0" w:color="auto"/>
              </w:divBdr>
            </w:div>
          </w:divsChild>
        </w:div>
        <w:div w:id="352924297">
          <w:marLeft w:val="0"/>
          <w:marRight w:val="0"/>
          <w:marTop w:val="0"/>
          <w:marBottom w:val="0"/>
          <w:divBdr>
            <w:top w:val="none" w:sz="0" w:space="0" w:color="auto"/>
            <w:left w:val="none" w:sz="0" w:space="0" w:color="auto"/>
            <w:bottom w:val="none" w:sz="0" w:space="0" w:color="auto"/>
            <w:right w:val="none" w:sz="0" w:space="0" w:color="auto"/>
          </w:divBdr>
          <w:divsChild>
            <w:div w:id="1087191174">
              <w:marLeft w:val="0"/>
              <w:marRight w:val="0"/>
              <w:marTop w:val="0"/>
              <w:marBottom w:val="0"/>
              <w:divBdr>
                <w:top w:val="none" w:sz="0" w:space="0" w:color="auto"/>
                <w:left w:val="none" w:sz="0" w:space="0" w:color="auto"/>
                <w:bottom w:val="none" w:sz="0" w:space="0" w:color="auto"/>
                <w:right w:val="none" w:sz="0" w:space="0" w:color="auto"/>
              </w:divBdr>
            </w:div>
          </w:divsChild>
        </w:div>
        <w:div w:id="683702561">
          <w:marLeft w:val="0"/>
          <w:marRight w:val="0"/>
          <w:marTop w:val="0"/>
          <w:marBottom w:val="0"/>
          <w:divBdr>
            <w:top w:val="none" w:sz="0" w:space="0" w:color="auto"/>
            <w:left w:val="none" w:sz="0" w:space="0" w:color="auto"/>
            <w:bottom w:val="none" w:sz="0" w:space="0" w:color="auto"/>
            <w:right w:val="none" w:sz="0" w:space="0" w:color="auto"/>
          </w:divBdr>
          <w:divsChild>
            <w:div w:id="1326395576">
              <w:marLeft w:val="0"/>
              <w:marRight w:val="0"/>
              <w:marTop w:val="0"/>
              <w:marBottom w:val="0"/>
              <w:divBdr>
                <w:top w:val="none" w:sz="0" w:space="0" w:color="auto"/>
                <w:left w:val="none" w:sz="0" w:space="0" w:color="auto"/>
                <w:bottom w:val="none" w:sz="0" w:space="0" w:color="auto"/>
                <w:right w:val="none" w:sz="0" w:space="0" w:color="auto"/>
              </w:divBdr>
            </w:div>
          </w:divsChild>
        </w:div>
        <w:div w:id="1843818164">
          <w:marLeft w:val="0"/>
          <w:marRight w:val="0"/>
          <w:marTop w:val="0"/>
          <w:marBottom w:val="0"/>
          <w:divBdr>
            <w:top w:val="none" w:sz="0" w:space="0" w:color="auto"/>
            <w:left w:val="none" w:sz="0" w:space="0" w:color="auto"/>
            <w:bottom w:val="none" w:sz="0" w:space="0" w:color="auto"/>
            <w:right w:val="none" w:sz="0" w:space="0" w:color="auto"/>
          </w:divBdr>
          <w:divsChild>
            <w:div w:id="251209650">
              <w:marLeft w:val="0"/>
              <w:marRight w:val="0"/>
              <w:marTop w:val="0"/>
              <w:marBottom w:val="0"/>
              <w:divBdr>
                <w:top w:val="none" w:sz="0" w:space="0" w:color="auto"/>
                <w:left w:val="none" w:sz="0" w:space="0" w:color="auto"/>
                <w:bottom w:val="none" w:sz="0" w:space="0" w:color="auto"/>
                <w:right w:val="none" w:sz="0" w:space="0" w:color="auto"/>
              </w:divBdr>
            </w:div>
          </w:divsChild>
        </w:div>
        <w:div w:id="753088037">
          <w:marLeft w:val="0"/>
          <w:marRight w:val="0"/>
          <w:marTop w:val="0"/>
          <w:marBottom w:val="0"/>
          <w:divBdr>
            <w:top w:val="none" w:sz="0" w:space="0" w:color="auto"/>
            <w:left w:val="none" w:sz="0" w:space="0" w:color="auto"/>
            <w:bottom w:val="none" w:sz="0" w:space="0" w:color="auto"/>
            <w:right w:val="none" w:sz="0" w:space="0" w:color="auto"/>
          </w:divBdr>
          <w:divsChild>
            <w:div w:id="574977807">
              <w:marLeft w:val="0"/>
              <w:marRight w:val="0"/>
              <w:marTop w:val="0"/>
              <w:marBottom w:val="0"/>
              <w:divBdr>
                <w:top w:val="none" w:sz="0" w:space="0" w:color="auto"/>
                <w:left w:val="none" w:sz="0" w:space="0" w:color="auto"/>
                <w:bottom w:val="none" w:sz="0" w:space="0" w:color="auto"/>
                <w:right w:val="none" w:sz="0" w:space="0" w:color="auto"/>
              </w:divBdr>
            </w:div>
          </w:divsChild>
        </w:div>
        <w:div w:id="2012096519">
          <w:marLeft w:val="0"/>
          <w:marRight w:val="0"/>
          <w:marTop w:val="0"/>
          <w:marBottom w:val="0"/>
          <w:divBdr>
            <w:top w:val="none" w:sz="0" w:space="0" w:color="auto"/>
            <w:left w:val="none" w:sz="0" w:space="0" w:color="auto"/>
            <w:bottom w:val="none" w:sz="0" w:space="0" w:color="auto"/>
            <w:right w:val="none" w:sz="0" w:space="0" w:color="auto"/>
          </w:divBdr>
          <w:divsChild>
            <w:div w:id="831485640">
              <w:marLeft w:val="0"/>
              <w:marRight w:val="0"/>
              <w:marTop w:val="0"/>
              <w:marBottom w:val="0"/>
              <w:divBdr>
                <w:top w:val="none" w:sz="0" w:space="0" w:color="auto"/>
                <w:left w:val="none" w:sz="0" w:space="0" w:color="auto"/>
                <w:bottom w:val="none" w:sz="0" w:space="0" w:color="auto"/>
                <w:right w:val="none" w:sz="0" w:space="0" w:color="auto"/>
              </w:divBdr>
            </w:div>
          </w:divsChild>
        </w:div>
        <w:div w:id="1361202058">
          <w:marLeft w:val="0"/>
          <w:marRight w:val="0"/>
          <w:marTop w:val="0"/>
          <w:marBottom w:val="0"/>
          <w:divBdr>
            <w:top w:val="none" w:sz="0" w:space="0" w:color="auto"/>
            <w:left w:val="none" w:sz="0" w:space="0" w:color="auto"/>
            <w:bottom w:val="none" w:sz="0" w:space="0" w:color="auto"/>
            <w:right w:val="none" w:sz="0" w:space="0" w:color="auto"/>
          </w:divBdr>
          <w:divsChild>
            <w:div w:id="926812873">
              <w:marLeft w:val="0"/>
              <w:marRight w:val="0"/>
              <w:marTop w:val="0"/>
              <w:marBottom w:val="0"/>
              <w:divBdr>
                <w:top w:val="none" w:sz="0" w:space="0" w:color="auto"/>
                <w:left w:val="none" w:sz="0" w:space="0" w:color="auto"/>
                <w:bottom w:val="none" w:sz="0" w:space="0" w:color="auto"/>
                <w:right w:val="none" w:sz="0" w:space="0" w:color="auto"/>
              </w:divBdr>
            </w:div>
          </w:divsChild>
        </w:div>
        <w:div w:id="284046274">
          <w:marLeft w:val="0"/>
          <w:marRight w:val="0"/>
          <w:marTop w:val="0"/>
          <w:marBottom w:val="0"/>
          <w:divBdr>
            <w:top w:val="none" w:sz="0" w:space="0" w:color="auto"/>
            <w:left w:val="none" w:sz="0" w:space="0" w:color="auto"/>
            <w:bottom w:val="none" w:sz="0" w:space="0" w:color="auto"/>
            <w:right w:val="none" w:sz="0" w:space="0" w:color="auto"/>
          </w:divBdr>
          <w:divsChild>
            <w:div w:id="2097439608">
              <w:marLeft w:val="0"/>
              <w:marRight w:val="0"/>
              <w:marTop w:val="0"/>
              <w:marBottom w:val="0"/>
              <w:divBdr>
                <w:top w:val="none" w:sz="0" w:space="0" w:color="auto"/>
                <w:left w:val="none" w:sz="0" w:space="0" w:color="auto"/>
                <w:bottom w:val="none" w:sz="0" w:space="0" w:color="auto"/>
                <w:right w:val="none" w:sz="0" w:space="0" w:color="auto"/>
              </w:divBdr>
            </w:div>
          </w:divsChild>
        </w:div>
        <w:div w:id="664363461">
          <w:marLeft w:val="0"/>
          <w:marRight w:val="0"/>
          <w:marTop w:val="0"/>
          <w:marBottom w:val="0"/>
          <w:divBdr>
            <w:top w:val="none" w:sz="0" w:space="0" w:color="auto"/>
            <w:left w:val="none" w:sz="0" w:space="0" w:color="auto"/>
            <w:bottom w:val="none" w:sz="0" w:space="0" w:color="auto"/>
            <w:right w:val="none" w:sz="0" w:space="0" w:color="auto"/>
          </w:divBdr>
          <w:divsChild>
            <w:div w:id="1003511055">
              <w:marLeft w:val="0"/>
              <w:marRight w:val="0"/>
              <w:marTop w:val="0"/>
              <w:marBottom w:val="0"/>
              <w:divBdr>
                <w:top w:val="none" w:sz="0" w:space="0" w:color="auto"/>
                <w:left w:val="none" w:sz="0" w:space="0" w:color="auto"/>
                <w:bottom w:val="none" w:sz="0" w:space="0" w:color="auto"/>
                <w:right w:val="none" w:sz="0" w:space="0" w:color="auto"/>
              </w:divBdr>
            </w:div>
          </w:divsChild>
        </w:div>
        <w:div w:id="1257253649">
          <w:marLeft w:val="0"/>
          <w:marRight w:val="0"/>
          <w:marTop w:val="0"/>
          <w:marBottom w:val="0"/>
          <w:divBdr>
            <w:top w:val="none" w:sz="0" w:space="0" w:color="auto"/>
            <w:left w:val="none" w:sz="0" w:space="0" w:color="auto"/>
            <w:bottom w:val="none" w:sz="0" w:space="0" w:color="auto"/>
            <w:right w:val="none" w:sz="0" w:space="0" w:color="auto"/>
          </w:divBdr>
          <w:divsChild>
            <w:div w:id="1549998324">
              <w:marLeft w:val="0"/>
              <w:marRight w:val="0"/>
              <w:marTop w:val="0"/>
              <w:marBottom w:val="0"/>
              <w:divBdr>
                <w:top w:val="none" w:sz="0" w:space="0" w:color="auto"/>
                <w:left w:val="none" w:sz="0" w:space="0" w:color="auto"/>
                <w:bottom w:val="none" w:sz="0" w:space="0" w:color="auto"/>
                <w:right w:val="none" w:sz="0" w:space="0" w:color="auto"/>
              </w:divBdr>
            </w:div>
          </w:divsChild>
        </w:div>
        <w:div w:id="233707676">
          <w:marLeft w:val="0"/>
          <w:marRight w:val="0"/>
          <w:marTop w:val="0"/>
          <w:marBottom w:val="0"/>
          <w:divBdr>
            <w:top w:val="none" w:sz="0" w:space="0" w:color="auto"/>
            <w:left w:val="none" w:sz="0" w:space="0" w:color="auto"/>
            <w:bottom w:val="none" w:sz="0" w:space="0" w:color="auto"/>
            <w:right w:val="none" w:sz="0" w:space="0" w:color="auto"/>
          </w:divBdr>
          <w:divsChild>
            <w:div w:id="1357346434">
              <w:marLeft w:val="0"/>
              <w:marRight w:val="0"/>
              <w:marTop w:val="0"/>
              <w:marBottom w:val="0"/>
              <w:divBdr>
                <w:top w:val="none" w:sz="0" w:space="0" w:color="auto"/>
                <w:left w:val="none" w:sz="0" w:space="0" w:color="auto"/>
                <w:bottom w:val="none" w:sz="0" w:space="0" w:color="auto"/>
                <w:right w:val="none" w:sz="0" w:space="0" w:color="auto"/>
              </w:divBdr>
            </w:div>
          </w:divsChild>
        </w:div>
        <w:div w:id="2084254420">
          <w:marLeft w:val="0"/>
          <w:marRight w:val="0"/>
          <w:marTop w:val="0"/>
          <w:marBottom w:val="0"/>
          <w:divBdr>
            <w:top w:val="none" w:sz="0" w:space="0" w:color="auto"/>
            <w:left w:val="none" w:sz="0" w:space="0" w:color="auto"/>
            <w:bottom w:val="none" w:sz="0" w:space="0" w:color="auto"/>
            <w:right w:val="none" w:sz="0" w:space="0" w:color="auto"/>
          </w:divBdr>
          <w:divsChild>
            <w:div w:id="756905038">
              <w:marLeft w:val="0"/>
              <w:marRight w:val="0"/>
              <w:marTop w:val="0"/>
              <w:marBottom w:val="0"/>
              <w:divBdr>
                <w:top w:val="none" w:sz="0" w:space="0" w:color="auto"/>
                <w:left w:val="none" w:sz="0" w:space="0" w:color="auto"/>
                <w:bottom w:val="none" w:sz="0" w:space="0" w:color="auto"/>
                <w:right w:val="none" w:sz="0" w:space="0" w:color="auto"/>
              </w:divBdr>
            </w:div>
          </w:divsChild>
        </w:div>
        <w:div w:id="674192535">
          <w:marLeft w:val="0"/>
          <w:marRight w:val="0"/>
          <w:marTop w:val="0"/>
          <w:marBottom w:val="0"/>
          <w:divBdr>
            <w:top w:val="none" w:sz="0" w:space="0" w:color="auto"/>
            <w:left w:val="none" w:sz="0" w:space="0" w:color="auto"/>
            <w:bottom w:val="none" w:sz="0" w:space="0" w:color="auto"/>
            <w:right w:val="none" w:sz="0" w:space="0" w:color="auto"/>
          </w:divBdr>
          <w:divsChild>
            <w:div w:id="207685346">
              <w:marLeft w:val="0"/>
              <w:marRight w:val="0"/>
              <w:marTop w:val="0"/>
              <w:marBottom w:val="0"/>
              <w:divBdr>
                <w:top w:val="none" w:sz="0" w:space="0" w:color="auto"/>
                <w:left w:val="none" w:sz="0" w:space="0" w:color="auto"/>
                <w:bottom w:val="none" w:sz="0" w:space="0" w:color="auto"/>
                <w:right w:val="none" w:sz="0" w:space="0" w:color="auto"/>
              </w:divBdr>
            </w:div>
          </w:divsChild>
        </w:div>
        <w:div w:id="1111436394">
          <w:marLeft w:val="0"/>
          <w:marRight w:val="0"/>
          <w:marTop w:val="0"/>
          <w:marBottom w:val="0"/>
          <w:divBdr>
            <w:top w:val="none" w:sz="0" w:space="0" w:color="auto"/>
            <w:left w:val="none" w:sz="0" w:space="0" w:color="auto"/>
            <w:bottom w:val="none" w:sz="0" w:space="0" w:color="auto"/>
            <w:right w:val="none" w:sz="0" w:space="0" w:color="auto"/>
          </w:divBdr>
          <w:divsChild>
            <w:div w:id="740056996">
              <w:marLeft w:val="0"/>
              <w:marRight w:val="0"/>
              <w:marTop w:val="0"/>
              <w:marBottom w:val="0"/>
              <w:divBdr>
                <w:top w:val="none" w:sz="0" w:space="0" w:color="auto"/>
                <w:left w:val="none" w:sz="0" w:space="0" w:color="auto"/>
                <w:bottom w:val="none" w:sz="0" w:space="0" w:color="auto"/>
                <w:right w:val="none" w:sz="0" w:space="0" w:color="auto"/>
              </w:divBdr>
            </w:div>
          </w:divsChild>
        </w:div>
        <w:div w:id="1362559560">
          <w:marLeft w:val="0"/>
          <w:marRight w:val="0"/>
          <w:marTop w:val="0"/>
          <w:marBottom w:val="0"/>
          <w:divBdr>
            <w:top w:val="none" w:sz="0" w:space="0" w:color="auto"/>
            <w:left w:val="none" w:sz="0" w:space="0" w:color="auto"/>
            <w:bottom w:val="none" w:sz="0" w:space="0" w:color="auto"/>
            <w:right w:val="none" w:sz="0" w:space="0" w:color="auto"/>
          </w:divBdr>
          <w:divsChild>
            <w:div w:id="51315951">
              <w:marLeft w:val="0"/>
              <w:marRight w:val="0"/>
              <w:marTop w:val="0"/>
              <w:marBottom w:val="0"/>
              <w:divBdr>
                <w:top w:val="none" w:sz="0" w:space="0" w:color="auto"/>
                <w:left w:val="none" w:sz="0" w:space="0" w:color="auto"/>
                <w:bottom w:val="none" w:sz="0" w:space="0" w:color="auto"/>
                <w:right w:val="none" w:sz="0" w:space="0" w:color="auto"/>
              </w:divBdr>
            </w:div>
          </w:divsChild>
        </w:div>
        <w:div w:id="1974821353">
          <w:marLeft w:val="0"/>
          <w:marRight w:val="0"/>
          <w:marTop w:val="0"/>
          <w:marBottom w:val="0"/>
          <w:divBdr>
            <w:top w:val="none" w:sz="0" w:space="0" w:color="auto"/>
            <w:left w:val="none" w:sz="0" w:space="0" w:color="auto"/>
            <w:bottom w:val="none" w:sz="0" w:space="0" w:color="auto"/>
            <w:right w:val="none" w:sz="0" w:space="0" w:color="auto"/>
          </w:divBdr>
          <w:divsChild>
            <w:div w:id="460735949">
              <w:marLeft w:val="0"/>
              <w:marRight w:val="0"/>
              <w:marTop w:val="0"/>
              <w:marBottom w:val="0"/>
              <w:divBdr>
                <w:top w:val="none" w:sz="0" w:space="0" w:color="auto"/>
                <w:left w:val="none" w:sz="0" w:space="0" w:color="auto"/>
                <w:bottom w:val="none" w:sz="0" w:space="0" w:color="auto"/>
                <w:right w:val="none" w:sz="0" w:space="0" w:color="auto"/>
              </w:divBdr>
            </w:div>
          </w:divsChild>
        </w:div>
        <w:div w:id="1986542641">
          <w:marLeft w:val="0"/>
          <w:marRight w:val="0"/>
          <w:marTop w:val="0"/>
          <w:marBottom w:val="0"/>
          <w:divBdr>
            <w:top w:val="none" w:sz="0" w:space="0" w:color="auto"/>
            <w:left w:val="none" w:sz="0" w:space="0" w:color="auto"/>
            <w:bottom w:val="none" w:sz="0" w:space="0" w:color="auto"/>
            <w:right w:val="none" w:sz="0" w:space="0" w:color="auto"/>
          </w:divBdr>
          <w:divsChild>
            <w:div w:id="1276668882">
              <w:marLeft w:val="0"/>
              <w:marRight w:val="0"/>
              <w:marTop w:val="0"/>
              <w:marBottom w:val="0"/>
              <w:divBdr>
                <w:top w:val="none" w:sz="0" w:space="0" w:color="auto"/>
                <w:left w:val="none" w:sz="0" w:space="0" w:color="auto"/>
                <w:bottom w:val="none" w:sz="0" w:space="0" w:color="auto"/>
                <w:right w:val="none" w:sz="0" w:space="0" w:color="auto"/>
              </w:divBdr>
            </w:div>
          </w:divsChild>
        </w:div>
        <w:div w:id="515769364">
          <w:marLeft w:val="0"/>
          <w:marRight w:val="0"/>
          <w:marTop w:val="0"/>
          <w:marBottom w:val="0"/>
          <w:divBdr>
            <w:top w:val="none" w:sz="0" w:space="0" w:color="auto"/>
            <w:left w:val="none" w:sz="0" w:space="0" w:color="auto"/>
            <w:bottom w:val="none" w:sz="0" w:space="0" w:color="auto"/>
            <w:right w:val="none" w:sz="0" w:space="0" w:color="auto"/>
          </w:divBdr>
          <w:divsChild>
            <w:div w:id="1093862127">
              <w:marLeft w:val="0"/>
              <w:marRight w:val="0"/>
              <w:marTop w:val="0"/>
              <w:marBottom w:val="0"/>
              <w:divBdr>
                <w:top w:val="none" w:sz="0" w:space="0" w:color="auto"/>
                <w:left w:val="none" w:sz="0" w:space="0" w:color="auto"/>
                <w:bottom w:val="none" w:sz="0" w:space="0" w:color="auto"/>
                <w:right w:val="none" w:sz="0" w:space="0" w:color="auto"/>
              </w:divBdr>
            </w:div>
          </w:divsChild>
        </w:div>
        <w:div w:id="1208832635">
          <w:marLeft w:val="0"/>
          <w:marRight w:val="0"/>
          <w:marTop w:val="0"/>
          <w:marBottom w:val="0"/>
          <w:divBdr>
            <w:top w:val="none" w:sz="0" w:space="0" w:color="auto"/>
            <w:left w:val="none" w:sz="0" w:space="0" w:color="auto"/>
            <w:bottom w:val="none" w:sz="0" w:space="0" w:color="auto"/>
            <w:right w:val="none" w:sz="0" w:space="0" w:color="auto"/>
          </w:divBdr>
          <w:divsChild>
            <w:div w:id="130945584">
              <w:marLeft w:val="0"/>
              <w:marRight w:val="0"/>
              <w:marTop w:val="0"/>
              <w:marBottom w:val="0"/>
              <w:divBdr>
                <w:top w:val="none" w:sz="0" w:space="0" w:color="auto"/>
                <w:left w:val="none" w:sz="0" w:space="0" w:color="auto"/>
                <w:bottom w:val="none" w:sz="0" w:space="0" w:color="auto"/>
                <w:right w:val="none" w:sz="0" w:space="0" w:color="auto"/>
              </w:divBdr>
            </w:div>
          </w:divsChild>
        </w:div>
        <w:div w:id="293871576">
          <w:marLeft w:val="0"/>
          <w:marRight w:val="0"/>
          <w:marTop w:val="0"/>
          <w:marBottom w:val="0"/>
          <w:divBdr>
            <w:top w:val="none" w:sz="0" w:space="0" w:color="auto"/>
            <w:left w:val="none" w:sz="0" w:space="0" w:color="auto"/>
            <w:bottom w:val="none" w:sz="0" w:space="0" w:color="auto"/>
            <w:right w:val="none" w:sz="0" w:space="0" w:color="auto"/>
          </w:divBdr>
          <w:divsChild>
            <w:div w:id="1227837800">
              <w:marLeft w:val="0"/>
              <w:marRight w:val="0"/>
              <w:marTop w:val="0"/>
              <w:marBottom w:val="0"/>
              <w:divBdr>
                <w:top w:val="none" w:sz="0" w:space="0" w:color="auto"/>
                <w:left w:val="none" w:sz="0" w:space="0" w:color="auto"/>
                <w:bottom w:val="none" w:sz="0" w:space="0" w:color="auto"/>
                <w:right w:val="none" w:sz="0" w:space="0" w:color="auto"/>
              </w:divBdr>
            </w:div>
          </w:divsChild>
        </w:div>
        <w:div w:id="1171487582">
          <w:marLeft w:val="0"/>
          <w:marRight w:val="0"/>
          <w:marTop w:val="0"/>
          <w:marBottom w:val="0"/>
          <w:divBdr>
            <w:top w:val="none" w:sz="0" w:space="0" w:color="auto"/>
            <w:left w:val="none" w:sz="0" w:space="0" w:color="auto"/>
            <w:bottom w:val="none" w:sz="0" w:space="0" w:color="auto"/>
            <w:right w:val="none" w:sz="0" w:space="0" w:color="auto"/>
          </w:divBdr>
          <w:divsChild>
            <w:div w:id="750471568">
              <w:marLeft w:val="0"/>
              <w:marRight w:val="0"/>
              <w:marTop w:val="0"/>
              <w:marBottom w:val="0"/>
              <w:divBdr>
                <w:top w:val="none" w:sz="0" w:space="0" w:color="auto"/>
                <w:left w:val="none" w:sz="0" w:space="0" w:color="auto"/>
                <w:bottom w:val="none" w:sz="0" w:space="0" w:color="auto"/>
                <w:right w:val="none" w:sz="0" w:space="0" w:color="auto"/>
              </w:divBdr>
            </w:div>
          </w:divsChild>
        </w:div>
        <w:div w:id="1795635037">
          <w:marLeft w:val="0"/>
          <w:marRight w:val="0"/>
          <w:marTop w:val="0"/>
          <w:marBottom w:val="0"/>
          <w:divBdr>
            <w:top w:val="none" w:sz="0" w:space="0" w:color="auto"/>
            <w:left w:val="none" w:sz="0" w:space="0" w:color="auto"/>
            <w:bottom w:val="none" w:sz="0" w:space="0" w:color="auto"/>
            <w:right w:val="none" w:sz="0" w:space="0" w:color="auto"/>
          </w:divBdr>
          <w:divsChild>
            <w:div w:id="1838694584">
              <w:marLeft w:val="0"/>
              <w:marRight w:val="0"/>
              <w:marTop w:val="0"/>
              <w:marBottom w:val="0"/>
              <w:divBdr>
                <w:top w:val="none" w:sz="0" w:space="0" w:color="auto"/>
                <w:left w:val="none" w:sz="0" w:space="0" w:color="auto"/>
                <w:bottom w:val="none" w:sz="0" w:space="0" w:color="auto"/>
                <w:right w:val="none" w:sz="0" w:space="0" w:color="auto"/>
              </w:divBdr>
            </w:div>
          </w:divsChild>
        </w:div>
        <w:div w:id="1357655735">
          <w:marLeft w:val="0"/>
          <w:marRight w:val="0"/>
          <w:marTop w:val="0"/>
          <w:marBottom w:val="0"/>
          <w:divBdr>
            <w:top w:val="none" w:sz="0" w:space="0" w:color="auto"/>
            <w:left w:val="none" w:sz="0" w:space="0" w:color="auto"/>
            <w:bottom w:val="none" w:sz="0" w:space="0" w:color="auto"/>
            <w:right w:val="none" w:sz="0" w:space="0" w:color="auto"/>
          </w:divBdr>
          <w:divsChild>
            <w:div w:id="2116165900">
              <w:marLeft w:val="0"/>
              <w:marRight w:val="0"/>
              <w:marTop w:val="0"/>
              <w:marBottom w:val="0"/>
              <w:divBdr>
                <w:top w:val="none" w:sz="0" w:space="0" w:color="auto"/>
                <w:left w:val="none" w:sz="0" w:space="0" w:color="auto"/>
                <w:bottom w:val="none" w:sz="0" w:space="0" w:color="auto"/>
                <w:right w:val="none" w:sz="0" w:space="0" w:color="auto"/>
              </w:divBdr>
            </w:div>
          </w:divsChild>
        </w:div>
        <w:div w:id="526336573">
          <w:marLeft w:val="0"/>
          <w:marRight w:val="0"/>
          <w:marTop w:val="0"/>
          <w:marBottom w:val="0"/>
          <w:divBdr>
            <w:top w:val="none" w:sz="0" w:space="0" w:color="auto"/>
            <w:left w:val="none" w:sz="0" w:space="0" w:color="auto"/>
            <w:bottom w:val="none" w:sz="0" w:space="0" w:color="auto"/>
            <w:right w:val="none" w:sz="0" w:space="0" w:color="auto"/>
          </w:divBdr>
          <w:divsChild>
            <w:div w:id="644310638">
              <w:marLeft w:val="0"/>
              <w:marRight w:val="0"/>
              <w:marTop w:val="0"/>
              <w:marBottom w:val="0"/>
              <w:divBdr>
                <w:top w:val="none" w:sz="0" w:space="0" w:color="auto"/>
                <w:left w:val="none" w:sz="0" w:space="0" w:color="auto"/>
                <w:bottom w:val="none" w:sz="0" w:space="0" w:color="auto"/>
                <w:right w:val="none" w:sz="0" w:space="0" w:color="auto"/>
              </w:divBdr>
            </w:div>
          </w:divsChild>
        </w:div>
        <w:div w:id="954870447">
          <w:marLeft w:val="0"/>
          <w:marRight w:val="0"/>
          <w:marTop w:val="0"/>
          <w:marBottom w:val="0"/>
          <w:divBdr>
            <w:top w:val="none" w:sz="0" w:space="0" w:color="auto"/>
            <w:left w:val="none" w:sz="0" w:space="0" w:color="auto"/>
            <w:bottom w:val="none" w:sz="0" w:space="0" w:color="auto"/>
            <w:right w:val="none" w:sz="0" w:space="0" w:color="auto"/>
          </w:divBdr>
          <w:divsChild>
            <w:div w:id="1066029890">
              <w:marLeft w:val="0"/>
              <w:marRight w:val="0"/>
              <w:marTop w:val="0"/>
              <w:marBottom w:val="0"/>
              <w:divBdr>
                <w:top w:val="none" w:sz="0" w:space="0" w:color="auto"/>
                <w:left w:val="none" w:sz="0" w:space="0" w:color="auto"/>
                <w:bottom w:val="none" w:sz="0" w:space="0" w:color="auto"/>
                <w:right w:val="none" w:sz="0" w:space="0" w:color="auto"/>
              </w:divBdr>
            </w:div>
          </w:divsChild>
        </w:div>
        <w:div w:id="2133668051">
          <w:marLeft w:val="0"/>
          <w:marRight w:val="0"/>
          <w:marTop w:val="0"/>
          <w:marBottom w:val="0"/>
          <w:divBdr>
            <w:top w:val="none" w:sz="0" w:space="0" w:color="auto"/>
            <w:left w:val="none" w:sz="0" w:space="0" w:color="auto"/>
            <w:bottom w:val="none" w:sz="0" w:space="0" w:color="auto"/>
            <w:right w:val="none" w:sz="0" w:space="0" w:color="auto"/>
          </w:divBdr>
          <w:divsChild>
            <w:div w:id="500392019">
              <w:marLeft w:val="0"/>
              <w:marRight w:val="0"/>
              <w:marTop w:val="0"/>
              <w:marBottom w:val="0"/>
              <w:divBdr>
                <w:top w:val="none" w:sz="0" w:space="0" w:color="auto"/>
                <w:left w:val="none" w:sz="0" w:space="0" w:color="auto"/>
                <w:bottom w:val="none" w:sz="0" w:space="0" w:color="auto"/>
                <w:right w:val="none" w:sz="0" w:space="0" w:color="auto"/>
              </w:divBdr>
            </w:div>
          </w:divsChild>
        </w:div>
        <w:div w:id="542862491">
          <w:marLeft w:val="0"/>
          <w:marRight w:val="0"/>
          <w:marTop w:val="0"/>
          <w:marBottom w:val="0"/>
          <w:divBdr>
            <w:top w:val="none" w:sz="0" w:space="0" w:color="auto"/>
            <w:left w:val="none" w:sz="0" w:space="0" w:color="auto"/>
            <w:bottom w:val="none" w:sz="0" w:space="0" w:color="auto"/>
            <w:right w:val="none" w:sz="0" w:space="0" w:color="auto"/>
          </w:divBdr>
          <w:divsChild>
            <w:div w:id="854155085">
              <w:marLeft w:val="0"/>
              <w:marRight w:val="0"/>
              <w:marTop w:val="0"/>
              <w:marBottom w:val="0"/>
              <w:divBdr>
                <w:top w:val="none" w:sz="0" w:space="0" w:color="auto"/>
                <w:left w:val="none" w:sz="0" w:space="0" w:color="auto"/>
                <w:bottom w:val="none" w:sz="0" w:space="0" w:color="auto"/>
                <w:right w:val="none" w:sz="0" w:space="0" w:color="auto"/>
              </w:divBdr>
            </w:div>
          </w:divsChild>
        </w:div>
        <w:div w:id="796795163">
          <w:marLeft w:val="0"/>
          <w:marRight w:val="0"/>
          <w:marTop w:val="0"/>
          <w:marBottom w:val="0"/>
          <w:divBdr>
            <w:top w:val="none" w:sz="0" w:space="0" w:color="auto"/>
            <w:left w:val="none" w:sz="0" w:space="0" w:color="auto"/>
            <w:bottom w:val="none" w:sz="0" w:space="0" w:color="auto"/>
            <w:right w:val="none" w:sz="0" w:space="0" w:color="auto"/>
          </w:divBdr>
          <w:divsChild>
            <w:div w:id="509683309">
              <w:marLeft w:val="0"/>
              <w:marRight w:val="0"/>
              <w:marTop w:val="0"/>
              <w:marBottom w:val="0"/>
              <w:divBdr>
                <w:top w:val="none" w:sz="0" w:space="0" w:color="auto"/>
                <w:left w:val="none" w:sz="0" w:space="0" w:color="auto"/>
                <w:bottom w:val="none" w:sz="0" w:space="0" w:color="auto"/>
                <w:right w:val="none" w:sz="0" w:space="0" w:color="auto"/>
              </w:divBdr>
            </w:div>
          </w:divsChild>
        </w:div>
        <w:div w:id="1270309381">
          <w:marLeft w:val="0"/>
          <w:marRight w:val="0"/>
          <w:marTop w:val="0"/>
          <w:marBottom w:val="0"/>
          <w:divBdr>
            <w:top w:val="none" w:sz="0" w:space="0" w:color="auto"/>
            <w:left w:val="none" w:sz="0" w:space="0" w:color="auto"/>
            <w:bottom w:val="none" w:sz="0" w:space="0" w:color="auto"/>
            <w:right w:val="none" w:sz="0" w:space="0" w:color="auto"/>
          </w:divBdr>
          <w:divsChild>
            <w:div w:id="487207358">
              <w:marLeft w:val="0"/>
              <w:marRight w:val="0"/>
              <w:marTop w:val="0"/>
              <w:marBottom w:val="0"/>
              <w:divBdr>
                <w:top w:val="none" w:sz="0" w:space="0" w:color="auto"/>
                <w:left w:val="none" w:sz="0" w:space="0" w:color="auto"/>
                <w:bottom w:val="none" w:sz="0" w:space="0" w:color="auto"/>
                <w:right w:val="none" w:sz="0" w:space="0" w:color="auto"/>
              </w:divBdr>
            </w:div>
          </w:divsChild>
        </w:div>
        <w:div w:id="257253904">
          <w:marLeft w:val="0"/>
          <w:marRight w:val="0"/>
          <w:marTop w:val="0"/>
          <w:marBottom w:val="0"/>
          <w:divBdr>
            <w:top w:val="none" w:sz="0" w:space="0" w:color="auto"/>
            <w:left w:val="none" w:sz="0" w:space="0" w:color="auto"/>
            <w:bottom w:val="none" w:sz="0" w:space="0" w:color="auto"/>
            <w:right w:val="none" w:sz="0" w:space="0" w:color="auto"/>
          </w:divBdr>
          <w:divsChild>
            <w:div w:id="291710882">
              <w:marLeft w:val="0"/>
              <w:marRight w:val="0"/>
              <w:marTop w:val="0"/>
              <w:marBottom w:val="0"/>
              <w:divBdr>
                <w:top w:val="none" w:sz="0" w:space="0" w:color="auto"/>
                <w:left w:val="none" w:sz="0" w:space="0" w:color="auto"/>
                <w:bottom w:val="none" w:sz="0" w:space="0" w:color="auto"/>
                <w:right w:val="none" w:sz="0" w:space="0" w:color="auto"/>
              </w:divBdr>
            </w:div>
          </w:divsChild>
        </w:div>
        <w:div w:id="341785562">
          <w:marLeft w:val="0"/>
          <w:marRight w:val="0"/>
          <w:marTop w:val="0"/>
          <w:marBottom w:val="0"/>
          <w:divBdr>
            <w:top w:val="none" w:sz="0" w:space="0" w:color="auto"/>
            <w:left w:val="none" w:sz="0" w:space="0" w:color="auto"/>
            <w:bottom w:val="none" w:sz="0" w:space="0" w:color="auto"/>
            <w:right w:val="none" w:sz="0" w:space="0" w:color="auto"/>
          </w:divBdr>
          <w:divsChild>
            <w:div w:id="533075303">
              <w:marLeft w:val="0"/>
              <w:marRight w:val="0"/>
              <w:marTop w:val="0"/>
              <w:marBottom w:val="0"/>
              <w:divBdr>
                <w:top w:val="none" w:sz="0" w:space="0" w:color="auto"/>
                <w:left w:val="none" w:sz="0" w:space="0" w:color="auto"/>
                <w:bottom w:val="none" w:sz="0" w:space="0" w:color="auto"/>
                <w:right w:val="none" w:sz="0" w:space="0" w:color="auto"/>
              </w:divBdr>
            </w:div>
          </w:divsChild>
        </w:div>
        <w:div w:id="80377026">
          <w:marLeft w:val="0"/>
          <w:marRight w:val="0"/>
          <w:marTop w:val="0"/>
          <w:marBottom w:val="0"/>
          <w:divBdr>
            <w:top w:val="none" w:sz="0" w:space="0" w:color="auto"/>
            <w:left w:val="none" w:sz="0" w:space="0" w:color="auto"/>
            <w:bottom w:val="none" w:sz="0" w:space="0" w:color="auto"/>
            <w:right w:val="none" w:sz="0" w:space="0" w:color="auto"/>
          </w:divBdr>
          <w:divsChild>
            <w:div w:id="632951132">
              <w:marLeft w:val="0"/>
              <w:marRight w:val="0"/>
              <w:marTop w:val="0"/>
              <w:marBottom w:val="0"/>
              <w:divBdr>
                <w:top w:val="none" w:sz="0" w:space="0" w:color="auto"/>
                <w:left w:val="none" w:sz="0" w:space="0" w:color="auto"/>
                <w:bottom w:val="none" w:sz="0" w:space="0" w:color="auto"/>
                <w:right w:val="none" w:sz="0" w:space="0" w:color="auto"/>
              </w:divBdr>
            </w:div>
          </w:divsChild>
        </w:div>
        <w:div w:id="1218396810">
          <w:marLeft w:val="0"/>
          <w:marRight w:val="0"/>
          <w:marTop w:val="0"/>
          <w:marBottom w:val="0"/>
          <w:divBdr>
            <w:top w:val="none" w:sz="0" w:space="0" w:color="auto"/>
            <w:left w:val="none" w:sz="0" w:space="0" w:color="auto"/>
            <w:bottom w:val="none" w:sz="0" w:space="0" w:color="auto"/>
            <w:right w:val="none" w:sz="0" w:space="0" w:color="auto"/>
          </w:divBdr>
          <w:divsChild>
            <w:div w:id="1747649528">
              <w:marLeft w:val="0"/>
              <w:marRight w:val="0"/>
              <w:marTop w:val="0"/>
              <w:marBottom w:val="0"/>
              <w:divBdr>
                <w:top w:val="none" w:sz="0" w:space="0" w:color="auto"/>
                <w:left w:val="none" w:sz="0" w:space="0" w:color="auto"/>
                <w:bottom w:val="none" w:sz="0" w:space="0" w:color="auto"/>
                <w:right w:val="none" w:sz="0" w:space="0" w:color="auto"/>
              </w:divBdr>
            </w:div>
          </w:divsChild>
        </w:div>
        <w:div w:id="987854453">
          <w:marLeft w:val="0"/>
          <w:marRight w:val="0"/>
          <w:marTop w:val="0"/>
          <w:marBottom w:val="0"/>
          <w:divBdr>
            <w:top w:val="none" w:sz="0" w:space="0" w:color="auto"/>
            <w:left w:val="none" w:sz="0" w:space="0" w:color="auto"/>
            <w:bottom w:val="none" w:sz="0" w:space="0" w:color="auto"/>
            <w:right w:val="none" w:sz="0" w:space="0" w:color="auto"/>
          </w:divBdr>
          <w:divsChild>
            <w:div w:id="995302830">
              <w:marLeft w:val="0"/>
              <w:marRight w:val="0"/>
              <w:marTop w:val="0"/>
              <w:marBottom w:val="0"/>
              <w:divBdr>
                <w:top w:val="none" w:sz="0" w:space="0" w:color="auto"/>
                <w:left w:val="none" w:sz="0" w:space="0" w:color="auto"/>
                <w:bottom w:val="none" w:sz="0" w:space="0" w:color="auto"/>
                <w:right w:val="none" w:sz="0" w:space="0" w:color="auto"/>
              </w:divBdr>
            </w:div>
          </w:divsChild>
        </w:div>
        <w:div w:id="1931964612">
          <w:marLeft w:val="0"/>
          <w:marRight w:val="0"/>
          <w:marTop w:val="0"/>
          <w:marBottom w:val="0"/>
          <w:divBdr>
            <w:top w:val="none" w:sz="0" w:space="0" w:color="auto"/>
            <w:left w:val="none" w:sz="0" w:space="0" w:color="auto"/>
            <w:bottom w:val="none" w:sz="0" w:space="0" w:color="auto"/>
            <w:right w:val="none" w:sz="0" w:space="0" w:color="auto"/>
          </w:divBdr>
          <w:divsChild>
            <w:div w:id="458038130">
              <w:marLeft w:val="0"/>
              <w:marRight w:val="0"/>
              <w:marTop w:val="0"/>
              <w:marBottom w:val="0"/>
              <w:divBdr>
                <w:top w:val="none" w:sz="0" w:space="0" w:color="auto"/>
                <w:left w:val="none" w:sz="0" w:space="0" w:color="auto"/>
                <w:bottom w:val="none" w:sz="0" w:space="0" w:color="auto"/>
                <w:right w:val="none" w:sz="0" w:space="0" w:color="auto"/>
              </w:divBdr>
            </w:div>
          </w:divsChild>
        </w:div>
        <w:div w:id="1340964301">
          <w:marLeft w:val="0"/>
          <w:marRight w:val="0"/>
          <w:marTop w:val="0"/>
          <w:marBottom w:val="0"/>
          <w:divBdr>
            <w:top w:val="none" w:sz="0" w:space="0" w:color="auto"/>
            <w:left w:val="none" w:sz="0" w:space="0" w:color="auto"/>
            <w:bottom w:val="none" w:sz="0" w:space="0" w:color="auto"/>
            <w:right w:val="none" w:sz="0" w:space="0" w:color="auto"/>
          </w:divBdr>
          <w:divsChild>
            <w:div w:id="786706404">
              <w:marLeft w:val="0"/>
              <w:marRight w:val="0"/>
              <w:marTop w:val="0"/>
              <w:marBottom w:val="0"/>
              <w:divBdr>
                <w:top w:val="none" w:sz="0" w:space="0" w:color="auto"/>
                <w:left w:val="none" w:sz="0" w:space="0" w:color="auto"/>
                <w:bottom w:val="none" w:sz="0" w:space="0" w:color="auto"/>
                <w:right w:val="none" w:sz="0" w:space="0" w:color="auto"/>
              </w:divBdr>
            </w:div>
          </w:divsChild>
        </w:div>
        <w:div w:id="3943296">
          <w:marLeft w:val="0"/>
          <w:marRight w:val="0"/>
          <w:marTop w:val="0"/>
          <w:marBottom w:val="0"/>
          <w:divBdr>
            <w:top w:val="none" w:sz="0" w:space="0" w:color="auto"/>
            <w:left w:val="none" w:sz="0" w:space="0" w:color="auto"/>
            <w:bottom w:val="none" w:sz="0" w:space="0" w:color="auto"/>
            <w:right w:val="none" w:sz="0" w:space="0" w:color="auto"/>
          </w:divBdr>
          <w:divsChild>
            <w:div w:id="1018700886">
              <w:marLeft w:val="0"/>
              <w:marRight w:val="0"/>
              <w:marTop w:val="0"/>
              <w:marBottom w:val="0"/>
              <w:divBdr>
                <w:top w:val="none" w:sz="0" w:space="0" w:color="auto"/>
                <w:left w:val="none" w:sz="0" w:space="0" w:color="auto"/>
                <w:bottom w:val="none" w:sz="0" w:space="0" w:color="auto"/>
                <w:right w:val="none" w:sz="0" w:space="0" w:color="auto"/>
              </w:divBdr>
            </w:div>
          </w:divsChild>
        </w:div>
        <w:div w:id="288124048">
          <w:marLeft w:val="0"/>
          <w:marRight w:val="0"/>
          <w:marTop w:val="0"/>
          <w:marBottom w:val="0"/>
          <w:divBdr>
            <w:top w:val="none" w:sz="0" w:space="0" w:color="auto"/>
            <w:left w:val="none" w:sz="0" w:space="0" w:color="auto"/>
            <w:bottom w:val="none" w:sz="0" w:space="0" w:color="auto"/>
            <w:right w:val="none" w:sz="0" w:space="0" w:color="auto"/>
          </w:divBdr>
          <w:divsChild>
            <w:div w:id="1544904294">
              <w:marLeft w:val="0"/>
              <w:marRight w:val="0"/>
              <w:marTop w:val="0"/>
              <w:marBottom w:val="0"/>
              <w:divBdr>
                <w:top w:val="none" w:sz="0" w:space="0" w:color="auto"/>
                <w:left w:val="none" w:sz="0" w:space="0" w:color="auto"/>
                <w:bottom w:val="none" w:sz="0" w:space="0" w:color="auto"/>
                <w:right w:val="none" w:sz="0" w:space="0" w:color="auto"/>
              </w:divBdr>
            </w:div>
          </w:divsChild>
        </w:div>
        <w:div w:id="1479803159">
          <w:marLeft w:val="0"/>
          <w:marRight w:val="0"/>
          <w:marTop w:val="0"/>
          <w:marBottom w:val="0"/>
          <w:divBdr>
            <w:top w:val="none" w:sz="0" w:space="0" w:color="auto"/>
            <w:left w:val="none" w:sz="0" w:space="0" w:color="auto"/>
            <w:bottom w:val="none" w:sz="0" w:space="0" w:color="auto"/>
            <w:right w:val="none" w:sz="0" w:space="0" w:color="auto"/>
          </w:divBdr>
          <w:divsChild>
            <w:div w:id="1703893728">
              <w:marLeft w:val="0"/>
              <w:marRight w:val="0"/>
              <w:marTop w:val="0"/>
              <w:marBottom w:val="0"/>
              <w:divBdr>
                <w:top w:val="none" w:sz="0" w:space="0" w:color="auto"/>
                <w:left w:val="none" w:sz="0" w:space="0" w:color="auto"/>
                <w:bottom w:val="none" w:sz="0" w:space="0" w:color="auto"/>
                <w:right w:val="none" w:sz="0" w:space="0" w:color="auto"/>
              </w:divBdr>
            </w:div>
          </w:divsChild>
        </w:div>
        <w:div w:id="2131511465">
          <w:marLeft w:val="0"/>
          <w:marRight w:val="0"/>
          <w:marTop w:val="0"/>
          <w:marBottom w:val="0"/>
          <w:divBdr>
            <w:top w:val="none" w:sz="0" w:space="0" w:color="auto"/>
            <w:left w:val="none" w:sz="0" w:space="0" w:color="auto"/>
            <w:bottom w:val="none" w:sz="0" w:space="0" w:color="auto"/>
            <w:right w:val="none" w:sz="0" w:space="0" w:color="auto"/>
          </w:divBdr>
          <w:divsChild>
            <w:div w:id="1249120474">
              <w:marLeft w:val="0"/>
              <w:marRight w:val="0"/>
              <w:marTop w:val="0"/>
              <w:marBottom w:val="0"/>
              <w:divBdr>
                <w:top w:val="none" w:sz="0" w:space="0" w:color="auto"/>
                <w:left w:val="none" w:sz="0" w:space="0" w:color="auto"/>
                <w:bottom w:val="none" w:sz="0" w:space="0" w:color="auto"/>
                <w:right w:val="none" w:sz="0" w:space="0" w:color="auto"/>
              </w:divBdr>
            </w:div>
          </w:divsChild>
        </w:div>
        <w:div w:id="902180621">
          <w:marLeft w:val="0"/>
          <w:marRight w:val="0"/>
          <w:marTop w:val="0"/>
          <w:marBottom w:val="0"/>
          <w:divBdr>
            <w:top w:val="none" w:sz="0" w:space="0" w:color="auto"/>
            <w:left w:val="none" w:sz="0" w:space="0" w:color="auto"/>
            <w:bottom w:val="none" w:sz="0" w:space="0" w:color="auto"/>
            <w:right w:val="none" w:sz="0" w:space="0" w:color="auto"/>
          </w:divBdr>
          <w:divsChild>
            <w:div w:id="697241903">
              <w:marLeft w:val="0"/>
              <w:marRight w:val="0"/>
              <w:marTop w:val="0"/>
              <w:marBottom w:val="0"/>
              <w:divBdr>
                <w:top w:val="none" w:sz="0" w:space="0" w:color="auto"/>
                <w:left w:val="none" w:sz="0" w:space="0" w:color="auto"/>
                <w:bottom w:val="none" w:sz="0" w:space="0" w:color="auto"/>
                <w:right w:val="none" w:sz="0" w:space="0" w:color="auto"/>
              </w:divBdr>
            </w:div>
          </w:divsChild>
        </w:div>
        <w:div w:id="1660620862">
          <w:marLeft w:val="0"/>
          <w:marRight w:val="0"/>
          <w:marTop w:val="0"/>
          <w:marBottom w:val="0"/>
          <w:divBdr>
            <w:top w:val="none" w:sz="0" w:space="0" w:color="auto"/>
            <w:left w:val="none" w:sz="0" w:space="0" w:color="auto"/>
            <w:bottom w:val="none" w:sz="0" w:space="0" w:color="auto"/>
            <w:right w:val="none" w:sz="0" w:space="0" w:color="auto"/>
          </w:divBdr>
          <w:divsChild>
            <w:div w:id="700322593">
              <w:marLeft w:val="0"/>
              <w:marRight w:val="0"/>
              <w:marTop w:val="0"/>
              <w:marBottom w:val="0"/>
              <w:divBdr>
                <w:top w:val="none" w:sz="0" w:space="0" w:color="auto"/>
                <w:left w:val="none" w:sz="0" w:space="0" w:color="auto"/>
                <w:bottom w:val="none" w:sz="0" w:space="0" w:color="auto"/>
                <w:right w:val="none" w:sz="0" w:space="0" w:color="auto"/>
              </w:divBdr>
            </w:div>
          </w:divsChild>
        </w:div>
        <w:div w:id="1666712112">
          <w:marLeft w:val="0"/>
          <w:marRight w:val="0"/>
          <w:marTop w:val="0"/>
          <w:marBottom w:val="0"/>
          <w:divBdr>
            <w:top w:val="none" w:sz="0" w:space="0" w:color="auto"/>
            <w:left w:val="none" w:sz="0" w:space="0" w:color="auto"/>
            <w:bottom w:val="none" w:sz="0" w:space="0" w:color="auto"/>
            <w:right w:val="none" w:sz="0" w:space="0" w:color="auto"/>
          </w:divBdr>
          <w:divsChild>
            <w:div w:id="895354676">
              <w:marLeft w:val="0"/>
              <w:marRight w:val="0"/>
              <w:marTop w:val="0"/>
              <w:marBottom w:val="0"/>
              <w:divBdr>
                <w:top w:val="none" w:sz="0" w:space="0" w:color="auto"/>
                <w:left w:val="none" w:sz="0" w:space="0" w:color="auto"/>
                <w:bottom w:val="none" w:sz="0" w:space="0" w:color="auto"/>
                <w:right w:val="none" w:sz="0" w:space="0" w:color="auto"/>
              </w:divBdr>
            </w:div>
          </w:divsChild>
        </w:div>
        <w:div w:id="1609968624">
          <w:marLeft w:val="0"/>
          <w:marRight w:val="0"/>
          <w:marTop w:val="0"/>
          <w:marBottom w:val="0"/>
          <w:divBdr>
            <w:top w:val="none" w:sz="0" w:space="0" w:color="auto"/>
            <w:left w:val="none" w:sz="0" w:space="0" w:color="auto"/>
            <w:bottom w:val="none" w:sz="0" w:space="0" w:color="auto"/>
            <w:right w:val="none" w:sz="0" w:space="0" w:color="auto"/>
          </w:divBdr>
          <w:divsChild>
            <w:div w:id="1719352884">
              <w:marLeft w:val="0"/>
              <w:marRight w:val="0"/>
              <w:marTop w:val="0"/>
              <w:marBottom w:val="0"/>
              <w:divBdr>
                <w:top w:val="none" w:sz="0" w:space="0" w:color="auto"/>
                <w:left w:val="none" w:sz="0" w:space="0" w:color="auto"/>
                <w:bottom w:val="none" w:sz="0" w:space="0" w:color="auto"/>
                <w:right w:val="none" w:sz="0" w:space="0" w:color="auto"/>
              </w:divBdr>
            </w:div>
          </w:divsChild>
        </w:div>
        <w:div w:id="1595437511">
          <w:marLeft w:val="0"/>
          <w:marRight w:val="0"/>
          <w:marTop w:val="0"/>
          <w:marBottom w:val="0"/>
          <w:divBdr>
            <w:top w:val="none" w:sz="0" w:space="0" w:color="auto"/>
            <w:left w:val="none" w:sz="0" w:space="0" w:color="auto"/>
            <w:bottom w:val="none" w:sz="0" w:space="0" w:color="auto"/>
            <w:right w:val="none" w:sz="0" w:space="0" w:color="auto"/>
          </w:divBdr>
          <w:divsChild>
            <w:div w:id="460922714">
              <w:marLeft w:val="0"/>
              <w:marRight w:val="0"/>
              <w:marTop w:val="0"/>
              <w:marBottom w:val="0"/>
              <w:divBdr>
                <w:top w:val="none" w:sz="0" w:space="0" w:color="auto"/>
                <w:left w:val="none" w:sz="0" w:space="0" w:color="auto"/>
                <w:bottom w:val="none" w:sz="0" w:space="0" w:color="auto"/>
                <w:right w:val="none" w:sz="0" w:space="0" w:color="auto"/>
              </w:divBdr>
            </w:div>
          </w:divsChild>
        </w:div>
        <w:div w:id="2069837183">
          <w:marLeft w:val="0"/>
          <w:marRight w:val="0"/>
          <w:marTop w:val="0"/>
          <w:marBottom w:val="0"/>
          <w:divBdr>
            <w:top w:val="none" w:sz="0" w:space="0" w:color="auto"/>
            <w:left w:val="none" w:sz="0" w:space="0" w:color="auto"/>
            <w:bottom w:val="none" w:sz="0" w:space="0" w:color="auto"/>
            <w:right w:val="none" w:sz="0" w:space="0" w:color="auto"/>
          </w:divBdr>
          <w:divsChild>
            <w:div w:id="420101371">
              <w:marLeft w:val="0"/>
              <w:marRight w:val="0"/>
              <w:marTop w:val="0"/>
              <w:marBottom w:val="0"/>
              <w:divBdr>
                <w:top w:val="none" w:sz="0" w:space="0" w:color="auto"/>
                <w:left w:val="none" w:sz="0" w:space="0" w:color="auto"/>
                <w:bottom w:val="none" w:sz="0" w:space="0" w:color="auto"/>
                <w:right w:val="none" w:sz="0" w:space="0" w:color="auto"/>
              </w:divBdr>
            </w:div>
          </w:divsChild>
        </w:div>
        <w:div w:id="540748896">
          <w:marLeft w:val="0"/>
          <w:marRight w:val="0"/>
          <w:marTop w:val="0"/>
          <w:marBottom w:val="0"/>
          <w:divBdr>
            <w:top w:val="none" w:sz="0" w:space="0" w:color="auto"/>
            <w:left w:val="none" w:sz="0" w:space="0" w:color="auto"/>
            <w:bottom w:val="none" w:sz="0" w:space="0" w:color="auto"/>
            <w:right w:val="none" w:sz="0" w:space="0" w:color="auto"/>
          </w:divBdr>
          <w:divsChild>
            <w:div w:id="1622686558">
              <w:marLeft w:val="0"/>
              <w:marRight w:val="0"/>
              <w:marTop w:val="0"/>
              <w:marBottom w:val="0"/>
              <w:divBdr>
                <w:top w:val="none" w:sz="0" w:space="0" w:color="auto"/>
                <w:left w:val="none" w:sz="0" w:space="0" w:color="auto"/>
                <w:bottom w:val="none" w:sz="0" w:space="0" w:color="auto"/>
                <w:right w:val="none" w:sz="0" w:space="0" w:color="auto"/>
              </w:divBdr>
            </w:div>
          </w:divsChild>
        </w:div>
        <w:div w:id="1131435627">
          <w:marLeft w:val="0"/>
          <w:marRight w:val="0"/>
          <w:marTop w:val="0"/>
          <w:marBottom w:val="0"/>
          <w:divBdr>
            <w:top w:val="none" w:sz="0" w:space="0" w:color="auto"/>
            <w:left w:val="none" w:sz="0" w:space="0" w:color="auto"/>
            <w:bottom w:val="none" w:sz="0" w:space="0" w:color="auto"/>
            <w:right w:val="none" w:sz="0" w:space="0" w:color="auto"/>
          </w:divBdr>
          <w:divsChild>
            <w:div w:id="2135636134">
              <w:marLeft w:val="0"/>
              <w:marRight w:val="0"/>
              <w:marTop w:val="0"/>
              <w:marBottom w:val="0"/>
              <w:divBdr>
                <w:top w:val="none" w:sz="0" w:space="0" w:color="auto"/>
                <w:left w:val="none" w:sz="0" w:space="0" w:color="auto"/>
                <w:bottom w:val="none" w:sz="0" w:space="0" w:color="auto"/>
                <w:right w:val="none" w:sz="0" w:space="0" w:color="auto"/>
              </w:divBdr>
            </w:div>
          </w:divsChild>
        </w:div>
        <w:div w:id="1991712132">
          <w:marLeft w:val="0"/>
          <w:marRight w:val="0"/>
          <w:marTop w:val="0"/>
          <w:marBottom w:val="0"/>
          <w:divBdr>
            <w:top w:val="none" w:sz="0" w:space="0" w:color="auto"/>
            <w:left w:val="none" w:sz="0" w:space="0" w:color="auto"/>
            <w:bottom w:val="none" w:sz="0" w:space="0" w:color="auto"/>
            <w:right w:val="none" w:sz="0" w:space="0" w:color="auto"/>
          </w:divBdr>
          <w:divsChild>
            <w:div w:id="1513106398">
              <w:marLeft w:val="0"/>
              <w:marRight w:val="0"/>
              <w:marTop w:val="0"/>
              <w:marBottom w:val="0"/>
              <w:divBdr>
                <w:top w:val="none" w:sz="0" w:space="0" w:color="auto"/>
                <w:left w:val="none" w:sz="0" w:space="0" w:color="auto"/>
                <w:bottom w:val="none" w:sz="0" w:space="0" w:color="auto"/>
                <w:right w:val="none" w:sz="0" w:space="0" w:color="auto"/>
              </w:divBdr>
            </w:div>
          </w:divsChild>
        </w:div>
        <w:div w:id="750003064">
          <w:marLeft w:val="0"/>
          <w:marRight w:val="0"/>
          <w:marTop w:val="0"/>
          <w:marBottom w:val="0"/>
          <w:divBdr>
            <w:top w:val="none" w:sz="0" w:space="0" w:color="auto"/>
            <w:left w:val="none" w:sz="0" w:space="0" w:color="auto"/>
            <w:bottom w:val="none" w:sz="0" w:space="0" w:color="auto"/>
            <w:right w:val="none" w:sz="0" w:space="0" w:color="auto"/>
          </w:divBdr>
          <w:divsChild>
            <w:div w:id="1508523507">
              <w:marLeft w:val="0"/>
              <w:marRight w:val="0"/>
              <w:marTop w:val="0"/>
              <w:marBottom w:val="0"/>
              <w:divBdr>
                <w:top w:val="none" w:sz="0" w:space="0" w:color="auto"/>
                <w:left w:val="none" w:sz="0" w:space="0" w:color="auto"/>
                <w:bottom w:val="none" w:sz="0" w:space="0" w:color="auto"/>
                <w:right w:val="none" w:sz="0" w:space="0" w:color="auto"/>
              </w:divBdr>
            </w:div>
          </w:divsChild>
        </w:div>
        <w:div w:id="2004890590">
          <w:marLeft w:val="0"/>
          <w:marRight w:val="0"/>
          <w:marTop w:val="0"/>
          <w:marBottom w:val="0"/>
          <w:divBdr>
            <w:top w:val="none" w:sz="0" w:space="0" w:color="auto"/>
            <w:left w:val="none" w:sz="0" w:space="0" w:color="auto"/>
            <w:bottom w:val="none" w:sz="0" w:space="0" w:color="auto"/>
            <w:right w:val="none" w:sz="0" w:space="0" w:color="auto"/>
          </w:divBdr>
          <w:divsChild>
            <w:div w:id="994332060">
              <w:marLeft w:val="0"/>
              <w:marRight w:val="0"/>
              <w:marTop w:val="0"/>
              <w:marBottom w:val="0"/>
              <w:divBdr>
                <w:top w:val="none" w:sz="0" w:space="0" w:color="auto"/>
                <w:left w:val="none" w:sz="0" w:space="0" w:color="auto"/>
                <w:bottom w:val="none" w:sz="0" w:space="0" w:color="auto"/>
                <w:right w:val="none" w:sz="0" w:space="0" w:color="auto"/>
              </w:divBdr>
            </w:div>
          </w:divsChild>
        </w:div>
        <w:div w:id="797794256">
          <w:marLeft w:val="0"/>
          <w:marRight w:val="0"/>
          <w:marTop w:val="0"/>
          <w:marBottom w:val="0"/>
          <w:divBdr>
            <w:top w:val="none" w:sz="0" w:space="0" w:color="auto"/>
            <w:left w:val="none" w:sz="0" w:space="0" w:color="auto"/>
            <w:bottom w:val="none" w:sz="0" w:space="0" w:color="auto"/>
            <w:right w:val="none" w:sz="0" w:space="0" w:color="auto"/>
          </w:divBdr>
          <w:divsChild>
            <w:div w:id="1434282136">
              <w:marLeft w:val="0"/>
              <w:marRight w:val="0"/>
              <w:marTop w:val="0"/>
              <w:marBottom w:val="0"/>
              <w:divBdr>
                <w:top w:val="none" w:sz="0" w:space="0" w:color="auto"/>
                <w:left w:val="none" w:sz="0" w:space="0" w:color="auto"/>
                <w:bottom w:val="none" w:sz="0" w:space="0" w:color="auto"/>
                <w:right w:val="none" w:sz="0" w:space="0" w:color="auto"/>
              </w:divBdr>
            </w:div>
          </w:divsChild>
        </w:div>
        <w:div w:id="1030187470">
          <w:marLeft w:val="0"/>
          <w:marRight w:val="0"/>
          <w:marTop w:val="0"/>
          <w:marBottom w:val="0"/>
          <w:divBdr>
            <w:top w:val="none" w:sz="0" w:space="0" w:color="auto"/>
            <w:left w:val="none" w:sz="0" w:space="0" w:color="auto"/>
            <w:bottom w:val="none" w:sz="0" w:space="0" w:color="auto"/>
            <w:right w:val="none" w:sz="0" w:space="0" w:color="auto"/>
          </w:divBdr>
          <w:divsChild>
            <w:div w:id="1282031572">
              <w:marLeft w:val="0"/>
              <w:marRight w:val="0"/>
              <w:marTop w:val="0"/>
              <w:marBottom w:val="0"/>
              <w:divBdr>
                <w:top w:val="none" w:sz="0" w:space="0" w:color="auto"/>
                <w:left w:val="none" w:sz="0" w:space="0" w:color="auto"/>
                <w:bottom w:val="none" w:sz="0" w:space="0" w:color="auto"/>
                <w:right w:val="none" w:sz="0" w:space="0" w:color="auto"/>
              </w:divBdr>
            </w:div>
          </w:divsChild>
        </w:div>
        <w:div w:id="1828979313">
          <w:marLeft w:val="0"/>
          <w:marRight w:val="0"/>
          <w:marTop w:val="0"/>
          <w:marBottom w:val="0"/>
          <w:divBdr>
            <w:top w:val="none" w:sz="0" w:space="0" w:color="auto"/>
            <w:left w:val="none" w:sz="0" w:space="0" w:color="auto"/>
            <w:bottom w:val="none" w:sz="0" w:space="0" w:color="auto"/>
            <w:right w:val="none" w:sz="0" w:space="0" w:color="auto"/>
          </w:divBdr>
          <w:divsChild>
            <w:div w:id="589894100">
              <w:marLeft w:val="0"/>
              <w:marRight w:val="0"/>
              <w:marTop w:val="0"/>
              <w:marBottom w:val="0"/>
              <w:divBdr>
                <w:top w:val="none" w:sz="0" w:space="0" w:color="auto"/>
                <w:left w:val="none" w:sz="0" w:space="0" w:color="auto"/>
                <w:bottom w:val="none" w:sz="0" w:space="0" w:color="auto"/>
                <w:right w:val="none" w:sz="0" w:space="0" w:color="auto"/>
              </w:divBdr>
            </w:div>
          </w:divsChild>
        </w:div>
        <w:div w:id="282469211">
          <w:marLeft w:val="0"/>
          <w:marRight w:val="0"/>
          <w:marTop w:val="0"/>
          <w:marBottom w:val="0"/>
          <w:divBdr>
            <w:top w:val="none" w:sz="0" w:space="0" w:color="auto"/>
            <w:left w:val="none" w:sz="0" w:space="0" w:color="auto"/>
            <w:bottom w:val="none" w:sz="0" w:space="0" w:color="auto"/>
            <w:right w:val="none" w:sz="0" w:space="0" w:color="auto"/>
          </w:divBdr>
          <w:divsChild>
            <w:div w:id="996299822">
              <w:marLeft w:val="0"/>
              <w:marRight w:val="0"/>
              <w:marTop w:val="0"/>
              <w:marBottom w:val="0"/>
              <w:divBdr>
                <w:top w:val="none" w:sz="0" w:space="0" w:color="auto"/>
                <w:left w:val="none" w:sz="0" w:space="0" w:color="auto"/>
                <w:bottom w:val="none" w:sz="0" w:space="0" w:color="auto"/>
                <w:right w:val="none" w:sz="0" w:space="0" w:color="auto"/>
              </w:divBdr>
            </w:div>
          </w:divsChild>
        </w:div>
        <w:div w:id="1924290168">
          <w:marLeft w:val="0"/>
          <w:marRight w:val="0"/>
          <w:marTop w:val="0"/>
          <w:marBottom w:val="0"/>
          <w:divBdr>
            <w:top w:val="none" w:sz="0" w:space="0" w:color="auto"/>
            <w:left w:val="none" w:sz="0" w:space="0" w:color="auto"/>
            <w:bottom w:val="none" w:sz="0" w:space="0" w:color="auto"/>
            <w:right w:val="none" w:sz="0" w:space="0" w:color="auto"/>
          </w:divBdr>
          <w:divsChild>
            <w:div w:id="1865947504">
              <w:marLeft w:val="0"/>
              <w:marRight w:val="0"/>
              <w:marTop w:val="0"/>
              <w:marBottom w:val="0"/>
              <w:divBdr>
                <w:top w:val="none" w:sz="0" w:space="0" w:color="auto"/>
                <w:left w:val="none" w:sz="0" w:space="0" w:color="auto"/>
                <w:bottom w:val="none" w:sz="0" w:space="0" w:color="auto"/>
                <w:right w:val="none" w:sz="0" w:space="0" w:color="auto"/>
              </w:divBdr>
            </w:div>
          </w:divsChild>
        </w:div>
        <w:div w:id="506556572">
          <w:marLeft w:val="0"/>
          <w:marRight w:val="0"/>
          <w:marTop w:val="0"/>
          <w:marBottom w:val="0"/>
          <w:divBdr>
            <w:top w:val="none" w:sz="0" w:space="0" w:color="auto"/>
            <w:left w:val="none" w:sz="0" w:space="0" w:color="auto"/>
            <w:bottom w:val="none" w:sz="0" w:space="0" w:color="auto"/>
            <w:right w:val="none" w:sz="0" w:space="0" w:color="auto"/>
          </w:divBdr>
          <w:divsChild>
            <w:div w:id="1628582513">
              <w:marLeft w:val="0"/>
              <w:marRight w:val="0"/>
              <w:marTop w:val="0"/>
              <w:marBottom w:val="0"/>
              <w:divBdr>
                <w:top w:val="none" w:sz="0" w:space="0" w:color="auto"/>
                <w:left w:val="none" w:sz="0" w:space="0" w:color="auto"/>
                <w:bottom w:val="none" w:sz="0" w:space="0" w:color="auto"/>
                <w:right w:val="none" w:sz="0" w:space="0" w:color="auto"/>
              </w:divBdr>
            </w:div>
          </w:divsChild>
        </w:div>
        <w:div w:id="1932857781">
          <w:marLeft w:val="0"/>
          <w:marRight w:val="0"/>
          <w:marTop w:val="0"/>
          <w:marBottom w:val="0"/>
          <w:divBdr>
            <w:top w:val="none" w:sz="0" w:space="0" w:color="auto"/>
            <w:left w:val="none" w:sz="0" w:space="0" w:color="auto"/>
            <w:bottom w:val="none" w:sz="0" w:space="0" w:color="auto"/>
            <w:right w:val="none" w:sz="0" w:space="0" w:color="auto"/>
          </w:divBdr>
          <w:divsChild>
            <w:div w:id="992025188">
              <w:marLeft w:val="0"/>
              <w:marRight w:val="0"/>
              <w:marTop w:val="0"/>
              <w:marBottom w:val="0"/>
              <w:divBdr>
                <w:top w:val="none" w:sz="0" w:space="0" w:color="auto"/>
                <w:left w:val="none" w:sz="0" w:space="0" w:color="auto"/>
                <w:bottom w:val="none" w:sz="0" w:space="0" w:color="auto"/>
                <w:right w:val="none" w:sz="0" w:space="0" w:color="auto"/>
              </w:divBdr>
            </w:div>
          </w:divsChild>
        </w:div>
        <w:div w:id="991638316">
          <w:marLeft w:val="0"/>
          <w:marRight w:val="0"/>
          <w:marTop w:val="0"/>
          <w:marBottom w:val="0"/>
          <w:divBdr>
            <w:top w:val="none" w:sz="0" w:space="0" w:color="auto"/>
            <w:left w:val="none" w:sz="0" w:space="0" w:color="auto"/>
            <w:bottom w:val="none" w:sz="0" w:space="0" w:color="auto"/>
            <w:right w:val="none" w:sz="0" w:space="0" w:color="auto"/>
          </w:divBdr>
          <w:divsChild>
            <w:div w:id="1213690663">
              <w:marLeft w:val="0"/>
              <w:marRight w:val="0"/>
              <w:marTop w:val="0"/>
              <w:marBottom w:val="0"/>
              <w:divBdr>
                <w:top w:val="none" w:sz="0" w:space="0" w:color="auto"/>
                <w:left w:val="none" w:sz="0" w:space="0" w:color="auto"/>
                <w:bottom w:val="none" w:sz="0" w:space="0" w:color="auto"/>
                <w:right w:val="none" w:sz="0" w:space="0" w:color="auto"/>
              </w:divBdr>
            </w:div>
          </w:divsChild>
        </w:div>
        <w:div w:id="154731079">
          <w:marLeft w:val="0"/>
          <w:marRight w:val="0"/>
          <w:marTop w:val="0"/>
          <w:marBottom w:val="0"/>
          <w:divBdr>
            <w:top w:val="none" w:sz="0" w:space="0" w:color="auto"/>
            <w:left w:val="none" w:sz="0" w:space="0" w:color="auto"/>
            <w:bottom w:val="none" w:sz="0" w:space="0" w:color="auto"/>
            <w:right w:val="none" w:sz="0" w:space="0" w:color="auto"/>
          </w:divBdr>
          <w:divsChild>
            <w:div w:id="647636965">
              <w:marLeft w:val="0"/>
              <w:marRight w:val="0"/>
              <w:marTop w:val="0"/>
              <w:marBottom w:val="0"/>
              <w:divBdr>
                <w:top w:val="none" w:sz="0" w:space="0" w:color="auto"/>
                <w:left w:val="none" w:sz="0" w:space="0" w:color="auto"/>
                <w:bottom w:val="none" w:sz="0" w:space="0" w:color="auto"/>
                <w:right w:val="none" w:sz="0" w:space="0" w:color="auto"/>
              </w:divBdr>
            </w:div>
          </w:divsChild>
        </w:div>
        <w:div w:id="103963091">
          <w:marLeft w:val="0"/>
          <w:marRight w:val="0"/>
          <w:marTop w:val="0"/>
          <w:marBottom w:val="0"/>
          <w:divBdr>
            <w:top w:val="none" w:sz="0" w:space="0" w:color="auto"/>
            <w:left w:val="none" w:sz="0" w:space="0" w:color="auto"/>
            <w:bottom w:val="none" w:sz="0" w:space="0" w:color="auto"/>
            <w:right w:val="none" w:sz="0" w:space="0" w:color="auto"/>
          </w:divBdr>
          <w:divsChild>
            <w:div w:id="1401172792">
              <w:marLeft w:val="0"/>
              <w:marRight w:val="0"/>
              <w:marTop w:val="0"/>
              <w:marBottom w:val="0"/>
              <w:divBdr>
                <w:top w:val="none" w:sz="0" w:space="0" w:color="auto"/>
                <w:left w:val="none" w:sz="0" w:space="0" w:color="auto"/>
                <w:bottom w:val="none" w:sz="0" w:space="0" w:color="auto"/>
                <w:right w:val="none" w:sz="0" w:space="0" w:color="auto"/>
              </w:divBdr>
            </w:div>
          </w:divsChild>
        </w:div>
        <w:div w:id="1194228999">
          <w:marLeft w:val="0"/>
          <w:marRight w:val="0"/>
          <w:marTop w:val="0"/>
          <w:marBottom w:val="0"/>
          <w:divBdr>
            <w:top w:val="none" w:sz="0" w:space="0" w:color="auto"/>
            <w:left w:val="none" w:sz="0" w:space="0" w:color="auto"/>
            <w:bottom w:val="none" w:sz="0" w:space="0" w:color="auto"/>
            <w:right w:val="none" w:sz="0" w:space="0" w:color="auto"/>
          </w:divBdr>
          <w:divsChild>
            <w:div w:id="118845363">
              <w:marLeft w:val="0"/>
              <w:marRight w:val="0"/>
              <w:marTop w:val="0"/>
              <w:marBottom w:val="0"/>
              <w:divBdr>
                <w:top w:val="none" w:sz="0" w:space="0" w:color="auto"/>
                <w:left w:val="none" w:sz="0" w:space="0" w:color="auto"/>
                <w:bottom w:val="none" w:sz="0" w:space="0" w:color="auto"/>
                <w:right w:val="none" w:sz="0" w:space="0" w:color="auto"/>
              </w:divBdr>
            </w:div>
          </w:divsChild>
        </w:div>
        <w:div w:id="1722973289">
          <w:marLeft w:val="0"/>
          <w:marRight w:val="0"/>
          <w:marTop w:val="0"/>
          <w:marBottom w:val="0"/>
          <w:divBdr>
            <w:top w:val="none" w:sz="0" w:space="0" w:color="auto"/>
            <w:left w:val="none" w:sz="0" w:space="0" w:color="auto"/>
            <w:bottom w:val="none" w:sz="0" w:space="0" w:color="auto"/>
            <w:right w:val="none" w:sz="0" w:space="0" w:color="auto"/>
          </w:divBdr>
          <w:divsChild>
            <w:div w:id="823398233">
              <w:marLeft w:val="0"/>
              <w:marRight w:val="0"/>
              <w:marTop w:val="0"/>
              <w:marBottom w:val="0"/>
              <w:divBdr>
                <w:top w:val="none" w:sz="0" w:space="0" w:color="auto"/>
                <w:left w:val="none" w:sz="0" w:space="0" w:color="auto"/>
                <w:bottom w:val="none" w:sz="0" w:space="0" w:color="auto"/>
                <w:right w:val="none" w:sz="0" w:space="0" w:color="auto"/>
              </w:divBdr>
            </w:div>
          </w:divsChild>
        </w:div>
        <w:div w:id="92407474">
          <w:marLeft w:val="0"/>
          <w:marRight w:val="0"/>
          <w:marTop w:val="0"/>
          <w:marBottom w:val="0"/>
          <w:divBdr>
            <w:top w:val="none" w:sz="0" w:space="0" w:color="auto"/>
            <w:left w:val="none" w:sz="0" w:space="0" w:color="auto"/>
            <w:bottom w:val="none" w:sz="0" w:space="0" w:color="auto"/>
            <w:right w:val="none" w:sz="0" w:space="0" w:color="auto"/>
          </w:divBdr>
          <w:divsChild>
            <w:div w:id="1797799280">
              <w:marLeft w:val="0"/>
              <w:marRight w:val="0"/>
              <w:marTop w:val="0"/>
              <w:marBottom w:val="0"/>
              <w:divBdr>
                <w:top w:val="none" w:sz="0" w:space="0" w:color="auto"/>
                <w:left w:val="none" w:sz="0" w:space="0" w:color="auto"/>
                <w:bottom w:val="none" w:sz="0" w:space="0" w:color="auto"/>
                <w:right w:val="none" w:sz="0" w:space="0" w:color="auto"/>
              </w:divBdr>
            </w:div>
          </w:divsChild>
        </w:div>
        <w:div w:id="1142650518">
          <w:marLeft w:val="0"/>
          <w:marRight w:val="0"/>
          <w:marTop w:val="0"/>
          <w:marBottom w:val="0"/>
          <w:divBdr>
            <w:top w:val="none" w:sz="0" w:space="0" w:color="auto"/>
            <w:left w:val="none" w:sz="0" w:space="0" w:color="auto"/>
            <w:bottom w:val="none" w:sz="0" w:space="0" w:color="auto"/>
            <w:right w:val="none" w:sz="0" w:space="0" w:color="auto"/>
          </w:divBdr>
          <w:divsChild>
            <w:div w:id="1663852396">
              <w:marLeft w:val="0"/>
              <w:marRight w:val="0"/>
              <w:marTop w:val="0"/>
              <w:marBottom w:val="0"/>
              <w:divBdr>
                <w:top w:val="none" w:sz="0" w:space="0" w:color="auto"/>
                <w:left w:val="none" w:sz="0" w:space="0" w:color="auto"/>
                <w:bottom w:val="none" w:sz="0" w:space="0" w:color="auto"/>
                <w:right w:val="none" w:sz="0" w:space="0" w:color="auto"/>
              </w:divBdr>
            </w:div>
          </w:divsChild>
        </w:div>
        <w:div w:id="1629506866">
          <w:marLeft w:val="0"/>
          <w:marRight w:val="0"/>
          <w:marTop w:val="0"/>
          <w:marBottom w:val="0"/>
          <w:divBdr>
            <w:top w:val="none" w:sz="0" w:space="0" w:color="auto"/>
            <w:left w:val="none" w:sz="0" w:space="0" w:color="auto"/>
            <w:bottom w:val="none" w:sz="0" w:space="0" w:color="auto"/>
            <w:right w:val="none" w:sz="0" w:space="0" w:color="auto"/>
          </w:divBdr>
          <w:divsChild>
            <w:div w:id="83455106">
              <w:marLeft w:val="0"/>
              <w:marRight w:val="0"/>
              <w:marTop w:val="0"/>
              <w:marBottom w:val="0"/>
              <w:divBdr>
                <w:top w:val="none" w:sz="0" w:space="0" w:color="auto"/>
                <w:left w:val="none" w:sz="0" w:space="0" w:color="auto"/>
                <w:bottom w:val="none" w:sz="0" w:space="0" w:color="auto"/>
                <w:right w:val="none" w:sz="0" w:space="0" w:color="auto"/>
              </w:divBdr>
            </w:div>
          </w:divsChild>
        </w:div>
        <w:div w:id="466124400">
          <w:marLeft w:val="0"/>
          <w:marRight w:val="0"/>
          <w:marTop w:val="0"/>
          <w:marBottom w:val="0"/>
          <w:divBdr>
            <w:top w:val="none" w:sz="0" w:space="0" w:color="auto"/>
            <w:left w:val="none" w:sz="0" w:space="0" w:color="auto"/>
            <w:bottom w:val="none" w:sz="0" w:space="0" w:color="auto"/>
            <w:right w:val="none" w:sz="0" w:space="0" w:color="auto"/>
          </w:divBdr>
          <w:divsChild>
            <w:div w:id="377438333">
              <w:marLeft w:val="0"/>
              <w:marRight w:val="0"/>
              <w:marTop w:val="0"/>
              <w:marBottom w:val="0"/>
              <w:divBdr>
                <w:top w:val="none" w:sz="0" w:space="0" w:color="auto"/>
                <w:left w:val="none" w:sz="0" w:space="0" w:color="auto"/>
                <w:bottom w:val="none" w:sz="0" w:space="0" w:color="auto"/>
                <w:right w:val="none" w:sz="0" w:space="0" w:color="auto"/>
              </w:divBdr>
            </w:div>
          </w:divsChild>
        </w:div>
        <w:div w:id="920412640">
          <w:marLeft w:val="0"/>
          <w:marRight w:val="0"/>
          <w:marTop w:val="0"/>
          <w:marBottom w:val="0"/>
          <w:divBdr>
            <w:top w:val="none" w:sz="0" w:space="0" w:color="auto"/>
            <w:left w:val="none" w:sz="0" w:space="0" w:color="auto"/>
            <w:bottom w:val="none" w:sz="0" w:space="0" w:color="auto"/>
            <w:right w:val="none" w:sz="0" w:space="0" w:color="auto"/>
          </w:divBdr>
          <w:divsChild>
            <w:div w:id="1301686229">
              <w:marLeft w:val="0"/>
              <w:marRight w:val="0"/>
              <w:marTop w:val="0"/>
              <w:marBottom w:val="0"/>
              <w:divBdr>
                <w:top w:val="none" w:sz="0" w:space="0" w:color="auto"/>
                <w:left w:val="none" w:sz="0" w:space="0" w:color="auto"/>
                <w:bottom w:val="none" w:sz="0" w:space="0" w:color="auto"/>
                <w:right w:val="none" w:sz="0" w:space="0" w:color="auto"/>
              </w:divBdr>
            </w:div>
          </w:divsChild>
        </w:div>
        <w:div w:id="1084376086">
          <w:marLeft w:val="0"/>
          <w:marRight w:val="0"/>
          <w:marTop w:val="0"/>
          <w:marBottom w:val="0"/>
          <w:divBdr>
            <w:top w:val="none" w:sz="0" w:space="0" w:color="auto"/>
            <w:left w:val="none" w:sz="0" w:space="0" w:color="auto"/>
            <w:bottom w:val="none" w:sz="0" w:space="0" w:color="auto"/>
            <w:right w:val="none" w:sz="0" w:space="0" w:color="auto"/>
          </w:divBdr>
          <w:divsChild>
            <w:div w:id="1707028535">
              <w:marLeft w:val="0"/>
              <w:marRight w:val="0"/>
              <w:marTop w:val="0"/>
              <w:marBottom w:val="0"/>
              <w:divBdr>
                <w:top w:val="none" w:sz="0" w:space="0" w:color="auto"/>
                <w:left w:val="none" w:sz="0" w:space="0" w:color="auto"/>
                <w:bottom w:val="none" w:sz="0" w:space="0" w:color="auto"/>
                <w:right w:val="none" w:sz="0" w:space="0" w:color="auto"/>
              </w:divBdr>
            </w:div>
          </w:divsChild>
        </w:div>
        <w:div w:id="2095205979">
          <w:marLeft w:val="0"/>
          <w:marRight w:val="0"/>
          <w:marTop w:val="0"/>
          <w:marBottom w:val="0"/>
          <w:divBdr>
            <w:top w:val="none" w:sz="0" w:space="0" w:color="auto"/>
            <w:left w:val="none" w:sz="0" w:space="0" w:color="auto"/>
            <w:bottom w:val="none" w:sz="0" w:space="0" w:color="auto"/>
            <w:right w:val="none" w:sz="0" w:space="0" w:color="auto"/>
          </w:divBdr>
          <w:divsChild>
            <w:div w:id="511529092">
              <w:marLeft w:val="0"/>
              <w:marRight w:val="0"/>
              <w:marTop w:val="0"/>
              <w:marBottom w:val="0"/>
              <w:divBdr>
                <w:top w:val="none" w:sz="0" w:space="0" w:color="auto"/>
                <w:left w:val="none" w:sz="0" w:space="0" w:color="auto"/>
                <w:bottom w:val="none" w:sz="0" w:space="0" w:color="auto"/>
                <w:right w:val="none" w:sz="0" w:space="0" w:color="auto"/>
              </w:divBdr>
            </w:div>
          </w:divsChild>
        </w:div>
        <w:div w:id="1368674433">
          <w:marLeft w:val="0"/>
          <w:marRight w:val="0"/>
          <w:marTop w:val="0"/>
          <w:marBottom w:val="0"/>
          <w:divBdr>
            <w:top w:val="none" w:sz="0" w:space="0" w:color="auto"/>
            <w:left w:val="none" w:sz="0" w:space="0" w:color="auto"/>
            <w:bottom w:val="none" w:sz="0" w:space="0" w:color="auto"/>
            <w:right w:val="none" w:sz="0" w:space="0" w:color="auto"/>
          </w:divBdr>
          <w:divsChild>
            <w:div w:id="274481929">
              <w:marLeft w:val="0"/>
              <w:marRight w:val="0"/>
              <w:marTop w:val="0"/>
              <w:marBottom w:val="0"/>
              <w:divBdr>
                <w:top w:val="none" w:sz="0" w:space="0" w:color="auto"/>
                <w:left w:val="none" w:sz="0" w:space="0" w:color="auto"/>
                <w:bottom w:val="none" w:sz="0" w:space="0" w:color="auto"/>
                <w:right w:val="none" w:sz="0" w:space="0" w:color="auto"/>
              </w:divBdr>
            </w:div>
          </w:divsChild>
        </w:div>
        <w:div w:id="1253389658">
          <w:marLeft w:val="0"/>
          <w:marRight w:val="0"/>
          <w:marTop w:val="0"/>
          <w:marBottom w:val="0"/>
          <w:divBdr>
            <w:top w:val="none" w:sz="0" w:space="0" w:color="auto"/>
            <w:left w:val="none" w:sz="0" w:space="0" w:color="auto"/>
            <w:bottom w:val="none" w:sz="0" w:space="0" w:color="auto"/>
            <w:right w:val="none" w:sz="0" w:space="0" w:color="auto"/>
          </w:divBdr>
          <w:divsChild>
            <w:div w:id="235168166">
              <w:marLeft w:val="0"/>
              <w:marRight w:val="0"/>
              <w:marTop w:val="0"/>
              <w:marBottom w:val="0"/>
              <w:divBdr>
                <w:top w:val="none" w:sz="0" w:space="0" w:color="auto"/>
                <w:left w:val="none" w:sz="0" w:space="0" w:color="auto"/>
                <w:bottom w:val="none" w:sz="0" w:space="0" w:color="auto"/>
                <w:right w:val="none" w:sz="0" w:space="0" w:color="auto"/>
              </w:divBdr>
            </w:div>
          </w:divsChild>
        </w:div>
        <w:div w:id="158008211">
          <w:marLeft w:val="0"/>
          <w:marRight w:val="0"/>
          <w:marTop w:val="0"/>
          <w:marBottom w:val="0"/>
          <w:divBdr>
            <w:top w:val="none" w:sz="0" w:space="0" w:color="auto"/>
            <w:left w:val="none" w:sz="0" w:space="0" w:color="auto"/>
            <w:bottom w:val="none" w:sz="0" w:space="0" w:color="auto"/>
            <w:right w:val="none" w:sz="0" w:space="0" w:color="auto"/>
          </w:divBdr>
          <w:divsChild>
            <w:div w:id="1670670810">
              <w:marLeft w:val="0"/>
              <w:marRight w:val="0"/>
              <w:marTop w:val="0"/>
              <w:marBottom w:val="0"/>
              <w:divBdr>
                <w:top w:val="none" w:sz="0" w:space="0" w:color="auto"/>
                <w:left w:val="none" w:sz="0" w:space="0" w:color="auto"/>
                <w:bottom w:val="none" w:sz="0" w:space="0" w:color="auto"/>
                <w:right w:val="none" w:sz="0" w:space="0" w:color="auto"/>
              </w:divBdr>
            </w:div>
          </w:divsChild>
        </w:div>
        <w:div w:id="1681275203">
          <w:marLeft w:val="0"/>
          <w:marRight w:val="0"/>
          <w:marTop w:val="0"/>
          <w:marBottom w:val="0"/>
          <w:divBdr>
            <w:top w:val="none" w:sz="0" w:space="0" w:color="auto"/>
            <w:left w:val="none" w:sz="0" w:space="0" w:color="auto"/>
            <w:bottom w:val="none" w:sz="0" w:space="0" w:color="auto"/>
            <w:right w:val="none" w:sz="0" w:space="0" w:color="auto"/>
          </w:divBdr>
          <w:divsChild>
            <w:div w:id="851843613">
              <w:marLeft w:val="0"/>
              <w:marRight w:val="0"/>
              <w:marTop w:val="0"/>
              <w:marBottom w:val="0"/>
              <w:divBdr>
                <w:top w:val="none" w:sz="0" w:space="0" w:color="auto"/>
                <w:left w:val="none" w:sz="0" w:space="0" w:color="auto"/>
                <w:bottom w:val="none" w:sz="0" w:space="0" w:color="auto"/>
                <w:right w:val="none" w:sz="0" w:space="0" w:color="auto"/>
              </w:divBdr>
            </w:div>
          </w:divsChild>
        </w:div>
        <w:div w:id="2071296414">
          <w:marLeft w:val="0"/>
          <w:marRight w:val="0"/>
          <w:marTop w:val="0"/>
          <w:marBottom w:val="0"/>
          <w:divBdr>
            <w:top w:val="none" w:sz="0" w:space="0" w:color="auto"/>
            <w:left w:val="none" w:sz="0" w:space="0" w:color="auto"/>
            <w:bottom w:val="none" w:sz="0" w:space="0" w:color="auto"/>
            <w:right w:val="none" w:sz="0" w:space="0" w:color="auto"/>
          </w:divBdr>
          <w:divsChild>
            <w:div w:id="1765489928">
              <w:marLeft w:val="0"/>
              <w:marRight w:val="0"/>
              <w:marTop w:val="0"/>
              <w:marBottom w:val="0"/>
              <w:divBdr>
                <w:top w:val="none" w:sz="0" w:space="0" w:color="auto"/>
                <w:left w:val="none" w:sz="0" w:space="0" w:color="auto"/>
                <w:bottom w:val="none" w:sz="0" w:space="0" w:color="auto"/>
                <w:right w:val="none" w:sz="0" w:space="0" w:color="auto"/>
              </w:divBdr>
            </w:div>
          </w:divsChild>
        </w:div>
        <w:div w:id="493646081">
          <w:marLeft w:val="0"/>
          <w:marRight w:val="0"/>
          <w:marTop w:val="0"/>
          <w:marBottom w:val="0"/>
          <w:divBdr>
            <w:top w:val="none" w:sz="0" w:space="0" w:color="auto"/>
            <w:left w:val="none" w:sz="0" w:space="0" w:color="auto"/>
            <w:bottom w:val="none" w:sz="0" w:space="0" w:color="auto"/>
            <w:right w:val="none" w:sz="0" w:space="0" w:color="auto"/>
          </w:divBdr>
          <w:divsChild>
            <w:div w:id="1358315111">
              <w:marLeft w:val="0"/>
              <w:marRight w:val="0"/>
              <w:marTop w:val="0"/>
              <w:marBottom w:val="0"/>
              <w:divBdr>
                <w:top w:val="none" w:sz="0" w:space="0" w:color="auto"/>
                <w:left w:val="none" w:sz="0" w:space="0" w:color="auto"/>
                <w:bottom w:val="none" w:sz="0" w:space="0" w:color="auto"/>
                <w:right w:val="none" w:sz="0" w:space="0" w:color="auto"/>
              </w:divBdr>
            </w:div>
          </w:divsChild>
        </w:div>
        <w:div w:id="1913657092">
          <w:marLeft w:val="0"/>
          <w:marRight w:val="0"/>
          <w:marTop w:val="0"/>
          <w:marBottom w:val="0"/>
          <w:divBdr>
            <w:top w:val="none" w:sz="0" w:space="0" w:color="auto"/>
            <w:left w:val="none" w:sz="0" w:space="0" w:color="auto"/>
            <w:bottom w:val="none" w:sz="0" w:space="0" w:color="auto"/>
            <w:right w:val="none" w:sz="0" w:space="0" w:color="auto"/>
          </w:divBdr>
          <w:divsChild>
            <w:div w:id="1637488444">
              <w:marLeft w:val="0"/>
              <w:marRight w:val="0"/>
              <w:marTop w:val="0"/>
              <w:marBottom w:val="0"/>
              <w:divBdr>
                <w:top w:val="none" w:sz="0" w:space="0" w:color="auto"/>
                <w:left w:val="none" w:sz="0" w:space="0" w:color="auto"/>
                <w:bottom w:val="none" w:sz="0" w:space="0" w:color="auto"/>
                <w:right w:val="none" w:sz="0" w:space="0" w:color="auto"/>
              </w:divBdr>
            </w:div>
          </w:divsChild>
        </w:div>
        <w:div w:id="729764031">
          <w:marLeft w:val="0"/>
          <w:marRight w:val="0"/>
          <w:marTop w:val="0"/>
          <w:marBottom w:val="0"/>
          <w:divBdr>
            <w:top w:val="none" w:sz="0" w:space="0" w:color="auto"/>
            <w:left w:val="none" w:sz="0" w:space="0" w:color="auto"/>
            <w:bottom w:val="none" w:sz="0" w:space="0" w:color="auto"/>
            <w:right w:val="none" w:sz="0" w:space="0" w:color="auto"/>
          </w:divBdr>
          <w:divsChild>
            <w:div w:id="2105881955">
              <w:marLeft w:val="0"/>
              <w:marRight w:val="0"/>
              <w:marTop w:val="0"/>
              <w:marBottom w:val="0"/>
              <w:divBdr>
                <w:top w:val="none" w:sz="0" w:space="0" w:color="auto"/>
                <w:left w:val="none" w:sz="0" w:space="0" w:color="auto"/>
                <w:bottom w:val="none" w:sz="0" w:space="0" w:color="auto"/>
                <w:right w:val="none" w:sz="0" w:space="0" w:color="auto"/>
              </w:divBdr>
            </w:div>
          </w:divsChild>
        </w:div>
        <w:div w:id="1855655261">
          <w:marLeft w:val="0"/>
          <w:marRight w:val="0"/>
          <w:marTop w:val="0"/>
          <w:marBottom w:val="0"/>
          <w:divBdr>
            <w:top w:val="none" w:sz="0" w:space="0" w:color="auto"/>
            <w:left w:val="none" w:sz="0" w:space="0" w:color="auto"/>
            <w:bottom w:val="none" w:sz="0" w:space="0" w:color="auto"/>
            <w:right w:val="none" w:sz="0" w:space="0" w:color="auto"/>
          </w:divBdr>
          <w:divsChild>
            <w:div w:id="1341539956">
              <w:marLeft w:val="0"/>
              <w:marRight w:val="0"/>
              <w:marTop w:val="0"/>
              <w:marBottom w:val="0"/>
              <w:divBdr>
                <w:top w:val="none" w:sz="0" w:space="0" w:color="auto"/>
                <w:left w:val="none" w:sz="0" w:space="0" w:color="auto"/>
                <w:bottom w:val="none" w:sz="0" w:space="0" w:color="auto"/>
                <w:right w:val="none" w:sz="0" w:space="0" w:color="auto"/>
              </w:divBdr>
            </w:div>
          </w:divsChild>
        </w:div>
        <w:div w:id="1710102781">
          <w:marLeft w:val="0"/>
          <w:marRight w:val="0"/>
          <w:marTop w:val="0"/>
          <w:marBottom w:val="0"/>
          <w:divBdr>
            <w:top w:val="none" w:sz="0" w:space="0" w:color="auto"/>
            <w:left w:val="none" w:sz="0" w:space="0" w:color="auto"/>
            <w:bottom w:val="none" w:sz="0" w:space="0" w:color="auto"/>
            <w:right w:val="none" w:sz="0" w:space="0" w:color="auto"/>
          </w:divBdr>
          <w:divsChild>
            <w:div w:id="573973506">
              <w:marLeft w:val="0"/>
              <w:marRight w:val="0"/>
              <w:marTop w:val="0"/>
              <w:marBottom w:val="0"/>
              <w:divBdr>
                <w:top w:val="none" w:sz="0" w:space="0" w:color="auto"/>
                <w:left w:val="none" w:sz="0" w:space="0" w:color="auto"/>
                <w:bottom w:val="none" w:sz="0" w:space="0" w:color="auto"/>
                <w:right w:val="none" w:sz="0" w:space="0" w:color="auto"/>
              </w:divBdr>
            </w:div>
          </w:divsChild>
        </w:div>
        <w:div w:id="733508727">
          <w:marLeft w:val="0"/>
          <w:marRight w:val="0"/>
          <w:marTop w:val="0"/>
          <w:marBottom w:val="0"/>
          <w:divBdr>
            <w:top w:val="none" w:sz="0" w:space="0" w:color="auto"/>
            <w:left w:val="none" w:sz="0" w:space="0" w:color="auto"/>
            <w:bottom w:val="none" w:sz="0" w:space="0" w:color="auto"/>
            <w:right w:val="none" w:sz="0" w:space="0" w:color="auto"/>
          </w:divBdr>
          <w:divsChild>
            <w:div w:id="896284934">
              <w:marLeft w:val="0"/>
              <w:marRight w:val="0"/>
              <w:marTop w:val="0"/>
              <w:marBottom w:val="0"/>
              <w:divBdr>
                <w:top w:val="none" w:sz="0" w:space="0" w:color="auto"/>
                <w:left w:val="none" w:sz="0" w:space="0" w:color="auto"/>
                <w:bottom w:val="none" w:sz="0" w:space="0" w:color="auto"/>
                <w:right w:val="none" w:sz="0" w:space="0" w:color="auto"/>
              </w:divBdr>
            </w:div>
          </w:divsChild>
        </w:div>
        <w:div w:id="1203056959">
          <w:marLeft w:val="0"/>
          <w:marRight w:val="0"/>
          <w:marTop w:val="0"/>
          <w:marBottom w:val="0"/>
          <w:divBdr>
            <w:top w:val="none" w:sz="0" w:space="0" w:color="auto"/>
            <w:left w:val="none" w:sz="0" w:space="0" w:color="auto"/>
            <w:bottom w:val="none" w:sz="0" w:space="0" w:color="auto"/>
            <w:right w:val="none" w:sz="0" w:space="0" w:color="auto"/>
          </w:divBdr>
          <w:divsChild>
            <w:div w:id="492137074">
              <w:marLeft w:val="0"/>
              <w:marRight w:val="0"/>
              <w:marTop w:val="0"/>
              <w:marBottom w:val="0"/>
              <w:divBdr>
                <w:top w:val="none" w:sz="0" w:space="0" w:color="auto"/>
                <w:left w:val="none" w:sz="0" w:space="0" w:color="auto"/>
                <w:bottom w:val="none" w:sz="0" w:space="0" w:color="auto"/>
                <w:right w:val="none" w:sz="0" w:space="0" w:color="auto"/>
              </w:divBdr>
            </w:div>
          </w:divsChild>
        </w:div>
        <w:div w:id="1070469144">
          <w:marLeft w:val="0"/>
          <w:marRight w:val="0"/>
          <w:marTop w:val="0"/>
          <w:marBottom w:val="0"/>
          <w:divBdr>
            <w:top w:val="none" w:sz="0" w:space="0" w:color="auto"/>
            <w:left w:val="none" w:sz="0" w:space="0" w:color="auto"/>
            <w:bottom w:val="none" w:sz="0" w:space="0" w:color="auto"/>
            <w:right w:val="none" w:sz="0" w:space="0" w:color="auto"/>
          </w:divBdr>
          <w:divsChild>
            <w:div w:id="1698577797">
              <w:marLeft w:val="0"/>
              <w:marRight w:val="0"/>
              <w:marTop w:val="0"/>
              <w:marBottom w:val="0"/>
              <w:divBdr>
                <w:top w:val="none" w:sz="0" w:space="0" w:color="auto"/>
                <w:left w:val="none" w:sz="0" w:space="0" w:color="auto"/>
                <w:bottom w:val="none" w:sz="0" w:space="0" w:color="auto"/>
                <w:right w:val="none" w:sz="0" w:space="0" w:color="auto"/>
              </w:divBdr>
            </w:div>
          </w:divsChild>
        </w:div>
        <w:div w:id="1977683779">
          <w:marLeft w:val="0"/>
          <w:marRight w:val="0"/>
          <w:marTop w:val="0"/>
          <w:marBottom w:val="0"/>
          <w:divBdr>
            <w:top w:val="none" w:sz="0" w:space="0" w:color="auto"/>
            <w:left w:val="none" w:sz="0" w:space="0" w:color="auto"/>
            <w:bottom w:val="none" w:sz="0" w:space="0" w:color="auto"/>
            <w:right w:val="none" w:sz="0" w:space="0" w:color="auto"/>
          </w:divBdr>
          <w:divsChild>
            <w:div w:id="69741370">
              <w:marLeft w:val="0"/>
              <w:marRight w:val="0"/>
              <w:marTop w:val="0"/>
              <w:marBottom w:val="0"/>
              <w:divBdr>
                <w:top w:val="none" w:sz="0" w:space="0" w:color="auto"/>
                <w:left w:val="none" w:sz="0" w:space="0" w:color="auto"/>
                <w:bottom w:val="none" w:sz="0" w:space="0" w:color="auto"/>
                <w:right w:val="none" w:sz="0" w:space="0" w:color="auto"/>
              </w:divBdr>
            </w:div>
          </w:divsChild>
        </w:div>
        <w:div w:id="760375655">
          <w:marLeft w:val="0"/>
          <w:marRight w:val="0"/>
          <w:marTop w:val="0"/>
          <w:marBottom w:val="0"/>
          <w:divBdr>
            <w:top w:val="none" w:sz="0" w:space="0" w:color="auto"/>
            <w:left w:val="none" w:sz="0" w:space="0" w:color="auto"/>
            <w:bottom w:val="none" w:sz="0" w:space="0" w:color="auto"/>
            <w:right w:val="none" w:sz="0" w:space="0" w:color="auto"/>
          </w:divBdr>
          <w:divsChild>
            <w:div w:id="2023165447">
              <w:marLeft w:val="0"/>
              <w:marRight w:val="0"/>
              <w:marTop w:val="0"/>
              <w:marBottom w:val="0"/>
              <w:divBdr>
                <w:top w:val="none" w:sz="0" w:space="0" w:color="auto"/>
                <w:left w:val="none" w:sz="0" w:space="0" w:color="auto"/>
                <w:bottom w:val="none" w:sz="0" w:space="0" w:color="auto"/>
                <w:right w:val="none" w:sz="0" w:space="0" w:color="auto"/>
              </w:divBdr>
            </w:div>
          </w:divsChild>
        </w:div>
        <w:div w:id="1500386613">
          <w:marLeft w:val="0"/>
          <w:marRight w:val="0"/>
          <w:marTop w:val="0"/>
          <w:marBottom w:val="0"/>
          <w:divBdr>
            <w:top w:val="none" w:sz="0" w:space="0" w:color="auto"/>
            <w:left w:val="none" w:sz="0" w:space="0" w:color="auto"/>
            <w:bottom w:val="none" w:sz="0" w:space="0" w:color="auto"/>
            <w:right w:val="none" w:sz="0" w:space="0" w:color="auto"/>
          </w:divBdr>
          <w:divsChild>
            <w:div w:id="892541612">
              <w:marLeft w:val="0"/>
              <w:marRight w:val="0"/>
              <w:marTop w:val="0"/>
              <w:marBottom w:val="0"/>
              <w:divBdr>
                <w:top w:val="none" w:sz="0" w:space="0" w:color="auto"/>
                <w:left w:val="none" w:sz="0" w:space="0" w:color="auto"/>
                <w:bottom w:val="none" w:sz="0" w:space="0" w:color="auto"/>
                <w:right w:val="none" w:sz="0" w:space="0" w:color="auto"/>
              </w:divBdr>
            </w:div>
          </w:divsChild>
        </w:div>
        <w:div w:id="573197019">
          <w:marLeft w:val="0"/>
          <w:marRight w:val="0"/>
          <w:marTop w:val="0"/>
          <w:marBottom w:val="0"/>
          <w:divBdr>
            <w:top w:val="none" w:sz="0" w:space="0" w:color="auto"/>
            <w:left w:val="none" w:sz="0" w:space="0" w:color="auto"/>
            <w:bottom w:val="none" w:sz="0" w:space="0" w:color="auto"/>
            <w:right w:val="none" w:sz="0" w:space="0" w:color="auto"/>
          </w:divBdr>
          <w:divsChild>
            <w:div w:id="587929796">
              <w:marLeft w:val="0"/>
              <w:marRight w:val="0"/>
              <w:marTop w:val="0"/>
              <w:marBottom w:val="0"/>
              <w:divBdr>
                <w:top w:val="none" w:sz="0" w:space="0" w:color="auto"/>
                <w:left w:val="none" w:sz="0" w:space="0" w:color="auto"/>
                <w:bottom w:val="none" w:sz="0" w:space="0" w:color="auto"/>
                <w:right w:val="none" w:sz="0" w:space="0" w:color="auto"/>
              </w:divBdr>
            </w:div>
          </w:divsChild>
        </w:div>
        <w:div w:id="695430217">
          <w:marLeft w:val="0"/>
          <w:marRight w:val="0"/>
          <w:marTop w:val="0"/>
          <w:marBottom w:val="0"/>
          <w:divBdr>
            <w:top w:val="none" w:sz="0" w:space="0" w:color="auto"/>
            <w:left w:val="none" w:sz="0" w:space="0" w:color="auto"/>
            <w:bottom w:val="none" w:sz="0" w:space="0" w:color="auto"/>
            <w:right w:val="none" w:sz="0" w:space="0" w:color="auto"/>
          </w:divBdr>
          <w:divsChild>
            <w:div w:id="1648972356">
              <w:marLeft w:val="0"/>
              <w:marRight w:val="0"/>
              <w:marTop w:val="0"/>
              <w:marBottom w:val="0"/>
              <w:divBdr>
                <w:top w:val="none" w:sz="0" w:space="0" w:color="auto"/>
                <w:left w:val="none" w:sz="0" w:space="0" w:color="auto"/>
                <w:bottom w:val="none" w:sz="0" w:space="0" w:color="auto"/>
                <w:right w:val="none" w:sz="0" w:space="0" w:color="auto"/>
              </w:divBdr>
            </w:div>
          </w:divsChild>
        </w:div>
        <w:div w:id="1293292439">
          <w:marLeft w:val="0"/>
          <w:marRight w:val="0"/>
          <w:marTop w:val="0"/>
          <w:marBottom w:val="0"/>
          <w:divBdr>
            <w:top w:val="none" w:sz="0" w:space="0" w:color="auto"/>
            <w:left w:val="none" w:sz="0" w:space="0" w:color="auto"/>
            <w:bottom w:val="none" w:sz="0" w:space="0" w:color="auto"/>
            <w:right w:val="none" w:sz="0" w:space="0" w:color="auto"/>
          </w:divBdr>
          <w:divsChild>
            <w:div w:id="1499536972">
              <w:marLeft w:val="0"/>
              <w:marRight w:val="0"/>
              <w:marTop w:val="0"/>
              <w:marBottom w:val="0"/>
              <w:divBdr>
                <w:top w:val="none" w:sz="0" w:space="0" w:color="auto"/>
                <w:left w:val="none" w:sz="0" w:space="0" w:color="auto"/>
                <w:bottom w:val="none" w:sz="0" w:space="0" w:color="auto"/>
                <w:right w:val="none" w:sz="0" w:space="0" w:color="auto"/>
              </w:divBdr>
            </w:div>
          </w:divsChild>
        </w:div>
        <w:div w:id="14776305">
          <w:marLeft w:val="0"/>
          <w:marRight w:val="0"/>
          <w:marTop w:val="0"/>
          <w:marBottom w:val="0"/>
          <w:divBdr>
            <w:top w:val="none" w:sz="0" w:space="0" w:color="auto"/>
            <w:left w:val="none" w:sz="0" w:space="0" w:color="auto"/>
            <w:bottom w:val="none" w:sz="0" w:space="0" w:color="auto"/>
            <w:right w:val="none" w:sz="0" w:space="0" w:color="auto"/>
          </w:divBdr>
          <w:divsChild>
            <w:div w:id="618071430">
              <w:marLeft w:val="0"/>
              <w:marRight w:val="0"/>
              <w:marTop w:val="0"/>
              <w:marBottom w:val="0"/>
              <w:divBdr>
                <w:top w:val="none" w:sz="0" w:space="0" w:color="auto"/>
                <w:left w:val="none" w:sz="0" w:space="0" w:color="auto"/>
                <w:bottom w:val="none" w:sz="0" w:space="0" w:color="auto"/>
                <w:right w:val="none" w:sz="0" w:space="0" w:color="auto"/>
              </w:divBdr>
            </w:div>
          </w:divsChild>
        </w:div>
        <w:div w:id="510989066">
          <w:marLeft w:val="0"/>
          <w:marRight w:val="0"/>
          <w:marTop w:val="0"/>
          <w:marBottom w:val="0"/>
          <w:divBdr>
            <w:top w:val="none" w:sz="0" w:space="0" w:color="auto"/>
            <w:left w:val="none" w:sz="0" w:space="0" w:color="auto"/>
            <w:bottom w:val="none" w:sz="0" w:space="0" w:color="auto"/>
            <w:right w:val="none" w:sz="0" w:space="0" w:color="auto"/>
          </w:divBdr>
          <w:divsChild>
            <w:div w:id="2086488020">
              <w:marLeft w:val="0"/>
              <w:marRight w:val="0"/>
              <w:marTop w:val="0"/>
              <w:marBottom w:val="0"/>
              <w:divBdr>
                <w:top w:val="none" w:sz="0" w:space="0" w:color="auto"/>
                <w:left w:val="none" w:sz="0" w:space="0" w:color="auto"/>
                <w:bottom w:val="none" w:sz="0" w:space="0" w:color="auto"/>
                <w:right w:val="none" w:sz="0" w:space="0" w:color="auto"/>
              </w:divBdr>
            </w:div>
          </w:divsChild>
        </w:div>
        <w:div w:id="1862040217">
          <w:marLeft w:val="0"/>
          <w:marRight w:val="0"/>
          <w:marTop w:val="0"/>
          <w:marBottom w:val="0"/>
          <w:divBdr>
            <w:top w:val="none" w:sz="0" w:space="0" w:color="auto"/>
            <w:left w:val="none" w:sz="0" w:space="0" w:color="auto"/>
            <w:bottom w:val="none" w:sz="0" w:space="0" w:color="auto"/>
            <w:right w:val="none" w:sz="0" w:space="0" w:color="auto"/>
          </w:divBdr>
          <w:divsChild>
            <w:div w:id="1982029743">
              <w:marLeft w:val="0"/>
              <w:marRight w:val="0"/>
              <w:marTop w:val="0"/>
              <w:marBottom w:val="0"/>
              <w:divBdr>
                <w:top w:val="none" w:sz="0" w:space="0" w:color="auto"/>
                <w:left w:val="none" w:sz="0" w:space="0" w:color="auto"/>
                <w:bottom w:val="none" w:sz="0" w:space="0" w:color="auto"/>
                <w:right w:val="none" w:sz="0" w:space="0" w:color="auto"/>
              </w:divBdr>
            </w:div>
          </w:divsChild>
        </w:div>
        <w:div w:id="711004796">
          <w:marLeft w:val="0"/>
          <w:marRight w:val="0"/>
          <w:marTop w:val="0"/>
          <w:marBottom w:val="0"/>
          <w:divBdr>
            <w:top w:val="none" w:sz="0" w:space="0" w:color="auto"/>
            <w:left w:val="none" w:sz="0" w:space="0" w:color="auto"/>
            <w:bottom w:val="none" w:sz="0" w:space="0" w:color="auto"/>
            <w:right w:val="none" w:sz="0" w:space="0" w:color="auto"/>
          </w:divBdr>
          <w:divsChild>
            <w:div w:id="2132628614">
              <w:marLeft w:val="0"/>
              <w:marRight w:val="0"/>
              <w:marTop w:val="0"/>
              <w:marBottom w:val="0"/>
              <w:divBdr>
                <w:top w:val="none" w:sz="0" w:space="0" w:color="auto"/>
                <w:left w:val="none" w:sz="0" w:space="0" w:color="auto"/>
                <w:bottom w:val="none" w:sz="0" w:space="0" w:color="auto"/>
                <w:right w:val="none" w:sz="0" w:space="0" w:color="auto"/>
              </w:divBdr>
            </w:div>
          </w:divsChild>
        </w:div>
        <w:div w:id="150676860">
          <w:marLeft w:val="0"/>
          <w:marRight w:val="0"/>
          <w:marTop w:val="0"/>
          <w:marBottom w:val="0"/>
          <w:divBdr>
            <w:top w:val="none" w:sz="0" w:space="0" w:color="auto"/>
            <w:left w:val="none" w:sz="0" w:space="0" w:color="auto"/>
            <w:bottom w:val="none" w:sz="0" w:space="0" w:color="auto"/>
            <w:right w:val="none" w:sz="0" w:space="0" w:color="auto"/>
          </w:divBdr>
          <w:divsChild>
            <w:div w:id="754132111">
              <w:marLeft w:val="0"/>
              <w:marRight w:val="0"/>
              <w:marTop w:val="0"/>
              <w:marBottom w:val="0"/>
              <w:divBdr>
                <w:top w:val="none" w:sz="0" w:space="0" w:color="auto"/>
                <w:left w:val="none" w:sz="0" w:space="0" w:color="auto"/>
                <w:bottom w:val="none" w:sz="0" w:space="0" w:color="auto"/>
                <w:right w:val="none" w:sz="0" w:space="0" w:color="auto"/>
              </w:divBdr>
            </w:div>
          </w:divsChild>
        </w:div>
        <w:div w:id="1830319119">
          <w:marLeft w:val="0"/>
          <w:marRight w:val="0"/>
          <w:marTop w:val="0"/>
          <w:marBottom w:val="0"/>
          <w:divBdr>
            <w:top w:val="none" w:sz="0" w:space="0" w:color="auto"/>
            <w:left w:val="none" w:sz="0" w:space="0" w:color="auto"/>
            <w:bottom w:val="none" w:sz="0" w:space="0" w:color="auto"/>
            <w:right w:val="none" w:sz="0" w:space="0" w:color="auto"/>
          </w:divBdr>
          <w:divsChild>
            <w:div w:id="299578348">
              <w:marLeft w:val="0"/>
              <w:marRight w:val="0"/>
              <w:marTop w:val="0"/>
              <w:marBottom w:val="0"/>
              <w:divBdr>
                <w:top w:val="none" w:sz="0" w:space="0" w:color="auto"/>
                <w:left w:val="none" w:sz="0" w:space="0" w:color="auto"/>
                <w:bottom w:val="none" w:sz="0" w:space="0" w:color="auto"/>
                <w:right w:val="none" w:sz="0" w:space="0" w:color="auto"/>
              </w:divBdr>
            </w:div>
          </w:divsChild>
        </w:div>
        <w:div w:id="1286697123">
          <w:marLeft w:val="0"/>
          <w:marRight w:val="0"/>
          <w:marTop w:val="0"/>
          <w:marBottom w:val="0"/>
          <w:divBdr>
            <w:top w:val="none" w:sz="0" w:space="0" w:color="auto"/>
            <w:left w:val="none" w:sz="0" w:space="0" w:color="auto"/>
            <w:bottom w:val="none" w:sz="0" w:space="0" w:color="auto"/>
            <w:right w:val="none" w:sz="0" w:space="0" w:color="auto"/>
          </w:divBdr>
          <w:divsChild>
            <w:div w:id="446392930">
              <w:marLeft w:val="0"/>
              <w:marRight w:val="0"/>
              <w:marTop w:val="0"/>
              <w:marBottom w:val="0"/>
              <w:divBdr>
                <w:top w:val="none" w:sz="0" w:space="0" w:color="auto"/>
                <w:left w:val="none" w:sz="0" w:space="0" w:color="auto"/>
                <w:bottom w:val="none" w:sz="0" w:space="0" w:color="auto"/>
                <w:right w:val="none" w:sz="0" w:space="0" w:color="auto"/>
              </w:divBdr>
            </w:div>
          </w:divsChild>
        </w:div>
        <w:div w:id="912742114">
          <w:marLeft w:val="0"/>
          <w:marRight w:val="0"/>
          <w:marTop w:val="0"/>
          <w:marBottom w:val="0"/>
          <w:divBdr>
            <w:top w:val="none" w:sz="0" w:space="0" w:color="auto"/>
            <w:left w:val="none" w:sz="0" w:space="0" w:color="auto"/>
            <w:bottom w:val="none" w:sz="0" w:space="0" w:color="auto"/>
            <w:right w:val="none" w:sz="0" w:space="0" w:color="auto"/>
          </w:divBdr>
          <w:divsChild>
            <w:div w:id="1375429407">
              <w:marLeft w:val="0"/>
              <w:marRight w:val="0"/>
              <w:marTop w:val="0"/>
              <w:marBottom w:val="0"/>
              <w:divBdr>
                <w:top w:val="none" w:sz="0" w:space="0" w:color="auto"/>
                <w:left w:val="none" w:sz="0" w:space="0" w:color="auto"/>
                <w:bottom w:val="none" w:sz="0" w:space="0" w:color="auto"/>
                <w:right w:val="none" w:sz="0" w:space="0" w:color="auto"/>
              </w:divBdr>
            </w:div>
          </w:divsChild>
        </w:div>
        <w:div w:id="1477650437">
          <w:marLeft w:val="0"/>
          <w:marRight w:val="0"/>
          <w:marTop w:val="0"/>
          <w:marBottom w:val="0"/>
          <w:divBdr>
            <w:top w:val="none" w:sz="0" w:space="0" w:color="auto"/>
            <w:left w:val="none" w:sz="0" w:space="0" w:color="auto"/>
            <w:bottom w:val="none" w:sz="0" w:space="0" w:color="auto"/>
            <w:right w:val="none" w:sz="0" w:space="0" w:color="auto"/>
          </w:divBdr>
          <w:divsChild>
            <w:div w:id="800806730">
              <w:marLeft w:val="0"/>
              <w:marRight w:val="0"/>
              <w:marTop w:val="0"/>
              <w:marBottom w:val="0"/>
              <w:divBdr>
                <w:top w:val="none" w:sz="0" w:space="0" w:color="auto"/>
                <w:left w:val="none" w:sz="0" w:space="0" w:color="auto"/>
                <w:bottom w:val="none" w:sz="0" w:space="0" w:color="auto"/>
                <w:right w:val="none" w:sz="0" w:space="0" w:color="auto"/>
              </w:divBdr>
            </w:div>
          </w:divsChild>
        </w:div>
        <w:div w:id="1784495693">
          <w:marLeft w:val="0"/>
          <w:marRight w:val="0"/>
          <w:marTop w:val="0"/>
          <w:marBottom w:val="0"/>
          <w:divBdr>
            <w:top w:val="none" w:sz="0" w:space="0" w:color="auto"/>
            <w:left w:val="none" w:sz="0" w:space="0" w:color="auto"/>
            <w:bottom w:val="none" w:sz="0" w:space="0" w:color="auto"/>
            <w:right w:val="none" w:sz="0" w:space="0" w:color="auto"/>
          </w:divBdr>
          <w:divsChild>
            <w:div w:id="1656572519">
              <w:marLeft w:val="0"/>
              <w:marRight w:val="0"/>
              <w:marTop w:val="0"/>
              <w:marBottom w:val="0"/>
              <w:divBdr>
                <w:top w:val="none" w:sz="0" w:space="0" w:color="auto"/>
                <w:left w:val="none" w:sz="0" w:space="0" w:color="auto"/>
                <w:bottom w:val="none" w:sz="0" w:space="0" w:color="auto"/>
                <w:right w:val="none" w:sz="0" w:space="0" w:color="auto"/>
              </w:divBdr>
            </w:div>
          </w:divsChild>
        </w:div>
        <w:div w:id="333844717">
          <w:marLeft w:val="0"/>
          <w:marRight w:val="0"/>
          <w:marTop w:val="0"/>
          <w:marBottom w:val="0"/>
          <w:divBdr>
            <w:top w:val="none" w:sz="0" w:space="0" w:color="auto"/>
            <w:left w:val="none" w:sz="0" w:space="0" w:color="auto"/>
            <w:bottom w:val="none" w:sz="0" w:space="0" w:color="auto"/>
            <w:right w:val="none" w:sz="0" w:space="0" w:color="auto"/>
          </w:divBdr>
          <w:divsChild>
            <w:div w:id="608436691">
              <w:marLeft w:val="0"/>
              <w:marRight w:val="0"/>
              <w:marTop w:val="0"/>
              <w:marBottom w:val="0"/>
              <w:divBdr>
                <w:top w:val="none" w:sz="0" w:space="0" w:color="auto"/>
                <w:left w:val="none" w:sz="0" w:space="0" w:color="auto"/>
                <w:bottom w:val="none" w:sz="0" w:space="0" w:color="auto"/>
                <w:right w:val="none" w:sz="0" w:space="0" w:color="auto"/>
              </w:divBdr>
            </w:div>
          </w:divsChild>
        </w:div>
        <w:div w:id="6447992">
          <w:marLeft w:val="0"/>
          <w:marRight w:val="0"/>
          <w:marTop w:val="0"/>
          <w:marBottom w:val="0"/>
          <w:divBdr>
            <w:top w:val="none" w:sz="0" w:space="0" w:color="auto"/>
            <w:left w:val="none" w:sz="0" w:space="0" w:color="auto"/>
            <w:bottom w:val="none" w:sz="0" w:space="0" w:color="auto"/>
            <w:right w:val="none" w:sz="0" w:space="0" w:color="auto"/>
          </w:divBdr>
          <w:divsChild>
            <w:div w:id="1512913303">
              <w:marLeft w:val="0"/>
              <w:marRight w:val="0"/>
              <w:marTop w:val="0"/>
              <w:marBottom w:val="0"/>
              <w:divBdr>
                <w:top w:val="none" w:sz="0" w:space="0" w:color="auto"/>
                <w:left w:val="none" w:sz="0" w:space="0" w:color="auto"/>
                <w:bottom w:val="none" w:sz="0" w:space="0" w:color="auto"/>
                <w:right w:val="none" w:sz="0" w:space="0" w:color="auto"/>
              </w:divBdr>
            </w:div>
          </w:divsChild>
        </w:div>
        <w:div w:id="952980274">
          <w:marLeft w:val="0"/>
          <w:marRight w:val="0"/>
          <w:marTop w:val="0"/>
          <w:marBottom w:val="0"/>
          <w:divBdr>
            <w:top w:val="none" w:sz="0" w:space="0" w:color="auto"/>
            <w:left w:val="none" w:sz="0" w:space="0" w:color="auto"/>
            <w:bottom w:val="none" w:sz="0" w:space="0" w:color="auto"/>
            <w:right w:val="none" w:sz="0" w:space="0" w:color="auto"/>
          </w:divBdr>
          <w:divsChild>
            <w:div w:id="134228266">
              <w:marLeft w:val="0"/>
              <w:marRight w:val="0"/>
              <w:marTop w:val="0"/>
              <w:marBottom w:val="0"/>
              <w:divBdr>
                <w:top w:val="none" w:sz="0" w:space="0" w:color="auto"/>
                <w:left w:val="none" w:sz="0" w:space="0" w:color="auto"/>
                <w:bottom w:val="none" w:sz="0" w:space="0" w:color="auto"/>
                <w:right w:val="none" w:sz="0" w:space="0" w:color="auto"/>
              </w:divBdr>
            </w:div>
          </w:divsChild>
        </w:div>
        <w:div w:id="370810224">
          <w:marLeft w:val="0"/>
          <w:marRight w:val="0"/>
          <w:marTop w:val="0"/>
          <w:marBottom w:val="0"/>
          <w:divBdr>
            <w:top w:val="none" w:sz="0" w:space="0" w:color="auto"/>
            <w:left w:val="none" w:sz="0" w:space="0" w:color="auto"/>
            <w:bottom w:val="none" w:sz="0" w:space="0" w:color="auto"/>
            <w:right w:val="none" w:sz="0" w:space="0" w:color="auto"/>
          </w:divBdr>
          <w:divsChild>
            <w:div w:id="976833745">
              <w:marLeft w:val="0"/>
              <w:marRight w:val="0"/>
              <w:marTop w:val="0"/>
              <w:marBottom w:val="0"/>
              <w:divBdr>
                <w:top w:val="none" w:sz="0" w:space="0" w:color="auto"/>
                <w:left w:val="none" w:sz="0" w:space="0" w:color="auto"/>
                <w:bottom w:val="none" w:sz="0" w:space="0" w:color="auto"/>
                <w:right w:val="none" w:sz="0" w:space="0" w:color="auto"/>
              </w:divBdr>
            </w:div>
          </w:divsChild>
        </w:div>
        <w:div w:id="1123308925">
          <w:marLeft w:val="0"/>
          <w:marRight w:val="0"/>
          <w:marTop w:val="0"/>
          <w:marBottom w:val="0"/>
          <w:divBdr>
            <w:top w:val="none" w:sz="0" w:space="0" w:color="auto"/>
            <w:left w:val="none" w:sz="0" w:space="0" w:color="auto"/>
            <w:bottom w:val="none" w:sz="0" w:space="0" w:color="auto"/>
            <w:right w:val="none" w:sz="0" w:space="0" w:color="auto"/>
          </w:divBdr>
          <w:divsChild>
            <w:div w:id="1583948918">
              <w:marLeft w:val="0"/>
              <w:marRight w:val="0"/>
              <w:marTop w:val="0"/>
              <w:marBottom w:val="0"/>
              <w:divBdr>
                <w:top w:val="none" w:sz="0" w:space="0" w:color="auto"/>
                <w:left w:val="none" w:sz="0" w:space="0" w:color="auto"/>
                <w:bottom w:val="none" w:sz="0" w:space="0" w:color="auto"/>
                <w:right w:val="none" w:sz="0" w:space="0" w:color="auto"/>
              </w:divBdr>
            </w:div>
          </w:divsChild>
        </w:div>
        <w:div w:id="511653674">
          <w:marLeft w:val="0"/>
          <w:marRight w:val="0"/>
          <w:marTop w:val="0"/>
          <w:marBottom w:val="0"/>
          <w:divBdr>
            <w:top w:val="none" w:sz="0" w:space="0" w:color="auto"/>
            <w:left w:val="none" w:sz="0" w:space="0" w:color="auto"/>
            <w:bottom w:val="none" w:sz="0" w:space="0" w:color="auto"/>
            <w:right w:val="none" w:sz="0" w:space="0" w:color="auto"/>
          </w:divBdr>
          <w:divsChild>
            <w:div w:id="1096556230">
              <w:marLeft w:val="0"/>
              <w:marRight w:val="0"/>
              <w:marTop w:val="0"/>
              <w:marBottom w:val="0"/>
              <w:divBdr>
                <w:top w:val="none" w:sz="0" w:space="0" w:color="auto"/>
                <w:left w:val="none" w:sz="0" w:space="0" w:color="auto"/>
                <w:bottom w:val="none" w:sz="0" w:space="0" w:color="auto"/>
                <w:right w:val="none" w:sz="0" w:space="0" w:color="auto"/>
              </w:divBdr>
            </w:div>
          </w:divsChild>
        </w:div>
        <w:div w:id="697581436">
          <w:marLeft w:val="0"/>
          <w:marRight w:val="0"/>
          <w:marTop w:val="0"/>
          <w:marBottom w:val="0"/>
          <w:divBdr>
            <w:top w:val="none" w:sz="0" w:space="0" w:color="auto"/>
            <w:left w:val="none" w:sz="0" w:space="0" w:color="auto"/>
            <w:bottom w:val="none" w:sz="0" w:space="0" w:color="auto"/>
            <w:right w:val="none" w:sz="0" w:space="0" w:color="auto"/>
          </w:divBdr>
          <w:divsChild>
            <w:div w:id="1815875479">
              <w:marLeft w:val="0"/>
              <w:marRight w:val="0"/>
              <w:marTop w:val="0"/>
              <w:marBottom w:val="0"/>
              <w:divBdr>
                <w:top w:val="none" w:sz="0" w:space="0" w:color="auto"/>
                <w:left w:val="none" w:sz="0" w:space="0" w:color="auto"/>
                <w:bottom w:val="none" w:sz="0" w:space="0" w:color="auto"/>
                <w:right w:val="none" w:sz="0" w:space="0" w:color="auto"/>
              </w:divBdr>
            </w:div>
          </w:divsChild>
        </w:div>
        <w:div w:id="547958763">
          <w:marLeft w:val="0"/>
          <w:marRight w:val="0"/>
          <w:marTop w:val="0"/>
          <w:marBottom w:val="0"/>
          <w:divBdr>
            <w:top w:val="none" w:sz="0" w:space="0" w:color="auto"/>
            <w:left w:val="none" w:sz="0" w:space="0" w:color="auto"/>
            <w:bottom w:val="none" w:sz="0" w:space="0" w:color="auto"/>
            <w:right w:val="none" w:sz="0" w:space="0" w:color="auto"/>
          </w:divBdr>
          <w:divsChild>
            <w:div w:id="369034037">
              <w:marLeft w:val="0"/>
              <w:marRight w:val="0"/>
              <w:marTop w:val="0"/>
              <w:marBottom w:val="0"/>
              <w:divBdr>
                <w:top w:val="none" w:sz="0" w:space="0" w:color="auto"/>
                <w:left w:val="none" w:sz="0" w:space="0" w:color="auto"/>
                <w:bottom w:val="none" w:sz="0" w:space="0" w:color="auto"/>
                <w:right w:val="none" w:sz="0" w:space="0" w:color="auto"/>
              </w:divBdr>
            </w:div>
          </w:divsChild>
        </w:div>
        <w:div w:id="420293551">
          <w:marLeft w:val="0"/>
          <w:marRight w:val="0"/>
          <w:marTop w:val="0"/>
          <w:marBottom w:val="0"/>
          <w:divBdr>
            <w:top w:val="none" w:sz="0" w:space="0" w:color="auto"/>
            <w:left w:val="none" w:sz="0" w:space="0" w:color="auto"/>
            <w:bottom w:val="none" w:sz="0" w:space="0" w:color="auto"/>
            <w:right w:val="none" w:sz="0" w:space="0" w:color="auto"/>
          </w:divBdr>
          <w:divsChild>
            <w:div w:id="1769545487">
              <w:marLeft w:val="0"/>
              <w:marRight w:val="0"/>
              <w:marTop w:val="0"/>
              <w:marBottom w:val="0"/>
              <w:divBdr>
                <w:top w:val="none" w:sz="0" w:space="0" w:color="auto"/>
                <w:left w:val="none" w:sz="0" w:space="0" w:color="auto"/>
                <w:bottom w:val="none" w:sz="0" w:space="0" w:color="auto"/>
                <w:right w:val="none" w:sz="0" w:space="0" w:color="auto"/>
              </w:divBdr>
            </w:div>
          </w:divsChild>
        </w:div>
        <w:div w:id="1146509496">
          <w:marLeft w:val="0"/>
          <w:marRight w:val="0"/>
          <w:marTop w:val="0"/>
          <w:marBottom w:val="0"/>
          <w:divBdr>
            <w:top w:val="none" w:sz="0" w:space="0" w:color="auto"/>
            <w:left w:val="none" w:sz="0" w:space="0" w:color="auto"/>
            <w:bottom w:val="none" w:sz="0" w:space="0" w:color="auto"/>
            <w:right w:val="none" w:sz="0" w:space="0" w:color="auto"/>
          </w:divBdr>
          <w:divsChild>
            <w:div w:id="1776100259">
              <w:marLeft w:val="0"/>
              <w:marRight w:val="0"/>
              <w:marTop w:val="0"/>
              <w:marBottom w:val="0"/>
              <w:divBdr>
                <w:top w:val="none" w:sz="0" w:space="0" w:color="auto"/>
                <w:left w:val="none" w:sz="0" w:space="0" w:color="auto"/>
                <w:bottom w:val="none" w:sz="0" w:space="0" w:color="auto"/>
                <w:right w:val="none" w:sz="0" w:space="0" w:color="auto"/>
              </w:divBdr>
            </w:div>
          </w:divsChild>
        </w:div>
        <w:div w:id="80834033">
          <w:marLeft w:val="0"/>
          <w:marRight w:val="0"/>
          <w:marTop w:val="0"/>
          <w:marBottom w:val="0"/>
          <w:divBdr>
            <w:top w:val="none" w:sz="0" w:space="0" w:color="auto"/>
            <w:left w:val="none" w:sz="0" w:space="0" w:color="auto"/>
            <w:bottom w:val="none" w:sz="0" w:space="0" w:color="auto"/>
            <w:right w:val="none" w:sz="0" w:space="0" w:color="auto"/>
          </w:divBdr>
          <w:divsChild>
            <w:div w:id="1065031365">
              <w:marLeft w:val="0"/>
              <w:marRight w:val="0"/>
              <w:marTop w:val="0"/>
              <w:marBottom w:val="0"/>
              <w:divBdr>
                <w:top w:val="none" w:sz="0" w:space="0" w:color="auto"/>
                <w:left w:val="none" w:sz="0" w:space="0" w:color="auto"/>
                <w:bottom w:val="none" w:sz="0" w:space="0" w:color="auto"/>
                <w:right w:val="none" w:sz="0" w:space="0" w:color="auto"/>
              </w:divBdr>
            </w:div>
          </w:divsChild>
        </w:div>
        <w:div w:id="1048073511">
          <w:marLeft w:val="0"/>
          <w:marRight w:val="0"/>
          <w:marTop w:val="0"/>
          <w:marBottom w:val="0"/>
          <w:divBdr>
            <w:top w:val="none" w:sz="0" w:space="0" w:color="auto"/>
            <w:left w:val="none" w:sz="0" w:space="0" w:color="auto"/>
            <w:bottom w:val="none" w:sz="0" w:space="0" w:color="auto"/>
            <w:right w:val="none" w:sz="0" w:space="0" w:color="auto"/>
          </w:divBdr>
          <w:divsChild>
            <w:div w:id="1918320886">
              <w:marLeft w:val="0"/>
              <w:marRight w:val="0"/>
              <w:marTop w:val="0"/>
              <w:marBottom w:val="0"/>
              <w:divBdr>
                <w:top w:val="none" w:sz="0" w:space="0" w:color="auto"/>
                <w:left w:val="none" w:sz="0" w:space="0" w:color="auto"/>
                <w:bottom w:val="none" w:sz="0" w:space="0" w:color="auto"/>
                <w:right w:val="none" w:sz="0" w:space="0" w:color="auto"/>
              </w:divBdr>
            </w:div>
          </w:divsChild>
        </w:div>
        <w:div w:id="902064263">
          <w:marLeft w:val="0"/>
          <w:marRight w:val="0"/>
          <w:marTop w:val="0"/>
          <w:marBottom w:val="0"/>
          <w:divBdr>
            <w:top w:val="none" w:sz="0" w:space="0" w:color="auto"/>
            <w:left w:val="none" w:sz="0" w:space="0" w:color="auto"/>
            <w:bottom w:val="none" w:sz="0" w:space="0" w:color="auto"/>
            <w:right w:val="none" w:sz="0" w:space="0" w:color="auto"/>
          </w:divBdr>
          <w:divsChild>
            <w:div w:id="1737121576">
              <w:marLeft w:val="0"/>
              <w:marRight w:val="0"/>
              <w:marTop w:val="0"/>
              <w:marBottom w:val="0"/>
              <w:divBdr>
                <w:top w:val="none" w:sz="0" w:space="0" w:color="auto"/>
                <w:left w:val="none" w:sz="0" w:space="0" w:color="auto"/>
                <w:bottom w:val="none" w:sz="0" w:space="0" w:color="auto"/>
                <w:right w:val="none" w:sz="0" w:space="0" w:color="auto"/>
              </w:divBdr>
            </w:div>
          </w:divsChild>
        </w:div>
        <w:div w:id="325210095">
          <w:marLeft w:val="0"/>
          <w:marRight w:val="0"/>
          <w:marTop w:val="0"/>
          <w:marBottom w:val="0"/>
          <w:divBdr>
            <w:top w:val="none" w:sz="0" w:space="0" w:color="auto"/>
            <w:left w:val="none" w:sz="0" w:space="0" w:color="auto"/>
            <w:bottom w:val="none" w:sz="0" w:space="0" w:color="auto"/>
            <w:right w:val="none" w:sz="0" w:space="0" w:color="auto"/>
          </w:divBdr>
          <w:divsChild>
            <w:div w:id="880819862">
              <w:marLeft w:val="0"/>
              <w:marRight w:val="0"/>
              <w:marTop w:val="0"/>
              <w:marBottom w:val="0"/>
              <w:divBdr>
                <w:top w:val="none" w:sz="0" w:space="0" w:color="auto"/>
                <w:left w:val="none" w:sz="0" w:space="0" w:color="auto"/>
                <w:bottom w:val="none" w:sz="0" w:space="0" w:color="auto"/>
                <w:right w:val="none" w:sz="0" w:space="0" w:color="auto"/>
              </w:divBdr>
            </w:div>
          </w:divsChild>
        </w:div>
        <w:div w:id="959993586">
          <w:marLeft w:val="0"/>
          <w:marRight w:val="0"/>
          <w:marTop w:val="0"/>
          <w:marBottom w:val="0"/>
          <w:divBdr>
            <w:top w:val="none" w:sz="0" w:space="0" w:color="auto"/>
            <w:left w:val="none" w:sz="0" w:space="0" w:color="auto"/>
            <w:bottom w:val="none" w:sz="0" w:space="0" w:color="auto"/>
            <w:right w:val="none" w:sz="0" w:space="0" w:color="auto"/>
          </w:divBdr>
          <w:divsChild>
            <w:div w:id="424497152">
              <w:marLeft w:val="0"/>
              <w:marRight w:val="0"/>
              <w:marTop w:val="0"/>
              <w:marBottom w:val="0"/>
              <w:divBdr>
                <w:top w:val="none" w:sz="0" w:space="0" w:color="auto"/>
                <w:left w:val="none" w:sz="0" w:space="0" w:color="auto"/>
                <w:bottom w:val="none" w:sz="0" w:space="0" w:color="auto"/>
                <w:right w:val="none" w:sz="0" w:space="0" w:color="auto"/>
              </w:divBdr>
            </w:div>
          </w:divsChild>
        </w:div>
        <w:div w:id="1453134964">
          <w:marLeft w:val="0"/>
          <w:marRight w:val="0"/>
          <w:marTop w:val="0"/>
          <w:marBottom w:val="0"/>
          <w:divBdr>
            <w:top w:val="none" w:sz="0" w:space="0" w:color="auto"/>
            <w:left w:val="none" w:sz="0" w:space="0" w:color="auto"/>
            <w:bottom w:val="none" w:sz="0" w:space="0" w:color="auto"/>
            <w:right w:val="none" w:sz="0" w:space="0" w:color="auto"/>
          </w:divBdr>
          <w:divsChild>
            <w:div w:id="726221844">
              <w:marLeft w:val="0"/>
              <w:marRight w:val="0"/>
              <w:marTop w:val="0"/>
              <w:marBottom w:val="0"/>
              <w:divBdr>
                <w:top w:val="none" w:sz="0" w:space="0" w:color="auto"/>
                <w:left w:val="none" w:sz="0" w:space="0" w:color="auto"/>
                <w:bottom w:val="none" w:sz="0" w:space="0" w:color="auto"/>
                <w:right w:val="none" w:sz="0" w:space="0" w:color="auto"/>
              </w:divBdr>
            </w:div>
          </w:divsChild>
        </w:div>
        <w:div w:id="291206421">
          <w:marLeft w:val="0"/>
          <w:marRight w:val="0"/>
          <w:marTop w:val="0"/>
          <w:marBottom w:val="0"/>
          <w:divBdr>
            <w:top w:val="none" w:sz="0" w:space="0" w:color="auto"/>
            <w:left w:val="none" w:sz="0" w:space="0" w:color="auto"/>
            <w:bottom w:val="none" w:sz="0" w:space="0" w:color="auto"/>
            <w:right w:val="none" w:sz="0" w:space="0" w:color="auto"/>
          </w:divBdr>
          <w:divsChild>
            <w:div w:id="606427943">
              <w:marLeft w:val="0"/>
              <w:marRight w:val="0"/>
              <w:marTop w:val="0"/>
              <w:marBottom w:val="0"/>
              <w:divBdr>
                <w:top w:val="none" w:sz="0" w:space="0" w:color="auto"/>
                <w:left w:val="none" w:sz="0" w:space="0" w:color="auto"/>
                <w:bottom w:val="none" w:sz="0" w:space="0" w:color="auto"/>
                <w:right w:val="none" w:sz="0" w:space="0" w:color="auto"/>
              </w:divBdr>
            </w:div>
          </w:divsChild>
        </w:div>
        <w:div w:id="604848902">
          <w:marLeft w:val="0"/>
          <w:marRight w:val="0"/>
          <w:marTop w:val="0"/>
          <w:marBottom w:val="0"/>
          <w:divBdr>
            <w:top w:val="none" w:sz="0" w:space="0" w:color="auto"/>
            <w:left w:val="none" w:sz="0" w:space="0" w:color="auto"/>
            <w:bottom w:val="none" w:sz="0" w:space="0" w:color="auto"/>
            <w:right w:val="none" w:sz="0" w:space="0" w:color="auto"/>
          </w:divBdr>
          <w:divsChild>
            <w:div w:id="1380058000">
              <w:marLeft w:val="0"/>
              <w:marRight w:val="0"/>
              <w:marTop w:val="0"/>
              <w:marBottom w:val="0"/>
              <w:divBdr>
                <w:top w:val="none" w:sz="0" w:space="0" w:color="auto"/>
                <w:left w:val="none" w:sz="0" w:space="0" w:color="auto"/>
                <w:bottom w:val="none" w:sz="0" w:space="0" w:color="auto"/>
                <w:right w:val="none" w:sz="0" w:space="0" w:color="auto"/>
              </w:divBdr>
            </w:div>
          </w:divsChild>
        </w:div>
        <w:div w:id="755978648">
          <w:marLeft w:val="0"/>
          <w:marRight w:val="0"/>
          <w:marTop w:val="0"/>
          <w:marBottom w:val="0"/>
          <w:divBdr>
            <w:top w:val="none" w:sz="0" w:space="0" w:color="auto"/>
            <w:left w:val="none" w:sz="0" w:space="0" w:color="auto"/>
            <w:bottom w:val="none" w:sz="0" w:space="0" w:color="auto"/>
            <w:right w:val="none" w:sz="0" w:space="0" w:color="auto"/>
          </w:divBdr>
          <w:divsChild>
            <w:div w:id="1245186683">
              <w:marLeft w:val="0"/>
              <w:marRight w:val="0"/>
              <w:marTop w:val="0"/>
              <w:marBottom w:val="0"/>
              <w:divBdr>
                <w:top w:val="none" w:sz="0" w:space="0" w:color="auto"/>
                <w:left w:val="none" w:sz="0" w:space="0" w:color="auto"/>
                <w:bottom w:val="none" w:sz="0" w:space="0" w:color="auto"/>
                <w:right w:val="none" w:sz="0" w:space="0" w:color="auto"/>
              </w:divBdr>
            </w:div>
          </w:divsChild>
        </w:div>
        <w:div w:id="1410350891">
          <w:marLeft w:val="0"/>
          <w:marRight w:val="0"/>
          <w:marTop w:val="0"/>
          <w:marBottom w:val="0"/>
          <w:divBdr>
            <w:top w:val="none" w:sz="0" w:space="0" w:color="auto"/>
            <w:left w:val="none" w:sz="0" w:space="0" w:color="auto"/>
            <w:bottom w:val="none" w:sz="0" w:space="0" w:color="auto"/>
            <w:right w:val="none" w:sz="0" w:space="0" w:color="auto"/>
          </w:divBdr>
          <w:divsChild>
            <w:div w:id="1343706944">
              <w:marLeft w:val="0"/>
              <w:marRight w:val="0"/>
              <w:marTop w:val="0"/>
              <w:marBottom w:val="0"/>
              <w:divBdr>
                <w:top w:val="none" w:sz="0" w:space="0" w:color="auto"/>
                <w:left w:val="none" w:sz="0" w:space="0" w:color="auto"/>
                <w:bottom w:val="none" w:sz="0" w:space="0" w:color="auto"/>
                <w:right w:val="none" w:sz="0" w:space="0" w:color="auto"/>
              </w:divBdr>
            </w:div>
          </w:divsChild>
        </w:div>
        <w:div w:id="1550148940">
          <w:marLeft w:val="0"/>
          <w:marRight w:val="0"/>
          <w:marTop w:val="0"/>
          <w:marBottom w:val="0"/>
          <w:divBdr>
            <w:top w:val="none" w:sz="0" w:space="0" w:color="auto"/>
            <w:left w:val="none" w:sz="0" w:space="0" w:color="auto"/>
            <w:bottom w:val="none" w:sz="0" w:space="0" w:color="auto"/>
            <w:right w:val="none" w:sz="0" w:space="0" w:color="auto"/>
          </w:divBdr>
          <w:divsChild>
            <w:div w:id="1659073116">
              <w:marLeft w:val="0"/>
              <w:marRight w:val="0"/>
              <w:marTop w:val="0"/>
              <w:marBottom w:val="0"/>
              <w:divBdr>
                <w:top w:val="none" w:sz="0" w:space="0" w:color="auto"/>
                <w:left w:val="none" w:sz="0" w:space="0" w:color="auto"/>
                <w:bottom w:val="none" w:sz="0" w:space="0" w:color="auto"/>
                <w:right w:val="none" w:sz="0" w:space="0" w:color="auto"/>
              </w:divBdr>
            </w:div>
          </w:divsChild>
        </w:div>
        <w:div w:id="1189098292">
          <w:marLeft w:val="0"/>
          <w:marRight w:val="0"/>
          <w:marTop w:val="0"/>
          <w:marBottom w:val="0"/>
          <w:divBdr>
            <w:top w:val="none" w:sz="0" w:space="0" w:color="auto"/>
            <w:left w:val="none" w:sz="0" w:space="0" w:color="auto"/>
            <w:bottom w:val="none" w:sz="0" w:space="0" w:color="auto"/>
            <w:right w:val="none" w:sz="0" w:space="0" w:color="auto"/>
          </w:divBdr>
          <w:divsChild>
            <w:div w:id="1031960443">
              <w:marLeft w:val="0"/>
              <w:marRight w:val="0"/>
              <w:marTop w:val="0"/>
              <w:marBottom w:val="0"/>
              <w:divBdr>
                <w:top w:val="none" w:sz="0" w:space="0" w:color="auto"/>
                <w:left w:val="none" w:sz="0" w:space="0" w:color="auto"/>
                <w:bottom w:val="none" w:sz="0" w:space="0" w:color="auto"/>
                <w:right w:val="none" w:sz="0" w:space="0" w:color="auto"/>
              </w:divBdr>
            </w:div>
          </w:divsChild>
        </w:div>
        <w:div w:id="2074230810">
          <w:marLeft w:val="0"/>
          <w:marRight w:val="0"/>
          <w:marTop w:val="0"/>
          <w:marBottom w:val="0"/>
          <w:divBdr>
            <w:top w:val="none" w:sz="0" w:space="0" w:color="auto"/>
            <w:left w:val="none" w:sz="0" w:space="0" w:color="auto"/>
            <w:bottom w:val="none" w:sz="0" w:space="0" w:color="auto"/>
            <w:right w:val="none" w:sz="0" w:space="0" w:color="auto"/>
          </w:divBdr>
          <w:divsChild>
            <w:div w:id="1845508700">
              <w:marLeft w:val="0"/>
              <w:marRight w:val="0"/>
              <w:marTop w:val="0"/>
              <w:marBottom w:val="0"/>
              <w:divBdr>
                <w:top w:val="none" w:sz="0" w:space="0" w:color="auto"/>
                <w:left w:val="none" w:sz="0" w:space="0" w:color="auto"/>
                <w:bottom w:val="none" w:sz="0" w:space="0" w:color="auto"/>
                <w:right w:val="none" w:sz="0" w:space="0" w:color="auto"/>
              </w:divBdr>
            </w:div>
          </w:divsChild>
        </w:div>
        <w:div w:id="1120150587">
          <w:marLeft w:val="0"/>
          <w:marRight w:val="0"/>
          <w:marTop w:val="0"/>
          <w:marBottom w:val="0"/>
          <w:divBdr>
            <w:top w:val="none" w:sz="0" w:space="0" w:color="auto"/>
            <w:left w:val="none" w:sz="0" w:space="0" w:color="auto"/>
            <w:bottom w:val="none" w:sz="0" w:space="0" w:color="auto"/>
            <w:right w:val="none" w:sz="0" w:space="0" w:color="auto"/>
          </w:divBdr>
          <w:divsChild>
            <w:div w:id="1210385874">
              <w:marLeft w:val="0"/>
              <w:marRight w:val="0"/>
              <w:marTop w:val="0"/>
              <w:marBottom w:val="0"/>
              <w:divBdr>
                <w:top w:val="none" w:sz="0" w:space="0" w:color="auto"/>
                <w:left w:val="none" w:sz="0" w:space="0" w:color="auto"/>
                <w:bottom w:val="none" w:sz="0" w:space="0" w:color="auto"/>
                <w:right w:val="none" w:sz="0" w:space="0" w:color="auto"/>
              </w:divBdr>
            </w:div>
          </w:divsChild>
        </w:div>
        <w:div w:id="1982420794">
          <w:marLeft w:val="0"/>
          <w:marRight w:val="0"/>
          <w:marTop w:val="0"/>
          <w:marBottom w:val="0"/>
          <w:divBdr>
            <w:top w:val="none" w:sz="0" w:space="0" w:color="auto"/>
            <w:left w:val="none" w:sz="0" w:space="0" w:color="auto"/>
            <w:bottom w:val="none" w:sz="0" w:space="0" w:color="auto"/>
            <w:right w:val="none" w:sz="0" w:space="0" w:color="auto"/>
          </w:divBdr>
          <w:divsChild>
            <w:div w:id="2020769764">
              <w:marLeft w:val="0"/>
              <w:marRight w:val="0"/>
              <w:marTop w:val="0"/>
              <w:marBottom w:val="0"/>
              <w:divBdr>
                <w:top w:val="none" w:sz="0" w:space="0" w:color="auto"/>
                <w:left w:val="none" w:sz="0" w:space="0" w:color="auto"/>
                <w:bottom w:val="none" w:sz="0" w:space="0" w:color="auto"/>
                <w:right w:val="none" w:sz="0" w:space="0" w:color="auto"/>
              </w:divBdr>
            </w:div>
          </w:divsChild>
        </w:div>
        <w:div w:id="657540354">
          <w:marLeft w:val="0"/>
          <w:marRight w:val="0"/>
          <w:marTop w:val="0"/>
          <w:marBottom w:val="0"/>
          <w:divBdr>
            <w:top w:val="none" w:sz="0" w:space="0" w:color="auto"/>
            <w:left w:val="none" w:sz="0" w:space="0" w:color="auto"/>
            <w:bottom w:val="none" w:sz="0" w:space="0" w:color="auto"/>
            <w:right w:val="none" w:sz="0" w:space="0" w:color="auto"/>
          </w:divBdr>
          <w:divsChild>
            <w:div w:id="1827819256">
              <w:marLeft w:val="0"/>
              <w:marRight w:val="0"/>
              <w:marTop w:val="0"/>
              <w:marBottom w:val="0"/>
              <w:divBdr>
                <w:top w:val="none" w:sz="0" w:space="0" w:color="auto"/>
                <w:left w:val="none" w:sz="0" w:space="0" w:color="auto"/>
                <w:bottom w:val="none" w:sz="0" w:space="0" w:color="auto"/>
                <w:right w:val="none" w:sz="0" w:space="0" w:color="auto"/>
              </w:divBdr>
            </w:div>
          </w:divsChild>
        </w:div>
        <w:div w:id="1716659612">
          <w:marLeft w:val="0"/>
          <w:marRight w:val="0"/>
          <w:marTop w:val="0"/>
          <w:marBottom w:val="0"/>
          <w:divBdr>
            <w:top w:val="none" w:sz="0" w:space="0" w:color="auto"/>
            <w:left w:val="none" w:sz="0" w:space="0" w:color="auto"/>
            <w:bottom w:val="none" w:sz="0" w:space="0" w:color="auto"/>
            <w:right w:val="none" w:sz="0" w:space="0" w:color="auto"/>
          </w:divBdr>
          <w:divsChild>
            <w:div w:id="1950115253">
              <w:marLeft w:val="0"/>
              <w:marRight w:val="0"/>
              <w:marTop w:val="0"/>
              <w:marBottom w:val="0"/>
              <w:divBdr>
                <w:top w:val="none" w:sz="0" w:space="0" w:color="auto"/>
                <w:left w:val="none" w:sz="0" w:space="0" w:color="auto"/>
                <w:bottom w:val="none" w:sz="0" w:space="0" w:color="auto"/>
                <w:right w:val="none" w:sz="0" w:space="0" w:color="auto"/>
              </w:divBdr>
            </w:div>
          </w:divsChild>
        </w:div>
        <w:div w:id="1048720094">
          <w:marLeft w:val="0"/>
          <w:marRight w:val="0"/>
          <w:marTop w:val="0"/>
          <w:marBottom w:val="0"/>
          <w:divBdr>
            <w:top w:val="none" w:sz="0" w:space="0" w:color="auto"/>
            <w:left w:val="none" w:sz="0" w:space="0" w:color="auto"/>
            <w:bottom w:val="none" w:sz="0" w:space="0" w:color="auto"/>
            <w:right w:val="none" w:sz="0" w:space="0" w:color="auto"/>
          </w:divBdr>
          <w:divsChild>
            <w:div w:id="1905144607">
              <w:marLeft w:val="0"/>
              <w:marRight w:val="0"/>
              <w:marTop w:val="0"/>
              <w:marBottom w:val="0"/>
              <w:divBdr>
                <w:top w:val="none" w:sz="0" w:space="0" w:color="auto"/>
                <w:left w:val="none" w:sz="0" w:space="0" w:color="auto"/>
                <w:bottom w:val="none" w:sz="0" w:space="0" w:color="auto"/>
                <w:right w:val="none" w:sz="0" w:space="0" w:color="auto"/>
              </w:divBdr>
            </w:div>
          </w:divsChild>
        </w:div>
        <w:div w:id="1278414954">
          <w:marLeft w:val="0"/>
          <w:marRight w:val="0"/>
          <w:marTop w:val="0"/>
          <w:marBottom w:val="0"/>
          <w:divBdr>
            <w:top w:val="none" w:sz="0" w:space="0" w:color="auto"/>
            <w:left w:val="none" w:sz="0" w:space="0" w:color="auto"/>
            <w:bottom w:val="none" w:sz="0" w:space="0" w:color="auto"/>
            <w:right w:val="none" w:sz="0" w:space="0" w:color="auto"/>
          </w:divBdr>
          <w:divsChild>
            <w:div w:id="156269755">
              <w:marLeft w:val="0"/>
              <w:marRight w:val="0"/>
              <w:marTop w:val="0"/>
              <w:marBottom w:val="0"/>
              <w:divBdr>
                <w:top w:val="none" w:sz="0" w:space="0" w:color="auto"/>
                <w:left w:val="none" w:sz="0" w:space="0" w:color="auto"/>
                <w:bottom w:val="none" w:sz="0" w:space="0" w:color="auto"/>
                <w:right w:val="none" w:sz="0" w:space="0" w:color="auto"/>
              </w:divBdr>
            </w:div>
          </w:divsChild>
        </w:div>
        <w:div w:id="1171331622">
          <w:marLeft w:val="0"/>
          <w:marRight w:val="0"/>
          <w:marTop w:val="0"/>
          <w:marBottom w:val="0"/>
          <w:divBdr>
            <w:top w:val="none" w:sz="0" w:space="0" w:color="auto"/>
            <w:left w:val="none" w:sz="0" w:space="0" w:color="auto"/>
            <w:bottom w:val="none" w:sz="0" w:space="0" w:color="auto"/>
            <w:right w:val="none" w:sz="0" w:space="0" w:color="auto"/>
          </w:divBdr>
          <w:divsChild>
            <w:div w:id="855538562">
              <w:marLeft w:val="0"/>
              <w:marRight w:val="0"/>
              <w:marTop w:val="0"/>
              <w:marBottom w:val="0"/>
              <w:divBdr>
                <w:top w:val="none" w:sz="0" w:space="0" w:color="auto"/>
                <w:left w:val="none" w:sz="0" w:space="0" w:color="auto"/>
                <w:bottom w:val="none" w:sz="0" w:space="0" w:color="auto"/>
                <w:right w:val="none" w:sz="0" w:space="0" w:color="auto"/>
              </w:divBdr>
            </w:div>
          </w:divsChild>
        </w:div>
        <w:div w:id="1554923948">
          <w:marLeft w:val="0"/>
          <w:marRight w:val="0"/>
          <w:marTop w:val="0"/>
          <w:marBottom w:val="0"/>
          <w:divBdr>
            <w:top w:val="none" w:sz="0" w:space="0" w:color="auto"/>
            <w:left w:val="none" w:sz="0" w:space="0" w:color="auto"/>
            <w:bottom w:val="none" w:sz="0" w:space="0" w:color="auto"/>
            <w:right w:val="none" w:sz="0" w:space="0" w:color="auto"/>
          </w:divBdr>
          <w:divsChild>
            <w:div w:id="754015364">
              <w:marLeft w:val="0"/>
              <w:marRight w:val="0"/>
              <w:marTop w:val="0"/>
              <w:marBottom w:val="0"/>
              <w:divBdr>
                <w:top w:val="none" w:sz="0" w:space="0" w:color="auto"/>
                <w:left w:val="none" w:sz="0" w:space="0" w:color="auto"/>
                <w:bottom w:val="none" w:sz="0" w:space="0" w:color="auto"/>
                <w:right w:val="none" w:sz="0" w:space="0" w:color="auto"/>
              </w:divBdr>
            </w:div>
          </w:divsChild>
        </w:div>
        <w:div w:id="1655137962">
          <w:marLeft w:val="0"/>
          <w:marRight w:val="0"/>
          <w:marTop w:val="0"/>
          <w:marBottom w:val="0"/>
          <w:divBdr>
            <w:top w:val="none" w:sz="0" w:space="0" w:color="auto"/>
            <w:left w:val="none" w:sz="0" w:space="0" w:color="auto"/>
            <w:bottom w:val="none" w:sz="0" w:space="0" w:color="auto"/>
            <w:right w:val="none" w:sz="0" w:space="0" w:color="auto"/>
          </w:divBdr>
          <w:divsChild>
            <w:div w:id="2126188231">
              <w:marLeft w:val="0"/>
              <w:marRight w:val="0"/>
              <w:marTop w:val="0"/>
              <w:marBottom w:val="0"/>
              <w:divBdr>
                <w:top w:val="none" w:sz="0" w:space="0" w:color="auto"/>
                <w:left w:val="none" w:sz="0" w:space="0" w:color="auto"/>
                <w:bottom w:val="none" w:sz="0" w:space="0" w:color="auto"/>
                <w:right w:val="none" w:sz="0" w:space="0" w:color="auto"/>
              </w:divBdr>
            </w:div>
          </w:divsChild>
        </w:div>
        <w:div w:id="1879125705">
          <w:marLeft w:val="0"/>
          <w:marRight w:val="0"/>
          <w:marTop w:val="0"/>
          <w:marBottom w:val="0"/>
          <w:divBdr>
            <w:top w:val="none" w:sz="0" w:space="0" w:color="auto"/>
            <w:left w:val="none" w:sz="0" w:space="0" w:color="auto"/>
            <w:bottom w:val="none" w:sz="0" w:space="0" w:color="auto"/>
            <w:right w:val="none" w:sz="0" w:space="0" w:color="auto"/>
          </w:divBdr>
          <w:divsChild>
            <w:div w:id="1089496818">
              <w:marLeft w:val="0"/>
              <w:marRight w:val="0"/>
              <w:marTop w:val="0"/>
              <w:marBottom w:val="0"/>
              <w:divBdr>
                <w:top w:val="none" w:sz="0" w:space="0" w:color="auto"/>
                <w:left w:val="none" w:sz="0" w:space="0" w:color="auto"/>
                <w:bottom w:val="none" w:sz="0" w:space="0" w:color="auto"/>
                <w:right w:val="none" w:sz="0" w:space="0" w:color="auto"/>
              </w:divBdr>
            </w:div>
          </w:divsChild>
        </w:div>
        <w:div w:id="621575720">
          <w:marLeft w:val="0"/>
          <w:marRight w:val="0"/>
          <w:marTop w:val="0"/>
          <w:marBottom w:val="0"/>
          <w:divBdr>
            <w:top w:val="none" w:sz="0" w:space="0" w:color="auto"/>
            <w:left w:val="none" w:sz="0" w:space="0" w:color="auto"/>
            <w:bottom w:val="none" w:sz="0" w:space="0" w:color="auto"/>
            <w:right w:val="none" w:sz="0" w:space="0" w:color="auto"/>
          </w:divBdr>
          <w:divsChild>
            <w:div w:id="1736929642">
              <w:marLeft w:val="0"/>
              <w:marRight w:val="0"/>
              <w:marTop w:val="0"/>
              <w:marBottom w:val="0"/>
              <w:divBdr>
                <w:top w:val="none" w:sz="0" w:space="0" w:color="auto"/>
                <w:left w:val="none" w:sz="0" w:space="0" w:color="auto"/>
                <w:bottom w:val="none" w:sz="0" w:space="0" w:color="auto"/>
                <w:right w:val="none" w:sz="0" w:space="0" w:color="auto"/>
              </w:divBdr>
            </w:div>
          </w:divsChild>
        </w:div>
        <w:div w:id="1374692081">
          <w:marLeft w:val="0"/>
          <w:marRight w:val="0"/>
          <w:marTop w:val="0"/>
          <w:marBottom w:val="0"/>
          <w:divBdr>
            <w:top w:val="none" w:sz="0" w:space="0" w:color="auto"/>
            <w:left w:val="none" w:sz="0" w:space="0" w:color="auto"/>
            <w:bottom w:val="none" w:sz="0" w:space="0" w:color="auto"/>
            <w:right w:val="none" w:sz="0" w:space="0" w:color="auto"/>
          </w:divBdr>
          <w:divsChild>
            <w:div w:id="1726224044">
              <w:marLeft w:val="0"/>
              <w:marRight w:val="0"/>
              <w:marTop w:val="0"/>
              <w:marBottom w:val="0"/>
              <w:divBdr>
                <w:top w:val="none" w:sz="0" w:space="0" w:color="auto"/>
                <w:left w:val="none" w:sz="0" w:space="0" w:color="auto"/>
                <w:bottom w:val="none" w:sz="0" w:space="0" w:color="auto"/>
                <w:right w:val="none" w:sz="0" w:space="0" w:color="auto"/>
              </w:divBdr>
            </w:div>
          </w:divsChild>
        </w:div>
        <w:div w:id="794443415">
          <w:marLeft w:val="0"/>
          <w:marRight w:val="0"/>
          <w:marTop w:val="0"/>
          <w:marBottom w:val="0"/>
          <w:divBdr>
            <w:top w:val="none" w:sz="0" w:space="0" w:color="auto"/>
            <w:left w:val="none" w:sz="0" w:space="0" w:color="auto"/>
            <w:bottom w:val="none" w:sz="0" w:space="0" w:color="auto"/>
            <w:right w:val="none" w:sz="0" w:space="0" w:color="auto"/>
          </w:divBdr>
          <w:divsChild>
            <w:div w:id="2022735485">
              <w:marLeft w:val="0"/>
              <w:marRight w:val="0"/>
              <w:marTop w:val="0"/>
              <w:marBottom w:val="0"/>
              <w:divBdr>
                <w:top w:val="none" w:sz="0" w:space="0" w:color="auto"/>
                <w:left w:val="none" w:sz="0" w:space="0" w:color="auto"/>
                <w:bottom w:val="none" w:sz="0" w:space="0" w:color="auto"/>
                <w:right w:val="none" w:sz="0" w:space="0" w:color="auto"/>
              </w:divBdr>
            </w:div>
          </w:divsChild>
        </w:div>
        <w:div w:id="64231647">
          <w:marLeft w:val="0"/>
          <w:marRight w:val="0"/>
          <w:marTop w:val="0"/>
          <w:marBottom w:val="0"/>
          <w:divBdr>
            <w:top w:val="none" w:sz="0" w:space="0" w:color="auto"/>
            <w:left w:val="none" w:sz="0" w:space="0" w:color="auto"/>
            <w:bottom w:val="none" w:sz="0" w:space="0" w:color="auto"/>
            <w:right w:val="none" w:sz="0" w:space="0" w:color="auto"/>
          </w:divBdr>
          <w:divsChild>
            <w:div w:id="1303269031">
              <w:marLeft w:val="0"/>
              <w:marRight w:val="0"/>
              <w:marTop w:val="0"/>
              <w:marBottom w:val="0"/>
              <w:divBdr>
                <w:top w:val="none" w:sz="0" w:space="0" w:color="auto"/>
                <w:left w:val="none" w:sz="0" w:space="0" w:color="auto"/>
                <w:bottom w:val="none" w:sz="0" w:space="0" w:color="auto"/>
                <w:right w:val="none" w:sz="0" w:space="0" w:color="auto"/>
              </w:divBdr>
            </w:div>
          </w:divsChild>
        </w:div>
        <w:div w:id="730465268">
          <w:marLeft w:val="0"/>
          <w:marRight w:val="0"/>
          <w:marTop w:val="0"/>
          <w:marBottom w:val="0"/>
          <w:divBdr>
            <w:top w:val="none" w:sz="0" w:space="0" w:color="auto"/>
            <w:left w:val="none" w:sz="0" w:space="0" w:color="auto"/>
            <w:bottom w:val="none" w:sz="0" w:space="0" w:color="auto"/>
            <w:right w:val="none" w:sz="0" w:space="0" w:color="auto"/>
          </w:divBdr>
          <w:divsChild>
            <w:div w:id="964963649">
              <w:marLeft w:val="0"/>
              <w:marRight w:val="0"/>
              <w:marTop w:val="0"/>
              <w:marBottom w:val="0"/>
              <w:divBdr>
                <w:top w:val="none" w:sz="0" w:space="0" w:color="auto"/>
                <w:left w:val="none" w:sz="0" w:space="0" w:color="auto"/>
                <w:bottom w:val="none" w:sz="0" w:space="0" w:color="auto"/>
                <w:right w:val="none" w:sz="0" w:space="0" w:color="auto"/>
              </w:divBdr>
            </w:div>
          </w:divsChild>
        </w:div>
        <w:div w:id="119804855">
          <w:marLeft w:val="0"/>
          <w:marRight w:val="0"/>
          <w:marTop w:val="0"/>
          <w:marBottom w:val="0"/>
          <w:divBdr>
            <w:top w:val="none" w:sz="0" w:space="0" w:color="auto"/>
            <w:left w:val="none" w:sz="0" w:space="0" w:color="auto"/>
            <w:bottom w:val="none" w:sz="0" w:space="0" w:color="auto"/>
            <w:right w:val="none" w:sz="0" w:space="0" w:color="auto"/>
          </w:divBdr>
          <w:divsChild>
            <w:div w:id="860900684">
              <w:marLeft w:val="0"/>
              <w:marRight w:val="0"/>
              <w:marTop w:val="0"/>
              <w:marBottom w:val="0"/>
              <w:divBdr>
                <w:top w:val="none" w:sz="0" w:space="0" w:color="auto"/>
                <w:left w:val="none" w:sz="0" w:space="0" w:color="auto"/>
                <w:bottom w:val="none" w:sz="0" w:space="0" w:color="auto"/>
                <w:right w:val="none" w:sz="0" w:space="0" w:color="auto"/>
              </w:divBdr>
            </w:div>
          </w:divsChild>
        </w:div>
        <w:div w:id="1771046501">
          <w:marLeft w:val="0"/>
          <w:marRight w:val="0"/>
          <w:marTop w:val="0"/>
          <w:marBottom w:val="0"/>
          <w:divBdr>
            <w:top w:val="none" w:sz="0" w:space="0" w:color="auto"/>
            <w:left w:val="none" w:sz="0" w:space="0" w:color="auto"/>
            <w:bottom w:val="none" w:sz="0" w:space="0" w:color="auto"/>
            <w:right w:val="none" w:sz="0" w:space="0" w:color="auto"/>
          </w:divBdr>
          <w:divsChild>
            <w:div w:id="1521121148">
              <w:marLeft w:val="0"/>
              <w:marRight w:val="0"/>
              <w:marTop w:val="0"/>
              <w:marBottom w:val="0"/>
              <w:divBdr>
                <w:top w:val="none" w:sz="0" w:space="0" w:color="auto"/>
                <w:left w:val="none" w:sz="0" w:space="0" w:color="auto"/>
                <w:bottom w:val="none" w:sz="0" w:space="0" w:color="auto"/>
                <w:right w:val="none" w:sz="0" w:space="0" w:color="auto"/>
              </w:divBdr>
            </w:div>
          </w:divsChild>
        </w:div>
        <w:div w:id="1946503012">
          <w:marLeft w:val="0"/>
          <w:marRight w:val="0"/>
          <w:marTop w:val="0"/>
          <w:marBottom w:val="0"/>
          <w:divBdr>
            <w:top w:val="none" w:sz="0" w:space="0" w:color="auto"/>
            <w:left w:val="none" w:sz="0" w:space="0" w:color="auto"/>
            <w:bottom w:val="none" w:sz="0" w:space="0" w:color="auto"/>
            <w:right w:val="none" w:sz="0" w:space="0" w:color="auto"/>
          </w:divBdr>
          <w:divsChild>
            <w:div w:id="1519999669">
              <w:marLeft w:val="0"/>
              <w:marRight w:val="0"/>
              <w:marTop w:val="0"/>
              <w:marBottom w:val="0"/>
              <w:divBdr>
                <w:top w:val="none" w:sz="0" w:space="0" w:color="auto"/>
                <w:left w:val="none" w:sz="0" w:space="0" w:color="auto"/>
                <w:bottom w:val="none" w:sz="0" w:space="0" w:color="auto"/>
                <w:right w:val="none" w:sz="0" w:space="0" w:color="auto"/>
              </w:divBdr>
            </w:div>
          </w:divsChild>
        </w:div>
        <w:div w:id="1133868157">
          <w:marLeft w:val="0"/>
          <w:marRight w:val="0"/>
          <w:marTop w:val="0"/>
          <w:marBottom w:val="0"/>
          <w:divBdr>
            <w:top w:val="none" w:sz="0" w:space="0" w:color="auto"/>
            <w:left w:val="none" w:sz="0" w:space="0" w:color="auto"/>
            <w:bottom w:val="none" w:sz="0" w:space="0" w:color="auto"/>
            <w:right w:val="none" w:sz="0" w:space="0" w:color="auto"/>
          </w:divBdr>
          <w:divsChild>
            <w:div w:id="1529223575">
              <w:marLeft w:val="0"/>
              <w:marRight w:val="0"/>
              <w:marTop w:val="0"/>
              <w:marBottom w:val="0"/>
              <w:divBdr>
                <w:top w:val="none" w:sz="0" w:space="0" w:color="auto"/>
                <w:left w:val="none" w:sz="0" w:space="0" w:color="auto"/>
                <w:bottom w:val="none" w:sz="0" w:space="0" w:color="auto"/>
                <w:right w:val="none" w:sz="0" w:space="0" w:color="auto"/>
              </w:divBdr>
            </w:div>
          </w:divsChild>
        </w:div>
        <w:div w:id="1088038545">
          <w:marLeft w:val="0"/>
          <w:marRight w:val="0"/>
          <w:marTop w:val="0"/>
          <w:marBottom w:val="0"/>
          <w:divBdr>
            <w:top w:val="none" w:sz="0" w:space="0" w:color="auto"/>
            <w:left w:val="none" w:sz="0" w:space="0" w:color="auto"/>
            <w:bottom w:val="none" w:sz="0" w:space="0" w:color="auto"/>
            <w:right w:val="none" w:sz="0" w:space="0" w:color="auto"/>
          </w:divBdr>
          <w:divsChild>
            <w:div w:id="325010932">
              <w:marLeft w:val="0"/>
              <w:marRight w:val="0"/>
              <w:marTop w:val="0"/>
              <w:marBottom w:val="0"/>
              <w:divBdr>
                <w:top w:val="none" w:sz="0" w:space="0" w:color="auto"/>
                <w:left w:val="none" w:sz="0" w:space="0" w:color="auto"/>
                <w:bottom w:val="none" w:sz="0" w:space="0" w:color="auto"/>
                <w:right w:val="none" w:sz="0" w:space="0" w:color="auto"/>
              </w:divBdr>
            </w:div>
          </w:divsChild>
        </w:div>
        <w:div w:id="426537597">
          <w:marLeft w:val="0"/>
          <w:marRight w:val="0"/>
          <w:marTop w:val="0"/>
          <w:marBottom w:val="0"/>
          <w:divBdr>
            <w:top w:val="none" w:sz="0" w:space="0" w:color="auto"/>
            <w:left w:val="none" w:sz="0" w:space="0" w:color="auto"/>
            <w:bottom w:val="none" w:sz="0" w:space="0" w:color="auto"/>
            <w:right w:val="none" w:sz="0" w:space="0" w:color="auto"/>
          </w:divBdr>
          <w:divsChild>
            <w:div w:id="341199057">
              <w:marLeft w:val="0"/>
              <w:marRight w:val="0"/>
              <w:marTop w:val="0"/>
              <w:marBottom w:val="0"/>
              <w:divBdr>
                <w:top w:val="none" w:sz="0" w:space="0" w:color="auto"/>
                <w:left w:val="none" w:sz="0" w:space="0" w:color="auto"/>
                <w:bottom w:val="none" w:sz="0" w:space="0" w:color="auto"/>
                <w:right w:val="none" w:sz="0" w:space="0" w:color="auto"/>
              </w:divBdr>
            </w:div>
          </w:divsChild>
        </w:div>
        <w:div w:id="72435002">
          <w:marLeft w:val="0"/>
          <w:marRight w:val="0"/>
          <w:marTop w:val="0"/>
          <w:marBottom w:val="0"/>
          <w:divBdr>
            <w:top w:val="none" w:sz="0" w:space="0" w:color="auto"/>
            <w:left w:val="none" w:sz="0" w:space="0" w:color="auto"/>
            <w:bottom w:val="none" w:sz="0" w:space="0" w:color="auto"/>
            <w:right w:val="none" w:sz="0" w:space="0" w:color="auto"/>
          </w:divBdr>
          <w:divsChild>
            <w:div w:id="1526216571">
              <w:marLeft w:val="0"/>
              <w:marRight w:val="0"/>
              <w:marTop w:val="0"/>
              <w:marBottom w:val="0"/>
              <w:divBdr>
                <w:top w:val="none" w:sz="0" w:space="0" w:color="auto"/>
                <w:left w:val="none" w:sz="0" w:space="0" w:color="auto"/>
                <w:bottom w:val="none" w:sz="0" w:space="0" w:color="auto"/>
                <w:right w:val="none" w:sz="0" w:space="0" w:color="auto"/>
              </w:divBdr>
            </w:div>
          </w:divsChild>
        </w:div>
        <w:div w:id="1700620387">
          <w:marLeft w:val="0"/>
          <w:marRight w:val="0"/>
          <w:marTop w:val="0"/>
          <w:marBottom w:val="0"/>
          <w:divBdr>
            <w:top w:val="none" w:sz="0" w:space="0" w:color="auto"/>
            <w:left w:val="none" w:sz="0" w:space="0" w:color="auto"/>
            <w:bottom w:val="none" w:sz="0" w:space="0" w:color="auto"/>
            <w:right w:val="none" w:sz="0" w:space="0" w:color="auto"/>
          </w:divBdr>
          <w:divsChild>
            <w:div w:id="1611012360">
              <w:marLeft w:val="0"/>
              <w:marRight w:val="0"/>
              <w:marTop w:val="0"/>
              <w:marBottom w:val="0"/>
              <w:divBdr>
                <w:top w:val="none" w:sz="0" w:space="0" w:color="auto"/>
                <w:left w:val="none" w:sz="0" w:space="0" w:color="auto"/>
                <w:bottom w:val="none" w:sz="0" w:space="0" w:color="auto"/>
                <w:right w:val="none" w:sz="0" w:space="0" w:color="auto"/>
              </w:divBdr>
            </w:div>
          </w:divsChild>
        </w:div>
        <w:div w:id="380906517">
          <w:marLeft w:val="0"/>
          <w:marRight w:val="0"/>
          <w:marTop w:val="0"/>
          <w:marBottom w:val="0"/>
          <w:divBdr>
            <w:top w:val="none" w:sz="0" w:space="0" w:color="auto"/>
            <w:left w:val="none" w:sz="0" w:space="0" w:color="auto"/>
            <w:bottom w:val="none" w:sz="0" w:space="0" w:color="auto"/>
            <w:right w:val="none" w:sz="0" w:space="0" w:color="auto"/>
          </w:divBdr>
          <w:divsChild>
            <w:div w:id="1291398508">
              <w:marLeft w:val="0"/>
              <w:marRight w:val="0"/>
              <w:marTop w:val="0"/>
              <w:marBottom w:val="0"/>
              <w:divBdr>
                <w:top w:val="none" w:sz="0" w:space="0" w:color="auto"/>
                <w:left w:val="none" w:sz="0" w:space="0" w:color="auto"/>
                <w:bottom w:val="none" w:sz="0" w:space="0" w:color="auto"/>
                <w:right w:val="none" w:sz="0" w:space="0" w:color="auto"/>
              </w:divBdr>
            </w:div>
          </w:divsChild>
        </w:div>
        <w:div w:id="417795767">
          <w:marLeft w:val="0"/>
          <w:marRight w:val="0"/>
          <w:marTop w:val="0"/>
          <w:marBottom w:val="0"/>
          <w:divBdr>
            <w:top w:val="none" w:sz="0" w:space="0" w:color="auto"/>
            <w:left w:val="none" w:sz="0" w:space="0" w:color="auto"/>
            <w:bottom w:val="none" w:sz="0" w:space="0" w:color="auto"/>
            <w:right w:val="none" w:sz="0" w:space="0" w:color="auto"/>
          </w:divBdr>
          <w:divsChild>
            <w:div w:id="706027539">
              <w:marLeft w:val="0"/>
              <w:marRight w:val="0"/>
              <w:marTop w:val="0"/>
              <w:marBottom w:val="0"/>
              <w:divBdr>
                <w:top w:val="none" w:sz="0" w:space="0" w:color="auto"/>
                <w:left w:val="none" w:sz="0" w:space="0" w:color="auto"/>
                <w:bottom w:val="none" w:sz="0" w:space="0" w:color="auto"/>
                <w:right w:val="none" w:sz="0" w:space="0" w:color="auto"/>
              </w:divBdr>
            </w:div>
          </w:divsChild>
        </w:div>
        <w:div w:id="568728439">
          <w:marLeft w:val="0"/>
          <w:marRight w:val="0"/>
          <w:marTop w:val="0"/>
          <w:marBottom w:val="0"/>
          <w:divBdr>
            <w:top w:val="none" w:sz="0" w:space="0" w:color="auto"/>
            <w:left w:val="none" w:sz="0" w:space="0" w:color="auto"/>
            <w:bottom w:val="none" w:sz="0" w:space="0" w:color="auto"/>
            <w:right w:val="none" w:sz="0" w:space="0" w:color="auto"/>
          </w:divBdr>
          <w:divsChild>
            <w:div w:id="214581924">
              <w:marLeft w:val="0"/>
              <w:marRight w:val="0"/>
              <w:marTop w:val="0"/>
              <w:marBottom w:val="0"/>
              <w:divBdr>
                <w:top w:val="none" w:sz="0" w:space="0" w:color="auto"/>
                <w:left w:val="none" w:sz="0" w:space="0" w:color="auto"/>
                <w:bottom w:val="none" w:sz="0" w:space="0" w:color="auto"/>
                <w:right w:val="none" w:sz="0" w:space="0" w:color="auto"/>
              </w:divBdr>
            </w:div>
          </w:divsChild>
        </w:div>
        <w:div w:id="1175461366">
          <w:marLeft w:val="0"/>
          <w:marRight w:val="0"/>
          <w:marTop w:val="0"/>
          <w:marBottom w:val="0"/>
          <w:divBdr>
            <w:top w:val="none" w:sz="0" w:space="0" w:color="auto"/>
            <w:left w:val="none" w:sz="0" w:space="0" w:color="auto"/>
            <w:bottom w:val="none" w:sz="0" w:space="0" w:color="auto"/>
            <w:right w:val="none" w:sz="0" w:space="0" w:color="auto"/>
          </w:divBdr>
          <w:divsChild>
            <w:div w:id="800538276">
              <w:marLeft w:val="0"/>
              <w:marRight w:val="0"/>
              <w:marTop w:val="0"/>
              <w:marBottom w:val="0"/>
              <w:divBdr>
                <w:top w:val="none" w:sz="0" w:space="0" w:color="auto"/>
                <w:left w:val="none" w:sz="0" w:space="0" w:color="auto"/>
                <w:bottom w:val="none" w:sz="0" w:space="0" w:color="auto"/>
                <w:right w:val="none" w:sz="0" w:space="0" w:color="auto"/>
              </w:divBdr>
            </w:div>
          </w:divsChild>
        </w:div>
        <w:div w:id="612244722">
          <w:marLeft w:val="0"/>
          <w:marRight w:val="0"/>
          <w:marTop w:val="0"/>
          <w:marBottom w:val="0"/>
          <w:divBdr>
            <w:top w:val="none" w:sz="0" w:space="0" w:color="auto"/>
            <w:left w:val="none" w:sz="0" w:space="0" w:color="auto"/>
            <w:bottom w:val="none" w:sz="0" w:space="0" w:color="auto"/>
            <w:right w:val="none" w:sz="0" w:space="0" w:color="auto"/>
          </w:divBdr>
          <w:divsChild>
            <w:div w:id="1850636027">
              <w:marLeft w:val="0"/>
              <w:marRight w:val="0"/>
              <w:marTop w:val="0"/>
              <w:marBottom w:val="0"/>
              <w:divBdr>
                <w:top w:val="none" w:sz="0" w:space="0" w:color="auto"/>
                <w:left w:val="none" w:sz="0" w:space="0" w:color="auto"/>
                <w:bottom w:val="none" w:sz="0" w:space="0" w:color="auto"/>
                <w:right w:val="none" w:sz="0" w:space="0" w:color="auto"/>
              </w:divBdr>
            </w:div>
          </w:divsChild>
        </w:div>
        <w:div w:id="687217082">
          <w:marLeft w:val="0"/>
          <w:marRight w:val="0"/>
          <w:marTop w:val="0"/>
          <w:marBottom w:val="0"/>
          <w:divBdr>
            <w:top w:val="none" w:sz="0" w:space="0" w:color="auto"/>
            <w:left w:val="none" w:sz="0" w:space="0" w:color="auto"/>
            <w:bottom w:val="none" w:sz="0" w:space="0" w:color="auto"/>
            <w:right w:val="none" w:sz="0" w:space="0" w:color="auto"/>
          </w:divBdr>
          <w:divsChild>
            <w:div w:id="2128619487">
              <w:marLeft w:val="0"/>
              <w:marRight w:val="0"/>
              <w:marTop w:val="0"/>
              <w:marBottom w:val="0"/>
              <w:divBdr>
                <w:top w:val="none" w:sz="0" w:space="0" w:color="auto"/>
                <w:left w:val="none" w:sz="0" w:space="0" w:color="auto"/>
                <w:bottom w:val="none" w:sz="0" w:space="0" w:color="auto"/>
                <w:right w:val="none" w:sz="0" w:space="0" w:color="auto"/>
              </w:divBdr>
            </w:div>
          </w:divsChild>
        </w:div>
        <w:div w:id="1115907579">
          <w:marLeft w:val="0"/>
          <w:marRight w:val="0"/>
          <w:marTop w:val="0"/>
          <w:marBottom w:val="0"/>
          <w:divBdr>
            <w:top w:val="none" w:sz="0" w:space="0" w:color="auto"/>
            <w:left w:val="none" w:sz="0" w:space="0" w:color="auto"/>
            <w:bottom w:val="none" w:sz="0" w:space="0" w:color="auto"/>
            <w:right w:val="none" w:sz="0" w:space="0" w:color="auto"/>
          </w:divBdr>
          <w:divsChild>
            <w:div w:id="2048143055">
              <w:marLeft w:val="0"/>
              <w:marRight w:val="0"/>
              <w:marTop w:val="0"/>
              <w:marBottom w:val="0"/>
              <w:divBdr>
                <w:top w:val="none" w:sz="0" w:space="0" w:color="auto"/>
                <w:left w:val="none" w:sz="0" w:space="0" w:color="auto"/>
                <w:bottom w:val="none" w:sz="0" w:space="0" w:color="auto"/>
                <w:right w:val="none" w:sz="0" w:space="0" w:color="auto"/>
              </w:divBdr>
            </w:div>
          </w:divsChild>
        </w:div>
        <w:div w:id="957490855">
          <w:marLeft w:val="0"/>
          <w:marRight w:val="0"/>
          <w:marTop w:val="0"/>
          <w:marBottom w:val="0"/>
          <w:divBdr>
            <w:top w:val="none" w:sz="0" w:space="0" w:color="auto"/>
            <w:left w:val="none" w:sz="0" w:space="0" w:color="auto"/>
            <w:bottom w:val="none" w:sz="0" w:space="0" w:color="auto"/>
            <w:right w:val="none" w:sz="0" w:space="0" w:color="auto"/>
          </w:divBdr>
          <w:divsChild>
            <w:div w:id="2046907022">
              <w:marLeft w:val="0"/>
              <w:marRight w:val="0"/>
              <w:marTop w:val="0"/>
              <w:marBottom w:val="0"/>
              <w:divBdr>
                <w:top w:val="none" w:sz="0" w:space="0" w:color="auto"/>
                <w:left w:val="none" w:sz="0" w:space="0" w:color="auto"/>
                <w:bottom w:val="none" w:sz="0" w:space="0" w:color="auto"/>
                <w:right w:val="none" w:sz="0" w:space="0" w:color="auto"/>
              </w:divBdr>
            </w:div>
          </w:divsChild>
        </w:div>
        <w:div w:id="1960262507">
          <w:marLeft w:val="0"/>
          <w:marRight w:val="0"/>
          <w:marTop w:val="0"/>
          <w:marBottom w:val="0"/>
          <w:divBdr>
            <w:top w:val="none" w:sz="0" w:space="0" w:color="auto"/>
            <w:left w:val="none" w:sz="0" w:space="0" w:color="auto"/>
            <w:bottom w:val="none" w:sz="0" w:space="0" w:color="auto"/>
            <w:right w:val="none" w:sz="0" w:space="0" w:color="auto"/>
          </w:divBdr>
          <w:divsChild>
            <w:div w:id="1969047813">
              <w:marLeft w:val="0"/>
              <w:marRight w:val="0"/>
              <w:marTop w:val="0"/>
              <w:marBottom w:val="0"/>
              <w:divBdr>
                <w:top w:val="none" w:sz="0" w:space="0" w:color="auto"/>
                <w:left w:val="none" w:sz="0" w:space="0" w:color="auto"/>
                <w:bottom w:val="none" w:sz="0" w:space="0" w:color="auto"/>
                <w:right w:val="none" w:sz="0" w:space="0" w:color="auto"/>
              </w:divBdr>
            </w:div>
          </w:divsChild>
        </w:div>
        <w:div w:id="2107384711">
          <w:marLeft w:val="0"/>
          <w:marRight w:val="0"/>
          <w:marTop w:val="0"/>
          <w:marBottom w:val="0"/>
          <w:divBdr>
            <w:top w:val="none" w:sz="0" w:space="0" w:color="auto"/>
            <w:left w:val="none" w:sz="0" w:space="0" w:color="auto"/>
            <w:bottom w:val="none" w:sz="0" w:space="0" w:color="auto"/>
            <w:right w:val="none" w:sz="0" w:space="0" w:color="auto"/>
          </w:divBdr>
          <w:divsChild>
            <w:div w:id="428698381">
              <w:marLeft w:val="0"/>
              <w:marRight w:val="0"/>
              <w:marTop w:val="0"/>
              <w:marBottom w:val="0"/>
              <w:divBdr>
                <w:top w:val="none" w:sz="0" w:space="0" w:color="auto"/>
                <w:left w:val="none" w:sz="0" w:space="0" w:color="auto"/>
                <w:bottom w:val="none" w:sz="0" w:space="0" w:color="auto"/>
                <w:right w:val="none" w:sz="0" w:space="0" w:color="auto"/>
              </w:divBdr>
            </w:div>
          </w:divsChild>
        </w:div>
        <w:div w:id="1642080017">
          <w:marLeft w:val="0"/>
          <w:marRight w:val="0"/>
          <w:marTop w:val="0"/>
          <w:marBottom w:val="0"/>
          <w:divBdr>
            <w:top w:val="none" w:sz="0" w:space="0" w:color="auto"/>
            <w:left w:val="none" w:sz="0" w:space="0" w:color="auto"/>
            <w:bottom w:val="none" w:sz="0" w:space="0" w:color="auto"/>
            <w:right w:val="none" w:sz="0" w:space="0" w:color="auto"/>
          </w:divBdr>
          <w:divsChild>
            <w:div w:id="2043894749">
              <w:marLeft w:val="0"/>
              <w:marRight w:val="0"/>
              <w:marTop w:val="0"/>
              <w:marBottom w:val="0"/>
              <w:divBdr>
                <w:top w:val="none" w:sz="0" w:space="0" w:color="auto"/>
                <w:left w:val="none" w:sz="0" w:space="0" w:color="auto"/>
                <w:bottom w:val="none" w:sz="0" w:space="0" w:color="auto"/>
                <w:right w:val="none" w:sz="0" w:space="0" w:color="auto"/>
              </w:divBdr>
            </w:div>
          </w:divsChild>
        </w:div>
        <w:div w:id="863598498">
          <w:marLeft w:val="0"/>
          <w:marRight w:val="0"/>
          <w:marTop w:val="0"/>
          <w:marBottom w:val="0"/>
          <w:divBdr>
            <w:top w:val="none" w:sz="0" w:space="0" w:color="auto"/>
            <w:left w:val="none" w:sz="0" w:space="0" w:color="auto"/>
            <w:bottom w:val="none" w:sz="0" w:space="0" w:color="auto"/>
            <w:right w:val="none" w:sz="0" w:space="0" w:color="auto"/>
          </w:divBdr>
          <w:divsChild>
            <w:div w:id="1239363041">
              <w:marLeft w:val="0"/>
              <w:marRight w:val="0"/>
              <w:marTop w:val="0"/>
              <w:marBottom w:val="0"/>
              <w:divBdr>
                <w:top w:val="none" w:sz="0" w:space="0" w:color="auto"/>
                <w:left w:val="none" w:sz="0" w:space="0" w:color="auto"/>
                <w:bottom w:val="none" w:sz="0" w:space="0" w:color="auto"/>
                <w:right w:val="none" w:sz="0" w:space="0" w:color="auto"/>
              </w:divBdr>
            </w:div>
          </w:divsChild>
        </w:div>
        <w:div w:id="1579707936">
          <w:marLeft w:val="0"/>
          <w:marRight w:val="0"/>
          <w:marTop w:val="0"/>
          <w:marBottom w:val="0"/>
          <w:divBdr>
            <w:top w:val="none" w:sz="0" w:space="0" w:color="auto"/>
            <w:left w:val="none" w:sz="0" w:space="0" w:color="auto"/>
            <w:bottom w:val="none" w:sz="0" w:space="0" w:color="auto"/>
            <w:right w:val="none" w:sz="0" w:space="0" w:color="auto"/>
          </w:divBdr>
          <w:divsChild>
            <w:div w:id="650525916">
              <w:marLeft w:val="0"/>
              <w:marRight w:val="0"/>
              <w:marTop w:val="0"/>
              <w:marBottom w:val="0"/>
              <w:divBdr>
                <w:top w:val="none" w:sz="0" w:space="0" w:color="auto"/>
                <w:left w:val="none" w:sz="0" w:space="0" w:color="auto"/>
                <w:bottom w:val="none" w:sz="0" w:space="0" w:color="auto"/>
                <w:right w:val="none" w:sz="0" w:space="0" w:color="auto"/>
              </w:divBdr>
            </w:div>
          </w:divsChild>
        </w:div>
        <w:div w:id="433332125">
          <w:marLeft w:val="0"/>
          <w:marRight w:val="0"/>
          <w:marTop w:val="0"/>
          <w:marBottom w:val="0"/>
          <w:divBdr>
            <w:top w:val="none" w:sz="0" w:space="0" w:color="auto"/>
            <w:left w:val="none" w:sz="0" w:space="0" w:color="auto"/>
            <w:bottom w:val="none" w:sz="0" w:space="0" w:color="auto"/>
            <w:right w:val="none" w:sz="0" w:space="0" w:color="auto"/>
          </w:divBdr>
          <w:divsChild>
            <w:div w:id="1636446892">
              <w:marLeft w:val="0"/>
              <w:marRight w:val="0"/>
              <w:marTop w:val="0"/>
              <w:marBottom w:val="0"/>
              <w:divBdr>
                <w:top w:val="none" w:sz="0" w:space="0" w:color="auto"/>
                <w:left w:val="none" w:sz="0" w:space="0" w:color="auto"/>
                <w:bottom w:val="none" w:sz="0" w:space="0" w:color="auto"/>
                <w:right w:val="none" w:sz="0" w:space="0" w:color="auto"/>
              </w:divBdr>
            </w:div>
          </w:divsChild>
        </w:div>
        <w:div w:id="878396633">
          <w:marLeft w:val="0"/>
          <w:marRight w:val="0"/>
          <w:marTop w:val="0"/>
          <w:marBottom w:val="0"/>
          <w:divBdr>
            <w:top w:val="none" w:sz="0" w:space="0" w:color="auto"/>
            <w:left w:val="none" w:sz="0" w:space="0" w:color="auto"/>
            <w:bottom w:val="none" w:sz="0" w:space="0" w:color="auto"/>
            <w:right w:val="none" w:sz="0" w:space="0" w:color="auto"/>
          </w:divBdr>
          <w:divsChild>
            <w:div w:id="1314143024">
              <w:marLeft w:val="0"/>
              <w:marRight w:val="0"/>
              <w:marTop w:val="0"/>
              <w:marBottom w:val="0"/>
              <w:divBdr>
                <w:top w:val="none" w:sz="0" w:space="0" w:color="auto"/>
                <w:left w:val="none" w:sz="0" w:space="0" w:color="auto"/>
                <w:bottom w:val="none" w:sz="0" w:space="0" w:color="auto"/>
                <w:right w:val="none" w:sz="0" w:space="0" w:color="auto"/>
              </w:divBdr>
            </w:div>
          </w:divsChild>
        </w:div>
        <w:div w:id="1676031057">
          <w:marLeft w:val="0"/>
          <w:marRight w:val="0"/>
          <w:marTop w:val="0"/>
          <w:marBottom w:val="0"/>
          <w:divBdr>
            <w:top w:val="none" w:sz="0" w:space="0" w:color="auto"/>
            <w:left w:val="none" w:sz="0" w:space="0" w:color="auto"/>
            <w:bottom w:val="none" w:sz="0" w:space="0" w:color="auto"/>
            <w:right w:val="none" w:sz="0" w:space="0" w:color="auto"/>
          </w:divBdr>
          <w:divsChild>
            <w:div w:id="1627587717">
              <w:marLeft w:val="0"/>
              <w:marRight w:val="0"/>
              <w:marTop w:val="0"/>
              <w:marBottom w:val="0"/>
              <w:divBdr>
                <w:top w:val="none" w:sz="0" w:space="0" w:color="auto"/>
                <w:left w:val="none" w:sz="0" w:space="0" w:color="auto"/>
                <w:bottom w:val="none" w:sz="0" w:space="0" w:color="auto"/>
                <w:right w:val="none" w:sz="0" w:space="0" w:color="auto"/>
              </w:divBdr>
            </w:div>
          </w:divsChild>
        </w:div>
        <w:div w:id="785151532">
          <w:marLeft w:val="0"/>
          <w:marRight w:val="0"/>
          <w:marTop w:val="0"/>
          <w:marBottom w:val="0"/>
          <w:divBdr>
            <w:top w:val="none" w:sz="0" w:space="0" w:color="auto"/>
            <w:left w:val="none" w:sz="0" w:space="0" w:color="auto"/>
            <w:bottom w:val="none" w:sz="0" w:space="0" w:color="auto"/>
            <w:right w:val="none" w:sz="0" w:space="0" w:color="auto"/>
          </w:divBdr>
          <w:divsChild>
            <w:div w:id="775104396">
              <w:marLeft w:val="0"/>
              <w:marRight w:val="0"/>
              <w:marTop w:val="0"/>
              <w:marBottom w:val="0"/>
              <w:divBdr>
                <w:top w:val="none" w:sz="0" w:space="0" w:color="auto"/>
                <w:left w:val="none" w:sz="0" w:space="0" w:color="auto"/>
                <w:bottom w:val="none" w:sz="0" w:space="0" w:color="auto"/>
                <w:right w:val="none" w:sz="0" w:space="0" w:color="auto"/>
              </w:divBdr>
            </w:div>
          </w:divsChild>
        </w:div>
        <w:div w:id="267129322">
          <w:marLeft w:val="0"/>
          <w:marRight w:val="0"/>
          <w:marTop w:val="0"/>
          <w:marBottom w:val="0"/>
          <w:divBdr>
            <w:top w:val="none" w:sz="0" w:space="0" w:color="auto"/>
            <w:left w:val="none" w:sz="0" w:space="0" w:color="auto"/>
            <w:bottom w:val="none" w:sz="0" w:space="0" w:color="auto"/>
            <w:right w:val="none" w:sz="0" w:space="0" w:color="auto"/>
          </w:divBdr>
          <w:divsChild>
            <w:div w:id="815294044">
              <w:marLeft w:val="0"/>
              <w:marRight w:val="0"/>
              <w:marTop w:val="0"/>
              <w:marBottom w:val="0"/>
              <w:divBdr>
                <w:top w:val="none" w:sz="0" w:space="0" w:color="auto"/>
                <w:left w:val="none" w:sz="0" w:space="0" w:color="auto"/>
                <w:bottom w:val="none" w:sz="0" w:space="0" w:color="auto"/>
                <w:right w:val="none" w:sz="0" w:space="0" w:color="auto"/>
              </w:divBdr>
            </w:div>
          </w:divsChild>
        </w:div>
        <w:div w:id="723799073">
          <w:marLeft w:val="0"/>
          <w:marRight w:val="0"/>
          <w:marTop w:val="0"/>
          <w:marBottom w:val="0"/>
          <w:divBdr>
            <w:top w:val="none" w:sz="0" w:space="0" w:color="auto"/>
            <w:left w:val="none" w:sz="0" w:space="0" w:color="auto"/>
            <w:bottom w:val="none" w:sz="0" w:space="0" w:color="auto"/>
            <w:right w:val="none" w:sz="0" w:space="0" w:color="auto"/>
          </w:divBdr>
          <w:divsChild>
            <w:div w:id="1329209421">
              <w:marLeft w:val="0"/>
              <w:marRight w:val="0"/>
              <w:marTop w:val="0"/>
              <w:marBottom w:val="0"/>
              <w:divBdr>
                <w:top w:val="none" w:sz="0" w:space="0" w:color="auto"/>
                <w:left w:val="none" w:sz="0" w:space="0" w:color="auto"/>
                <w:bottom w:val="none" w:sz="0" w:space="0" w:color="auto"/>
                <w:right w:val="none" w:sz="0" w:space="0" w:color="auto"/>
              </w:divBdr>
            </w:div>
          </w:divsChild>
        </w:div>
        <w:div w:id="452477526">
          <w:marLeft w:val="0"/>
          <w:marRight w:val="0"/>
          <w:marTop w:val="0"/>
          <w:marBottom w:val="0"/>
          <w:divBdr>
            <w:top w:val="none" w:sz="0" w:space="0" w:color="auto"/>
            <w:left w:val="none" w:sz="0" w:space="0" w:color="auto"/>
            <w:bottom w:val="none" w:sz="0" w:space="0" w:color="auto"/>
            <w:right w:val="none" w:sz="0" w:space="0" w:color="auto"/>
          </w:divBdr>
          <w:divsChild>
            <w:div w:id="468592430">
              <w:marLeft w:val="0"/>
              <w:marRight w:val="0"/>
              <w:marTop w:val="0"/>
              <w:marBottom w:val="0"/>
              <w:divBdr>
                <w:top w:val="none" w:sz="0" w:space="0" w:color="auto"/>
                <w:left w:val="none" w:sz="0" w:space="0" w:color="auto"/>
                <w:bottom w:val="none" w:sz="0" w:space="0" w:color="auto"/>
                <w:right w:val="none" w:sz="0" w:space="0" w:color="auto"/>
              </w:divBdr>
            </w:div>
          </w:divsChild>
        </w:div>
        <w:div w:id="1836527508">
          <w:marLeft w:val="0"/>
          <w:marRight w:val="0"/>
          <w:marTop w:val="0"/>
          <w:marBottom w:val="0"/>
          <w:divBdr>
            <w:top w:val="none" w:sz="0" w:space="0" w:color="auto"/>
            <w:left w:val="none" w:sz="0" w:space="0" w:color="auto"/>
            <w:bottom w:val="none" w:sz="0" w:space="0" w:color="auto"/>
            <w:right w:val="none" w:sz="0" w:space="0" w:color="auto"/>
          </w:divBdr>
          <w:divsChild>
            <w:div w:id="149635002">
              <w:marLeft w:val="0"/>
              <w:marRight w:val="0"/>
              <w:marTop w:val="0"/>
              <w:marBottom w:val="0"/>
              <w:divBdr>
                <w:top w:val="none" w:sz="0" w:space="0" w:color="auto"/>
                <w:left w:val="none" w:sz="0" w:space="0" w:color="auto"/>
                <w:bottom w:val="none" w:sz="0" w:space="0" w:color="auto"/>
                <w:right w:val="none" w:sz="0" w:space="0" w:color="auto"/>
              </w:divBdr>
            </w:div>
          </w:divsChild>
        </w:div>
        <w:div w:id="72430826">
          <w:marLeft w:val="0"/>
          <w:marRight w:val="0"/>
          <w:marTop w:val="0"/>
          <w:marBottom w:val="0"/>
          <w:divBdr>
            <w:top w:val="none" w:sz="0" w:space="0" w:color="auto"/>
            <w:left w:val="none" w:sz="0" w:space="0" w:color="auto"/>
            <w:bottom w:val="none" w:sz="0" w:space="0" w:color="auto"/>
            <w:right w:val="none" w:sz="0" w:space="0" w:color="auto"/>
          </w:divBdr>
          <w:divsChild>
            <w:div w:id="1461799724">
              <w:marLeft w:val="0"/>
              <w:marRight w:val="0"/>
              <w:marTop w:val="0"/>
              <w:marBottom w:val="0"/>
              <w:divBdr>
                <w:top w:val="none" w:sz="0" w:space="0" w:color="auto"/>
                <w:left w:val="none" w:sz="0" w:space="0" w:color="auto"/>
                <w:bottom w:val="none" w:sz="0" w:space="0" w:color="auto"/>
                <w:right w:val="none" w:sz="0" w:space="0" w:color="auto"/>
              </w:divBdr>
            </w:div>
          </w:divsChild>
        </w:div>
        <w:div w:id="1449543893">
          <w:marLeft w:val="0"/>
          <w:marRight w:val="0"/>
          <w:marTop w:val="0"/>
          <w:marBottom w:val="0"/>
          <w:divBdr>
            <w:top w:val="none" w:sz="0" w:space="0" w:color="auto"/>
            <w:left w:val="none" w:sz="0" w:space="0" w:color="auto"/>
            <w:bottom w:val="none" w:sz="0" w:space="0" w:color="auto"/>
            <w:right w:val="none" w:sz="0" w:space="0" w:color="auto"/>
          </w:divBdr>
          <w:divsChild>
            <w:div w:id="169758341">
              <w:marLeft w:val="0"/>
              <w:marRight w:val="0"/>
              <w:marTop w:val="0"/>
              <w:marBottom w:val="0"/>
              <w:divBdr>
                <w:top w:val="none" w:sz="0" w:space="0" w:color="auto"/>
                <w:left w:val="none" w:sz="0" w:space="0" w:color="auto"/>
                <w:bottom w:val="none" w:sz="0" w:space="0" w:color="auto"/>
                <w:right w:val="none" w:sz="0" w:space="0" w:color="auto"/>
              </w:divBdr>
            </w:div>
          </w:divsChild>
        </w:div>
        <w:div w:id="1665667664">
          <w:marLeft w:val="0"/>
          <w:marRight w:val="0"/>
          <w:marTop w:val="0"/>
          <w:marBottom w:val="0"/>
          <w:divBdr>
            <w:top w:val="none" w:sz="0" w:space="0" w:color="auto"/>
            <w:left w:val="none" w:sz="0" w:space="0" w:color="auto"/>
            <w:bottom w:val="none" w:sz="0" w:space="0" w:color="auto"/>
            <w:right w:val="none" w:sz="0" w:space="0" w:color="auto"/>
          </w:divBdr>
          <w:divsChild>
            <w:div w:id="943535384">
              <w:marLeft w:val="0"/>
              <w:marRight w:val="0"/>
              <w:marTop w:val="0"/>
              <w:marBottom w:val="0"/>
              <w:divBdr>
                <w:top w:val="none" w:sz="0" w:space="0" w:color="auto"/>
                <w:left w:val="none" w:sz="0" w:space="0" w:color="auto"/>
                <w:bottom w:val="none" w:sz="0" w:space="0" w:color="auto"/>
                <w:right w:val="none" w:sz="0" w:space="0" w:color="auto"/>
              </w:divBdr>
            </w:div>
          </w:divsChild>
        </w:div>
        <w:div w:id="878930746">
          <w:marLeft w:val="0"/>
          <w:marRight w:val="0"/>
          <w:marTop w:val="0"/>
          <w:marBottom w:val="0"/>
          <w:divBdr>
            <w:top w:val="none" w:sz="0" w:space="0" w:color="auto"/>
            <w:left w:val="none" w:sz="0" w:space="0" w:color="auto"/>
            <w:bottom w:val="none" w:sz="0" w:space="0" w:color="auto"/>
            <w:right w:val="none" w:sz="0" w:space="0" w:color="auto"/>
          </w:divBdr>
          <w:divsChild>
            <w:div w:id="224606647">
              <w:marLeft w:val="0"/>
              <w:marRight w:val="0"/>
              <w:marTop w:val="0"/>
              <w:marBottom w:val="0"/>
              <w:divBdr>
                <w:top w:val="none" w:sz="0" w:space="0" w:color="auto"/>
                <w:left w:val="none" w:sz="0" w:space="0" w:color="auto"/>
                <w:bottom w:val="none" w:sz="0" w:space="0" w:color="auto"/>
                <w:right w:val="none" w:sz="0" w:space="0" w:color="auto"/>
              </w:divBdr>
            </w:div>
          </w:divsChild>
        </w:div>
        <w:div w:id="836071329">
          <w:marLeft w:val="0"/>
          <w:marRight w:val="0"/>
          <w:marTop w:val="0"/>
          <w:marBottom w:val="0"/>
          <w:divBdr>
            <w:top w:val="none" w:sz="0" w:space="0" w:color="auto"/>
            <w:left w:val="none" w:sz="0" w:space="0" w:color="auto"/>
            <w:bottom w:val="none" w:sz="0" w:space="0" w:color="auto"/>
            <w:right w:val="none" w:sz="0" w:space="0" w:color="auto"/>
          </w:divBdr>
          <w:divsChild>
            <w:div w:id="1247112378">
              <w:marLeft w:val="0"/>
              <w:marRight w:val="0"/>
              <w:marTop w:val="0"/>
              <w:marBottom w:val="0"/>
              <w:divBdr>
                <w:top w:val="none" w:sz="0" w:space="0" w:color="auto"/>
                <w:left w:val="none" w:sz="0" w:space="0" w:color="auto"/>
                <w:bottom w:val="none" w:sz="0" w:space="0" w:color="auto"/>
                <w:right w:val="none" w:sz="0" w:space="0" w:color="auto"/>
              </w:divBdr>
            </w:div>
          </w:divsChild>
        </w:div>
        <w:div w:id="280848543">
          <w:marLeft w:val="0"/>
          <w:marRight w:val="0"/>
          <w:marTop w:val="0"/>
          <w:marBottom w:val="0"/>
          <w:divBdr>
            <w:top w:val="none" w:sz="0" w:space="0" w:color="auto"/>
            <w:left w:val="none" w:sz="0" w:space="0" w:color="auto"/>
            <w:bottom w:val="none" w:sz="0" w:space="0" w:color="auto"/>
            <w:right w:val="none" w:sz="0" w:space="0" w:color="auto"/>
          </w:divBdr>
          <w:divsChild>
            <w:div w:id="751896397">
              <w:marLeft w:val="0"/>
              <w:marRight w:val="0"/>
              <w:marTop w:val="0"/>
              <w:marBottom w:val="0"/>
              <w:divBdr>
                <w:top w:val="none" w:sz="0" w:space="0" w:color="auto"/>
                <w:left w:val="none" w:sz="0" w:space="0" w:color="auto"/>
                <w:bottom w:val="none" w:sz="0" w:space="0" w:color="auto"/>
                <w:right w:val="none" w:sz="0" w:space="0" w:color="auto"/>
              </w:divBdr>
            </w:div>
          </w:divsChild>
        </w:div>
        <w:div w:id="288782062">
          <w:marLeft w:val="0"/>
          <w:marRight w:val="0"/>
          <w:marTop w:val="0"/>
          <w:marBottom w:val="0"/>
          <w:divBdr>
            <w:top w:val="none" w:sz="0" w:space="0" w:color="auto"/>
            <w:left w:val="none" w:sz="0" w:space="0" w:color="auto"/>
            <w:bottom w:val="none" w:sz="0" w:space="0" w:color="auto"/>
            <w:right w:val="none" w:sz="0" w:space="0" w:color="auto"/>
          </w:divBdr>
          <w:divsChild>
            <w:div w:id="1436824273">
              <w:marLeft w:val="0"/>
              <w:marRight w:val="0"/>
              <w:marTop w:val="0"/>
              <w:marBottom w:val="0"/>
              <w:divBdr>
                <w:top w:val="none" w:sz="0" w:space="0" w:color="auto"/>
                <w:left w:val="none" w:sz="0" w:space="0" w:color="auto"/>
                <w:bottom w:val="none" w:sz="0" w:space="0" w:color="auto"/>
                <w:right w:val="none" w:sz="0" w:space="0" w:color="auto"/>
              </w:divBdr>
            </w:div>
          </w:divsChild>
        </w:div>
        <w:div w:id="81340200">
          <w:marLeft w:val="0"/>
          <w:marRight w:val="0"/>
          <w:marTop w:val="0"/>
          <w:marBottom w:val="0"/>
          <w:divBdr>
            <w:top w:val="none" w:sz="0" w:space="0" w:color="auto"/>
            <w:left w:val="none" w:sz="0" w:space="0" w:color="auto"/>
            <w:bottom w:val="none" w:sz="0" w:space="0" w:color="auto"/>
            <w:right w:val="none" w:sz="0" w:space="0" w:color="auto"/>
          </w:divBdr>
          <w:divsChild>
            <w:div w:id="763307731">
              <w:marLeft w:val="0"/>
              <w:marRight w:val="0"/>
              <w:marTop w:val="0"/>
              <w:marBottom w:val="0"/>
              <w:divBdr>
                <w:top w:val="none" w:sz="0" w:space="0" w:color="auto"/>
                <w:left w:val="none" w:sz="0" w:space="0" w:color="auto"/>
                <w:bottom w:val="none" w:sz="0" w:space="0" w:color="auto"/>
                <w:right w:val="none" w:sz="0" w:space="0" w:color="auto"/>
              </w:divBdr>
            </w:div>
          </w:divsChild>
        </w:div>
        <w:div w:id="785083853">
          <w:marLeft w:val="0"/>
          <w:marRight w:val="0"/>
          <w:marTop w:val="0"/>
          <w:marBottom w:val="0"/>
          <w:divBdr>
            <w:top w:val="none" w:sz="0" w:space="0" w:color="auto"/>
            <w:left w:val="none" w:sz="0" w:space="0" w:color="auto"/>
            <w:bottom w:val="none" w:sz="0" w:space="0" w:color="auto"/>
            <w:right w:val="none" w:sz="0" w:space="0" w:color="auto"/>
          </w:divBdr>
          <w:divsChild>
            <w:div w:id="1197739897">
              <w:marLeft w:val="0"/>
              <w:marRight w:val="0"/>
              <w:marTop w:val="0"/>
              <w:marBottom w:val="0"/>
              <w:divBdr>
                <w:top w:val="none" w:sz="0" w:space="0" w:color="auto"/>
                <w:left w:val="none" w:sz="0" w:space="0" w:color="auto"/>
                <w:bottom w:val="none" w:sz="0" w:space="0" w:color="auto"/>
                <w:right w:val="none" w:sz="0" w:space="0" w:color="auto"/>
              </w:divBdr>
            </w:div>
          </w:divsChild>
        </w:div>
        <w:div w:id="1969316717">
          <w:marLeft w:val="0"/>
          <w:marRight w:val="0"/>
          <w:marTop w:val="0"/>
          <w:marBottom w:val="0"/>
          <w:divBdr>
            <w:top w:val="none" w:sz="0" w:space="0" w:color="auto"/>
            <w:left w:val="none" w:sz="0" w:space="0" w:color="auto"/>
            <w:bottom w:val="none" w:sz="0" w:space="0" w:color="auto"/>
            <w:right w:val="none" w:sz="0" w:space="0" w:color="auto"/>
          </w:divBdr>
          <w:divsChild>
            <w:div w:id="2025090506">
              <w:marLeft w:val="0"/>
              <w:marRight w:val="0"/>
              <w:marTop w:val="0"/>
              <w:marBottom w:val="0"/>
              <w:divBdr>
                <w:top w:val="none" w:sz="0" w:space="0" w:color="auto"/>
                <w:left w:val="none" w:sz="0" w:space="0" w:color="auto"/>
                <w:bottom w:val="none" w:sz="0" w:space="0" w:color="auto"/>
                <w:right w:val="none" w:sz="0" w:space="0" w:color="auto"/>
              </w:divBdr>
            </w:div>
          </w:divsChild>
        </w:div>
        <w:div w:id="1279222848">
          <w:marLeft w:val="0"/>
          <w:marRight w:val="0"/>
          <w:marTop w:val="0"/>
          <w:marBottom w:val="0"/>
          <w:divBdr>
            <w:top w:val="none" w:sz="0" w:space="0" w:color="auto"/>
            <w:left w:val="none" w:sz="0" w:space="0" w:color="auto"/>
            <w:bottom w:val="none" w:sz="0" w:space="0" w:color="auto"/>
            <w:right w:val="none" w:sz="0" w:space="0" w:color="auto"/>
          </w:divBdr>
          <w:divsChild>
            <w:div w:id="1674991774">
              <w:marLeft w:val="0"/>
              <w:marRight w:val="0"/>
              <w:marTop w:val="0"/>
              <w:marBottom w:val="0"/>
              <w:divBdr>
                <w:top w:val="none" w:sz="0" w:space="0" w:color="auto"/>
                <w:left w:val="none" w:sz="0" w:space="0" w:color="auto"/>
                <w:bottom w:val="none" w:sz="0" w:space="0" w:color="auto"/>
                <w:right w:val="none" w:sz="0" w:space="0" w:color="auto"/>
              </w:divBdr>
            </w:div>
          </w:divsChild>
        </w:div>
        <w:div w:id="2052875526">
          <w:marLeft w:val="0"/>
          <w:marRight w:val="0"/>
          <w:marTop w:val="0"/>
          <w:marBottom w:val="0"/>
          <w:divBdr>
            <w:top w:val="none" w:sz="0" w:space="0" w:color="auto"/>
            <w:left w:val="none" w:sz="0" w:space="0" w:color="auto"/>
            <w:bottom w:val="none" w:sz="0" w:space="0" w:color="auto"/>
            <w:right w:val="none" w:sz="0" w:space="0" w:color="auto"/>
          </w:divBdr>
          <w:divsChild>
            <w:div w:id="519783672">
              <w:marLeft w:val="0"/>
              <w:marRight w:val="0"/>
              <w:marTop w:val="0"/>
              <w:marBottom w:val="0"/>
              <w:divBdr>
                <w:top w:val="none" w:sz="0" w:space="0" w:color="auto"/>
                <w:left w:val="none" w:sz="0" w:space="0" w:color="auto"/>
                <w:bottom w:val="none" w:sz="0" w:space="0" w:color="auto"/>
                <w:right w:val="none" w:sz="0" w:space="0" w:color="auto"/>
              </w:divBdr>
            </w:div>
          </w:divsChild>
        </w:div>
        <w:div w:id="1272516811">
          <w:marLeft w:val="0"/>
          <w:marRight w:val="0"/>
          <w:marTop w:val="0"/>
          <w:marBottom w:val="0"/>
          <w:divBdr>
            <w:top w:val="none" w:sz="0" w:space="0" w:color="auto"/>
            <w:left w:val="none" w:sz="0" w:space="0" w:color="auto"/>
            <w:bottom w:val="none" w:sz="0" w:space="0" w:color="auto"/>
            <w:right w:val="none" w:sz="0" w:space="0" w:color="auto"/>
          </w:divBdr>
          <w:divsChild>
            <w:div w:id="1154108593">
              <w:marLeft w:val="0"/>
              <w:marRight w:val="0"/>
              <w:marTop w:val="0"/>
              <w:marBottom w:val="0"/>
              <w:divBdr>
                <w:top w:val="none" w:sz="0" w:space="0" w:color="auto"/>
                <w:left w:val="none" w:sz="0" w:space="0" w:color="auto"/>
                <w:bottom w:val="none" w:sz="0" w:space="0" w:color="auto"/>
                <w:right w:val="none" w:sz="0" w:space="0" w:color="auto"/>
              </w:divBdr>
            </w:div>
          </w:divsChild>
        </w:div>
        <w:div w:id="1952274012">
          <w:marLeft w:val="0"/>
          <w:marRight w:val="0"/>
          <w:marTop w:val="0"/>
          <w:marBottom w:val="0"/>
          <w:divBdr>
            <w:top w:val="none" w:sz="0" w:space="0" w:color="auto"/>
            <w:left w:val="none" w:sz="0" w:space="0" w:color="auto"/>
            <w:bottom w:val="none" w:sz="0" w:space="0" w:color="auto"/>
            <w:right w:val="none" w:sz="0" w:space="0" w:color="auto"/>
          </w:divBdr>
          <w:divsChild>
            <w:div w:id="1101417971">
              <w:marLeft w:val="0"/>
              <w:marRight w:val="0"/>
              <w:marTop w:val="0"/>
              <w:marBottom w:val="0"/>
              <w:divBdr>
                <w:top w:val="none" w:sz="0" w:space="0" w:color="auto"/>
                <w:left w:val="none" w:sz="0" w:space="0" w:color="auto"/>
                <w:bottom w:val="none" w:sz="0" w:space="0" w:color="auto"/>
                <w:right w:val="none" w:sz="0" w:space="0" w:color="auto"/>
              </w:divBdr>
            </w:div>
          </w:divsChild>
        </w:div>
        <w:div w:id="1023359760">
          <w:marLeft w:val="0"/>
          <w:marRight w:val="0"/>
          <w:marTop w:val="0"/>
          <w:marBottom w:val="0"/>
          <w:divBdr>
            <w:top w:val="none" w:sz="0" w:space="0" w:color="auto"/>
            <w:left w:val="none" w:sz="0" w:space="0" w:color="auto"/>
            <w:bottom w:val="none" w:sz="0" w:space="0" w:color="auto"/>
            <w:right w:val="none" w:sz="0" w:space="0" w:color="auto"/>
          </w:divBdr>
          <w:divsChild>
            <w:div w:id="963585422">
              <w:marLeft w:val="0"/>
              <w:marRight w:val="0"/>
              <w:marTop w:val="0"/>
              <w:marBottom w:val="0"/>
              <w:divBdr>
                <w:top w:val="none" w:sz="0" w:space="0" w:color="auto"/>
                <w:left w:val="none" w:sz="0" w:space="0" w:color="auto"/>
                <w:bottom w:val="none" w:sz="0" w:space="0" w:color="auto"/>
                <w:right w:val="none" w:sz="0" w:space="0" w:color="auto"/>
              </w:divBdr>
            </w:div>
          </w:divsChild>
        </w:div>
        <w:div w:id="1821649264">
          <w:marLeft w:val="0"/>
          <w:marRight w:val="0"/>
          <w:marTop w:val="0"/>
          <w:marBottom w:val="0"/>
          <w:divBdr>
            <w:top w:val="none" w:sz="0" w:space="0" w:color="auto"/>
            <w:left w:val="none" w:sz="0" w:space="0" w:color="auto"/>
            <w:bottom w:val="none" w:sz="0" w:space="0" w:color="auto"/>
            <w:right w:val="none" w:sz="0" w:space="0" w:color="auto"/>
          </w:divBdr>
          <w:divsChild>
            <w:div w:id="2140606618">
              <w:marLeft w:val="0"/>
              <w:marRight w:val="0"/>
              <w:marTop w:val="0"/>
              <w:marBottom w:val="0"/>
              <w:divBdr>
                <w:top w:val="none" w:sz="0" w:space="0" w:color="auto"/>
                <w:left w:val="none" w:sz="0" w:space="0" w:color="auto"/>
                <w:bottom w:val="none" w:sz="0" w:space="0" w:color="auto"/>
                <w:right w:val="none" w:sz="0" w:space="0" w:color="auto"/>
              </w:divBdr>
            </w:div>
          </w:divsChild>
        </w:div>
        <w:div w:id="175120271">
          <w:marLeft w:val="0"/>
          <w:marRight w:val="0"/>
          <w:marTop w:val="0"/>
          <w:marBottom w:val="0"/>
          <w:divBdr>
            <w:top w:val="none" w:sz="0" w:space="0" w:color="auto"/>
            <w:left w:val="none" w:sz="0" w:space="0" w:color="auto"/>
            <w:bottom w:val="none" w:sz="0" w:space="0" w:color="auto"/>
            <w:right w:val="none" w:sz="0" w:space="0" w:color="auto"/>
          </w:divBdr>
          <w:divsChild>
            <w:div w:id="919875941">
              <w:marLeft w:val="0"/>
              <w:marRight w:val="0"/>
              <w:marTop w:val="0"/>
              <w:marBottom w:val="0"/>
              <w:divBdr>
                <w:top w:val="none" w:sz="0" w:space="0" w:color="auto"/>
                <w:left w:val="none" w:sz="0" w:space="0" w:color="auto"/>
                <w:bottom w:val="none" w:sz="0" w:space="0" w:color="auto"/>
                <w:right w:val="none" w:sz="0" w:space="0" w:color="auto"/>
              </w:divBdr>
            </w:div>
          </w:divsChild>
        </w:div>
        <w:div w:id="1275870883">
          <w:marLeft w:val="0"/>
          <w:marRight w:val="0"/>
          <w:marTop w:val="0"/>
          <w:marBottom w:val="0"/>
          <w:divBdr>
            <w:top w:val="none" w:sz="0" w:space="0" w:color="auto"/>
            <w:left w:val="none" w:sz="0" w:space="0" w:color="auto"/>
            <w:bottom w:val="none" w:sz="0" w:space="0" w:color="auto"/>
            <w:right w:val="none" w:sz="0" w:space="0" w:color="auto"/>
          </w:divBdr>
          <w:divsChild>
            <w:div w:id="1164861388">
              <w:marLeft w:val="0"/>
              <w:marRight w:val="0"/>
              <w:marTop w:val="0"/>
              <w:marBottom w:val="0"/>
              <w:divBdr>
                <w:top w:val="none" w:sz="0" w:space="0" w:color="auto"/>
                <w:left w:val="none" w:sz="0" w:space="0" w:color="auto"/>
                <w:bottom w:val="none" w:sz="0" w:space="0" w:color="auto"/>
                <w:right w:val="none" w:sz="0" w:space="0" w:color="auto"/>
              </w:divBdr>
            </w:div>
          </w:divsChild>
        </w:div>
        <w:div w:id="1295717070">
          <w:marLeft w:val="0"/>
          <w:marRight w:val="0"/>
          <w:marTop w:val="0"/>
          <w:marBottom w:val="0"/>
          <w:divBdr>
            <w:top w:val="none" w:sz="0" w:space="0" w:color="auto"/>
            <w:left w:val="none" w:sz="0" w:space="0" w:color="auto"/>
            <w:bottom w:val="none" w:sz="0" w:space="0" w:color="auto"/>
            <w:right w:val="none" w:sz="0" w:space="0" w:color="auto"/>
          </w:divBdr>
          <w:divsChild>
            <w:div w:id="443766815">
              <w:marLeft w:val="0"/>
              <w:marRight w:val="0"/>
              <w:marTop w:val="0"/>
              <w:marBottom w:val="0"/>
              <w:divBdr>
                <w:top w:val="none" w:sz="0" w:space="0" w:color="auto"/>
                <w:left w:val="none" w:sz="0" w:space="0" w:color="auto"/>
                <w:bottom w:val="none" w:sz="0" w:space="0" w:color="auto"/>
                <w:right w:val="none" w:sz="0" w:space="0" w:color="auto"/>
              </w:divBdr>
            </w:div>
          </w:divsChild>
        </w:div>
        <w:div w:id="3751371">
          <w:marLeft w:val="0"/>
          <w:marRight w:val="0"/>
          <w:marTop w:val="0"/>
          <w:marBottom w:val="0"/>
          <w:divBdr>
            <w:top w:val="none" w:sz="0" w:space="0" w:color="auto"/>
            <w:left w:val="none" w:sz="0" w:space="0" w:color="auto"/>
            <w:bottom w:val="none" w:sz="0" w:space="0" w:color="auto"/>
            <w:right w:val="none" w:sz="0" w:space="0" w:color="auto"/>
          </w:divBdr>
          <w:divsChild>
            <w:div w:id="2141144089">
              <w:marLeft w:val="0"/>
              <w:marRight w:val="0"/>
              <w:marTop w:val="0"/>
              <w:marBottom w:val="0"/>
              <w:divBdr>
                <w:top w:val="none" w:sz="0" w:space="0" w:color="auto"/>
                <w:left w:val="none" w:sz="0" w:space="0" w:color="auto"/>
                <w:bottom w:val="none" w:sz="0" w:space="0" w:color="auto"/>
                <w:right w:val="none" w:sz="0" w:space="0" w:color="auto"/>
              </w:divBdr>
            </w:div>
          </w:divsChild>
        </w:div>
        <w:div w:id="1952783572">
          <w:marLeft w:val="0"/>
          <w:marRight w:val="0"/>
          <w:marTop w:val="0"/>
          <w:marBottom w:val="0"/>
          <w:divBdr>
            <w:top w:val="none" w:sz="0" w:space="0" w:color="auto"/>
            <w:left w:val="none" w:sz="0" w:space="0" w:color="auto"/>
            <w:bottom w:val="none" w:sz="0" w:space="0" w:color="auto"/>
            <w:right w:val="none" w:sz="0" w:space="0" w:color="auto"/>
          </w:divBdr>
          <w:divsChild>
            <w:div w:id="673723906">
              <w:marLeft w:val="0"/>
              <w:marRight w:val="0"/>
              <w:marTop w:val="0"/>
              <w:marBottom w:val="0"/>
              <w:divBdr>
                <w:top w:val="none" w:sz="0" w:space="0" w:color="auto"/>
                <w:left w:val="none" w:sz="0" w:space="0" w:color="auto"/>
                <w:bottom w:val="none" w:sz="0" w:space="0" w:color="auto"/>
                <w:right w:val="none" w:sz="0" w:space="0" w:color="auto"/>
              </w:divBdr>
            </w:div>
          </w:divsChild>
        </w:div>
        <w:div w:id="917400390">
          <w:marLeft w:val="0"/>
          <w:marRight w:val="0"/>
          <w:marTop w:val="0"/>
          <w:marBottom w:val="0"/>
          <w:divBdr>
            <w:top w:val="none" w:sz="0" w:space="0" w:color="auto"/>
            <w:left w:val="none" w:sz="0" w:space="0" w:color="auto"/>
            <w:bottom w:val="none" w:sz="0" w:space="0" w:color="auto"/>
            <w:right w:val="none" w:sz="0" w:space="0" w:color="auto"/>
          </w:divBdr>
          <w:divsChild>
            <w:div w:id="288442918">
              <w:marLeft w:val="0"/>
              <w:marRight w:val="0"/>
              <w:marTop w:val="0"/>
              <w:marBottom w:val="0"/>
              <w:divBdr>
                <w:top w:val="none" w:sz="0" w:space="0" w:color="auto"/>
                <w:left w:val="none" w:sz="0" w:space="0" w:color="auto"/>
                <w:bottom w:val="none" w:sz="0" w:space="0" w:color="auto"/>
                <w:right w:val="none" w:sz="0" w:space="0" w:color="auto"/>
              </w:divBdr>
            </w:div>
          </w:divsChild>
        </w:div>
        <w:div w:id="1316298763">
          <w:marLeft w:val="0"/>
          <w:marRight w:val="0"/>
          <w:marTop w:val="0"/>
          <w:marBottom w:val="0"/>
          <w:divBdr>
            <w:top w:val="none" w:sz="0" w:space="0" w:color="auto"/>
            <w:left w:val="none" w:sz="0" w:space="0" w:color="auto"/>
            <w:bottom w:val="none" w:sz="0" w:space="0" w:color="auto"/>
            <w:right w:val="none" w:sz="0" w:space="0" w:color="auto"/>
          </w:divBdr>
          <w:divsChild>
            <w:div w:id="371198065">
              <w:marLeft w:val="0"/>
              <w:marRight w:val="0"/>
              <w:marTop w:val="0"/>
              <w:marBottom w:val="0"/>
              <w:divBdr>
                <w:top w:val="none" w:sz="0" w:space="0" w:color="auto"/>
                <w:left w:val="none" w:sz="0" w:space="0" w:color="auto"/>
                <w:bottom w:val="none" w:sz="0" w:space="0" w:color="auto"/>
                <w:right w:val="none" w:sz="0" w:space="0" w:color="auto"/>
              </w:divBdr>
            </w:div>
          </w:divsChild>
        </w:div>
        <w:div w:id="250696882">
          <w:marLeft w:val="0"/>
          <w:marRight w:val="0"/>
          <w:marTop w:val="0"/>
          <w:marBottom w:val="0"/>
          <w:divBdr>
            <w:top w:val="none" w:sz="0" w:space="0" w:color="auto"/>
            <w:left w:val="none" w:sz="0" w:space="0" w:color="auto"/>
            <w:bottom w:val="none" w:sz="0" w:space="0" w:color="auto"/>
            <w:right w:val="none" w:sz="0" w:space="0" w:color="auto"/>
          </w:divBdr>
          <w:divsChild>
            <w:div w:id="1765497626">
              <w:marLeft w:val="0"/>
              <w:marRight w:val="0"/>
              <w:marTop w:val="0"/>
              <w:marBottom w:val="0"/>
              <w:divBdr>
                <w:top w:val="none" w:sz="0" w:space="0" w:color="auto"/>
                <w:left w:val="none" w:sz="0" w:space="0" w:color="auto"/>
                <w:bottom w:val="none" w:sz="0" w:space="0" w:color="auto"/>
                <w:right w:val="none" w:sz="0" w:space="0" w:color="auto"/>
              </w:divBdr>
            </w:div>
          </w:divsChild>
        </w:div>
        <w:div w:id="1281497367">
          <w:marLeft w:val="0"/>
          <w:marRight w:val="0"/>
          <w:marTop w:val="0"/>
          <w:marBottom w:val="0"/>
          <w:divBdr>
            <w:top w:val="none" w:sz="0" w:space="0" w:color="auto"/>
            <w:left w:val="none" w:sz="0" w:space="0" w:color="auto"/>
            <w:bottom w:val="none" w:sz="0" w:space="0" w:color="auto"/>
            <w:right w:val="none" w:sz="0" w:space="0" w:color="auto"/>
          </w:divBdr>
          <w:divsChild>
            <w:div w:id="1627393007">
              <w:marLeft w:val="0"/>
              <w:marRight w:val="0"/>
              <w:marTop w:val="0"/>
              <w:marBottom w:val="0"/>
              <w:divBdr>
                <w:top w:val="none" w:sz="0" w:space="0" w:color="auto"/>
                <w:left w:val="none" w:sz="0" w:space="0" w:color="auto"/>
                <w:bottom w:val="none" w:sz="0" w:space="0" w:color="auto"/>
                <w:right w:val="none" w:sz="0" w:space="0" w:color="auto"/>
              </w:divBdr>
            </w:div>
          </w:divsChild>
        </w:div>
        <w:div w:id="1755665090">
          <w:marLeft w:val="0"/>
          <w:marRight w:val="0"/>
          <w:marTop w:val="0"/>
          <w:marBottom w:val="0"/>
          <w:divBdr>
            <w:top w:val="none" w:sz="0" w:space="0" w:color="auto"/>
            <w:left w:val="none" w:sz="0" w:space="0" w:color="auto"/>
            <w:bottom w:val="none" w:sz="0" w:space="0" w:color="auto"/>
            <w:right w:val="none" w:sz="0" w:space="0" w:color="auto"/>
          </w:divBdr>
          <w:divsChild>
            <w:div w:id="633876783">
              <w:marLeft w:val="0"/>
              <w:marRight w:val="0"/>
              <w:marTop w:val="0"/>
              <w:marBottom w:val="0"/>
              <w:divBdr>
                <w:top w:val="none" w:sz="0" w:space="0" w:color="auto"/>
                <w:left w:val="none" w:sz="0" w:space="0" w:color="auto"/>
                <w:bottom w:val="none" w:sz="0" w:space="0" w:color="auto"/>
                <w:right w:val="none" w:sz="0" w:space="0" w:color="auto"/>
              </w:divBdr>
            </w:div>
          </w:divsChild>
        </w:div>
        <w:div w:id="247617101">
          <w:marLeft w:val="0"/>
          <w:marRight w:val="0"/>
          <w:marTop w:val="0"/>
          <w:marBottom w:val="0"/>
          <w:divBdr>
            <w:top w:val="none" w:sz="0" w:space="0" w:color="auto"/>
            <w:left w:val="none" w:sz="0" w:space="0" w:color="auto"/>
            <w:bottom w:val="none" w:sz="0" w:space="0" w:color="auto"/>
            <w:right w:val="none" w:sz="0" w:space="0" w:color="auto"/>
          </w:divBdr>
          <w:divsChild>
            <w:div w:id="2111008422">
              <w:marLeft w:val="0"/>
              <w:marRight w:val="0"/>
              <w:marTop w:val="0"/>
              <w:marBottom w:val="0"/>
              <w:divBdr>
                <w:top w:val="none" w:sz="0" w:space="0" w:color="auto"/>
                <w:left w:val="none" w:sz="0" w:space="0" w:color="auto"/>
                <w:bottom w:val="none" w:sz="0" w:space="0" w:color="auto"/>
                <w:right w:val="none" w:sz="0" w:space="0" w:color="auto"/>
              </w:divBdr>
            </w:div>
          </w:divsChild>
        </w:div>
        <w:div w:id="112017388">
          <w:marLeft w:val="0"/>
          <w:marRight w:val="0"/>
          <w:marTop w:val="0"/>
          <w:marBottom w:val="0"/>
          <w:divBdr>
            <w:top w:val="none" w:sz="0" w:space="0" w:color="auto"/>
            <w:left w:val="none" w:sz="0" w:space="0" w:color="auto"/>
            <w:bottom w:val="none" w:sz="0" w:space="0" w:color="auto"/>
            <w:right w:val="none" w:sz="0" w:space="0" w:color="auto"/>
          </w:divBdr>
          <w:divsChild>
            <w:div w:id="1469395024">
              <w:marLeft w:val="0"/>
              <w:marRight w:val="0"/>
              <w:marTop w:val="0"/>
              <w:marBottom w:val="0"/>
              <w:divBdr>
                <w:top w:val="none" w:sz="0" w:space="0" w:color="auto"/>
                <w:left w:val="none" w:sz="0" w:space="0" w:color="auto"/>
                <w:bottom w:val="none" w:sz="0" w:space="0" w:color="auto"/>
                <w:right w:val="none" w:sz="0" w:space="0" w:color="auto"/>
              </w:divBdr>
            </w:div>
          </w:divsChild>
        </w:div>
        <w:div w:id="180825232">
          <w:marLeft w:val="0"/>
          <w:marRight w:val="0"/>
          <w:marTop w:val="0"/>
          <w:marBottom w:val="0"/>
          <w:divBdr>
            <w:top w:val="none" w:sz="0" w:space="0" w:color="auto"/>
            <w:left w:val="none" w:sz="0" w:space="0" w:color="auto"/>
            <w:bottom w:val="none" w:sz="0" w:space="0" w:color="auto"/>
            <w:right w:val="none" w:sz="0" w:space="0" w:color="auto"/>
          </w:divBdr>
          <w:divsChild>
            <w:div w:id="1348865989">
              <w:marLeft w:val="0"/>
              <w:marRight w:val="0"/>
              <w:marTop w:val="0"/>
              <w:marBottom w:val="0"/>
              <w:divBdr>
                <w:top w:val="none" w:sz="0" w:space="0" w:color="auto"/>
                <w:left w:val="none" w:sz="0" w:space="0" w:color="auto"/>
                <w:bottom w:val="none" w:sz="0" w:space="0" w:color="auto"/>
                <w:right w:val="none" w:sz="0" w:space="0" w:color="auto"/>
              </w:divBdr>
            </w:div>
          </w:divsChild>
        </w:div>
        <w:div w:id="459617627">
          <w:marLeft w:val="0"/>
          <w:marRight w:val="0"/>
          <w:marTop w:val="0"/>
          <w:marBottom w:val="0"/>
          <w:divBdr>
            <w:top w:val="none" w:sz="0" w:space="0" w:color="auto"/>
            <w:left w:val="none" w:sz="0" w:space="0" w:color="auto"/>
            <w:bottom w:val="none" w:sz="0" w:space="0" w:color="auto"/>
            <w:right w:val="none" w:sz="0" w:space="0" w:color="auto"/>
          </w:divBdr>
          <w:divsChild>
            <w:div w:id="792288997">
              <w:marLeft w:val="0"/>
              <w:marRight w:val="0"/>
              <w:marTop w:val="0"/>
              <w:marBottom w:val="0"/>
              <w:divBdr>
                <w:top w:val="none" w:sz="0" w:space="0" w:color="auto"/>
                <w:left w:val="none" w:sz="0" w:space="0" w:color="auto"/>
                <w:bottom w:val="none" w:sz="0" w:space="0" w:color="auto"/>
                <w:right w:val="none" w:sz="0" w:space="0" w:color="auto"/>
              </w:divBdr>
            </w:div>
          </w:divsChild>
        </w:div>
        <w:div w:id="1735275117">
          <w:marLeft w:val="0"/>
          <w:marRight w:val="0"/>
          <w:marTop w:val="0"/>
          <w:marBottom w:val="0"/>
          <w:divBdr>
            <w:top w:val="none" w:sz="0" w:space="0" w:color="auto"/>
            <w:left w:val="none" w:sz="0" w:space="0" w:color="auto"/>
            <w:bottom w:val="none" w:sz="0" w:space="0" w:color="auto"/>
            <w:right w:val="none" w:sz="0" w:space="0" w:color="auto"/>
          </w:divBdr>
          <w:divsChild>
            <w:div w:id="83887597">
              <w:marLeft w:val="0"/>
              <w:marRight w:val="0"/>
              <w:marTop w:val="0"/>
              <w:marBottom w:val="0"/>
              <w:divBdr>
                <w:top w:val="none" w:sz="0" w:space="0" w:color="auto"/>
                <w:left w:val="none" w:sz="0" w:space="0" w:color="auto"/>
                <w:bottom w:val="none" w:sz="0" w:space="0" w:color="auto"/>
                <w:right w:val="none" w:sz="0" w:space="0" w:color="auto"/>
              </w:divBdr>
            </w:div>
          </w:divsChild>
        </w:div>
        <w:div w:id="1897623187">
          <w:marLeft w:val="0"/>
          <w:marRight w:val="0"/>
          <w:marTop w:val="0"/>
          <w:marBottom w:val="0"/>
          <w:divBdr>
            <w:top w:val="none" w:sz="0" w:space="0" w:color="auto"/>
            <w:left w:val="none" w:sz="0" w:space="0" w:color="auto"/>
            <w:bottom w:val="none" w:sz="0" w:space="0" w:color="auto"/>
            <w:right w:val="none" w:sz="0" w:space="0" w:color="auto"/>
          </w:divBdr>
          <w:divsChild>
            <w:div w:id="274102307">
              <w:marLeft w:val="0"/>
              <w:marRight w:val="0"/>
              <w:marTop w:val="0"/>
              <w:marBottom w:val="0"/>
              <w:divBdr>
                <w:top w:val="none" w:sz="0" w:space="0" w:color="auto"/>
                <w:left w:val="none" w:sz="0" w:space="0" w:color="auto"/>
                <w:bottom w:val="none" w:sz="0" w:space="0" w:color="auto"/>
                <w:right w:val="none" w:sz="0" w:space="0" w:color="auto"/>
              </w:divBdr>
            </w:div>
          </w:divsChild>
        </w:div>
        <w:div w:id="369114922">
          <w:marLeft w:val="0"/>
          <w:marRight w:val="0"/>
          <w:marTop w:val="0"/>
          <w:marBottom w:val="0"/>
          <w:divBdr>
            <w:top w:val="none" w:sz="0" w:space="0" w:color="auto"/>
            <w:left w:val="none" w:sz="0" w:space="0" w:color="auto"/>
            <w:bottom w:val="none" w:sz="0" w:space="0" w:color="auto"/>
            <w:right w:val="none" w:sz="0" w:space="0" w:color="auto"/>
          </w:divBdr>
          <w:divsChild>
            <w:div w:id="435637034">
              <w:marLeft w:val="0"/>
              <w:marRight w:val="0"/>
              <w:marTop w:val="0"/>
              <w:marBottom w:val="0"/>
              <w:divBdr>
                <w:top w:val="none" w:sz="0" w:space="0" w:color="auto"/>
                <w:left w:val="none" w:sz="0" w:space="0" w:color="auto"/>
                <w:bottom w:val="none" w:sz="0" w:space="0" w:color="auto"/>
                <w:right w:val="none" w:sz="0" w:space="0" w:color="auto"/>
              </w:divBdr>
            </w:div>
          </w:divsChild>
        </w:div>
        <w:div w:id="585499351">
          <w:marLeft w:val="0"/>
          <w:marRight w:val="0"/>
          <w:marTop w:val="0"/>
          <w:marBottom w:val="0"/>
          <w:divBdr>
            <w:top w:val="none" w:sz="0" w:space="0" w:color="auto"/>
            <w:left w:val="none" w:sz="0" w:space="0" w:color="auto"/>
            <w:bottom w:val="none" w:sz="0" w:space="0" w:color="auto"/>
            <w:right w:val="none" w:sz="0" w:space="0" w:color="auto"/>
          </w:divBdr>
          <w:divsChild>
            <w:div w:id="1357806398">
              <w:marLeft w:val="0"/>
              <w:marRight w:val="0"/>
              <w:marTop w:val="0"/>
              <w:marBottom w:val="0"/>
              <w:divBdr>
                <w:top w:val="none" w:sz="0" w:space="0" w:color="auto"/>
                <w:left w:val="none" w:sz="0" w:space="0" w:color="auto"/>
                <w:bottom w:val="none" w:sz="0" w:space="0" w:color="auto"/>
                <w:right w:val="none" w:sz="0" w:space="0" w:color="auto"/>
              </w:divBdr>
            </w:div>
          </w:divsChild>
        </w:div>
        <w:div w:id="2122219414">
          <w:marLeft w:val="0"/>
          <w:marRight w:val="0"/>
          <w:marTop w:val="0"/>
          <w:marBottom w:val="0"/>
          <w:divBdr>
            <w:top w:val="none" w:sz="0" w:space="0" w:color="auto"/>
            <w:left w:val="none" w:sz="0" w:space="0" w:color="auto"/>
            <w:bottom w:val="none" w:sz="0" w:space="0" w:color="auto"/>
            <w:right w:val="none" w:sz="0" w:space="0" w:color="auto"/>
          </w:divBdr>
          <w:divsChild>
            <w:div w:id="229271963">
              <w:marLeft w:val="0"/>
              <w:marRight w:val="0"/>
              <w:marTop w:val="0"/>
              <w:marBottom w:val="0"/>
              <w:divBdr>
                <w:top w:val="none" w:sz="0" w:space="0" w:color="auto"/>
                <w:left w:val="none" w:sz="0" w:space="0" w:color="auto"/>
                <w:bottom w:val="none" w:sz="0" w:space="0" w:color="auto"/>
                <w:right w:val="none" w:sz="0" w:space="0" w:color="auto"/>
              </w:divBdr>
            </w:div>
          </w:divsChild>
        </w:div>
        <w:div w:id="1995521293">
          <w:marLeft w:val="0"/>
          <w:marRight w:val="0"/>
          <w:marTop w:val="0"/>
          <w:marBottom w:val="0"/>
          <w:divBdr>
            <w:top w:val="none" w:sz="0" w:space="0" w:color="auto"/>
            <w:left w:val="none" w:sz="0" w:space="0" w:color="auto"/>
            <w:bottom w:val="none" w:sz="0" w:space="0" w:color="auto"/>
            <w:right w:val="none" w:sz="0" w:space="0" w:color="auto"/>
          </w:divBdr>
          <w:divsChild>
            <w:div w:id="1126242799">
              <w:marLeft w:val="0"/>
              <w:marRight w:val="0"/>
              <w:marTop w:val="0"/>
              <w:marBottom w:val="0"/>
              <w:divBdr>
                <w:top w:val="none" w:sz="0" w:space="0" w:color="auto"/>
                <w:left w:val="none" w:sz="0" w:space="0" w:color="auto"/>
                <w:bottom w:val="none" w:sz="0" w:space="0" w:color="auto"/>
                <w:right w:val="none" w:sz="0" w:space="0" w:color="auto"/>
              </w:divBdr>
            </w:div>
          </w:divsChild>
        </w:div>
        <w:div w:id="1244877317">
          <w:marLeft w:val="0"/>
          <w:marRight w:val="0"/>
          <w:marTop w:val="0"/>
          <w:marBottom w:val="0"/>
          <w:divBdr>
            <w:top w:val="none" w:sz="0" w:space="0" w:color="auto"/>
            <w:left w:val="none" w:sz="0" w:space="0" w:color="auto"/>
            <w:bottom w:val="none" w:sz="0" w:space="0" w:color="auto"/>
            <w:right w:val="none" w:sz="0" w:space="0" w:color="auto"/>
          </w:divBdr>
          <w:divsChild>
            <w:div w:id="1056733341">
              <w:marLeft w:val="0"/>
              <w:marRight w:val="0"/>
              <w:marTop w:val="0"/>
              <w:marBottom w:val="0"/>
              <w:divBdr>
                <w:top w:val="none" w:sz="0" w:space="0" w:color="auto"/>
                <w:left w:val="none" w:sz="0" w:space="0" w:color="auto"/>
                <w:bottom w:val="none" w:sz="0" w:space="0" w:color="auto"/>
                <w:right w:val="none" w:sz="0" w:space="0" w:color="auto"/>
              </w:divBdr>
            </w:div>
          </w:divsChild>
        </w:div>
        <w:div w:id="953024985">
          <w:marLeft w:val="0"/>
          <w:marRight w:val="0"/>
          <w:marTop w:val="0"/>
          <w:marBottom w:val="0"/>
          <w:divBdr>
            <w:top w:val="none" w:sz="0" w:space="0" w:color="auto"/>
            <w:left w:val="none" w:sz="0" w:space="0" w:color="auto"/>
            <w:bottom w:val="none" w:sz="0" w:space="0" w:color="auto"/>
            <w:right w:val="none" w:sz="0" w:space="0" w:color="auto"/>
          </w:divBdr>
          <w:divsChild>
            <w:div w:id="749161355">
              <w:marLeft w:val="0"/>
              <w:marRight w:val="0"/>
              <w:marTop w:val="0"/>
              <w:marBottom w:val="0"/>
              <w:divBdr>
                <w:top w:val="none" w:sz="0" w:space="0" w:color="auto"/>
                <w:left w:val="none" w:sz="0" w:space="0" w:color="auto"/>
                <w:bottom w:val="none" w:sz="0" w:space="0" w:color="auto"/>
                <w:right w:val="none" w:sz="0" w:space="0" w:color="auto"/>
              </w:divBdr>
            </w:div>
          </w:divsChild>
        </w:div>
        <w:div w:id="12612318">
          <w:marLeft w:val="0"/>
          <w:marRight w:val="0"/>
          <w:marTop w:val="0"/>
          <w:marBottom w:val="0"/>
          <w:divBdr>
            <w:top w:val="none" w:sz="0" w:space="0" w:color="auto"/>
            <w:left w:val="none" w:sz="0" w:space="0" w:color="auto"/>
            <w:bottom w:val="none" w:sz="0" w:space="0" w:color="auto"/>
            <w:right w:val="none" w:sz="0" w:space="0" w:color="auto"/>
          </w:divBdr>
          <w:divsChild>
            <w:div w:id="1687367049">
              <w:marLeft w:val="0"/>
              <w:marRight w:val="0"/>
              <w:marTop w:val="0"/>
              <w:marBottom w:val="0"/>
              <w:divBdr>
                <w:top w:val="none" w:sz="0" w:space="0" w:color="auto"/>
                <w:left w:val="none" w:sz="0" w:space="0" w:color="auto"/>
                <w:bottom w:val="none" w:sz="0" w:space="0" w:color="auto"/>
                <w:right w:val="none" w:sz="0" w:space="0" w:color="auto"/>
              </w:divBdr>
            </w:div>
          </w:divsChild>
        </w:div>
        <w:div w:id="91435324">
          <w:marLeft w:val="0"/>
          <w:marRight w:val="0"/>
          <w:marTop w:val="0"/>
          <w:marBottom w:val="0"/>
          <w:divBdr>
            <w:top w:val="none" w:sz="0" w:space="0" w:color="auto"/>
            <w:left w:val="none" w:sz="0" w:space="0" w:color="auto"/>
            <w:bottom w:val="none" w:sz="0" w:space="0" w:color="auto"/>
            <w:right w:val="none" w:sz="0" w:space="0" w:color="auto"/>
          </w:divBdr>
          <w:divsChild>
            <w:div w:id="1296907912">
              <w:marLeft w:val="0"/>
              <w:marRight w:val="0"/>
              <w:marTop w:val="0"/>
              <w:marBottom w:val="0"/>
              <w:divBdr>
                <w:top w:val="none" w:sz="0" w:space="0" w:color="auto"/>
                <w:left w:val="none" w:sz="0" w:space="0" w:color="auto"/>
                <w:bottom w:val="none" w:sz="0" w:space="0" w:color="auto"/>
                <w:right w:val="none" w:sz="0" w:space="0" w:color="auto"/>
              </w:divBdr>
            </w:div>
          </w:divsChild>
        </w:div>
        <w:div w:id="102310331">
          <w:marLeft w:val="0"/>
          <w:marRight w:val="0"/>
          <w:marTop w:val="0"/>
          <w:marBottom w:val="0"/>
          <w:divBdr>
            <w:top w:val="none" w:sz="0" w:space="0" w:color="auto"/>
            <w:left w:val="none" w:sz="0" w:space="0" w:color="auto"/>
            <w:bottom w:val="none" w:sz="0" w:space="0" w:color="auto"/>
            <w:right w:val="none" w:sz="0" w:space="0" w:color="auto"/>
          </w:divBdr>
          <w:divsChild>
            <w:div w:id="1838840454">
              <w:marLeft w:val="0"/>
              <w:marRight w:val="0"/>
              <w:marTop w:val="0"/>
              <w:marBottom w:val="0"/>
              <w:divBdr>
                <w:top w:val="none" w:sz="0" w:space="0" w:color="auto"/>
                <w:left w:val="none" w:sz="0" w:space="0" w:color="auto"/>
                <w:bottom w:val="none" w:sz="0" w:space="0" w:color="auto"/>
                <w:right w:val="none" w:sz="0" w:space="0" w:color="auto"/>
              </w:divBdr>
            </w:div>
          </w:divsChild>
        </w:div>
        <w:div w:id="2006786568">
          <w:marLeft w:val="0"/>
          <w:marRight w:val="0"/>
          <w:marTop w:val="0"/>
          <w:marBottom w:val="0"/>
          <w:divBdr>
            <w:top w:val="none" w:sz="0" w:space="0" w:color="auto"/>
            <w:left w:val="none" w:sz="0" w:space="0" w:color="auto"/>
            <w:bottom w:val="none" w:sz="0" w:space="0" w:color="auto"/>
            <w:right w:val="none" w:sz="0" w:space="0" w:color="auto"/>
          </w:divBdr>
          <w:divsChild>
            <w:div w:id="51776629">
              <w:marLeft w:val="0"/>
              <w:marRight w:val="0"/>
              <w:marTop w:val="0"/>
              <w:marBottom w:val="0"/>
              <w:divBdr>
                <w:top w:val="none" w:sz="0" w:space="0" w:color="auto"/>
                <w:left w:val="none" w:sz="0" w:space="0" w:color="auto"/>
                <w:bottom w:val="none" w:sz="0" w:space="0" w:color="auto"/>
                <w:right w:val="none" w:sz="0" w:space="0" w:color="auto"/>
              </w:divBdr>
            </w:div>
          </w:divsChild>
        </w:div>
        <w:div w:id="1865096410">
          <w:marLeft w:val="0"/>
          <w:marRight w:val="0"/>
          <w:marTop w:val="0"/>
          <w:marBottom w:val="0"/>
          <w:divBdr>
            <w:top w:val="none" w:sz="0" w:space="0" w:color="auto"/>
            <w:left w:val="none" w:sz="0" w:space="0" w:color="auto"/>
            <w:bottom w:val="none" w:sz="0" w:space="0" w:color="auto"/>
            <w:right w:val="none" w:sz="0" w:space="0" w:color="auto"/>
          </w:divBdr>
          <w:divsChild>
            <w:div w:id="621615445">
              <w:marLeft w:val="0"/>
              <w:marRight w:val="0"/>
              <w:marTop w:val="0"/>
              <w:marBottom w:val="0"/>
              <w:divBdr>
                <w:top w:val="none" w:sz="0" w:space="0" w:color="auto"/>
                <w:left w:val="none" w:sz="0" w:space="0" w:color="auto"/>
                <w:bottom w:val="none" w:sz="0" w:space="0" w:color="auto"/>
                <w:right w:val="none" w:sz="0" w:space="0" w:color="auto"/>
              </w:divBdr>
            </w:div>
          </w:divsChild>
        </w:div>
        <w:div w:id="1718504752">
          <w:marLeft w:val="0"/>
          <w:marRight w:val="0"/>
          <w:marTop w:val="0"/>
          <w:marBottom w:val="0"/>
          <w:divBdr>
            <w:top w:val="none" w:sz="0" w:space="0" w:color="auto"/>
            <w:left w:val="none" w:sz="0" w:space="0" w:color="auto"/>
            <w:bottom w:val="none" w:sz="0" w:space="0" w:color="auto"/>
            <w:right w:val="none" w:sz="0" w:space="0" w:color="auto"/>
          </w:divBdr>
          <w:divsChild>
            <w:div w:id="1990673122">
              <w:marLeft w:val="0"/>
              <w:marRight w:val="0"/>
              <w:marTop w:val="0"/>
              <w:marBottom w:val="0"/>
              <w:divBdr>
                <w:top w:val="none" w:sz="0" w:space="0" w:color="auto"/>
                <w:left w:val="none" w:sz="0" w:space="0" w:color="auto"/>
                <w:bottom w:val="none" w:sz="0" w:space="0" w:color="auto"/>
                <w:right w:val="none" w:sz="0" w:space="0" w:color="auto"/>
              </w:divBdr>
            </w:div>
          </w:divsChild>
        </w:div>
        <w:div w:id="80881651">
          <w:marLeft w:val="0"/>
          <w:marRight w:val="0"/>
          <w:marTop w:val="0"/>
          <w:marBottom w:val="0"/>
          <w:divBdr>
            <w:top w:val="none" w:sz="0" w:space="0" w:color="auto"/>
            <w:left w:val="none" w:sz="0" w:space="0" w:color="auto"/>
            <w:bottom w:val="none" w:sz="0" w:space="0" w:color="auto"/>
            <w:right w:val="none" w:sz="0" w:space="0" w:color="auto"/>
          </w:divBdr>
          <w:divsChild>
            <w:div w:id="1083454181">
              <w:marLeft w:val="0"/>
              <w:marRight w:val="0"/>
              <w:marTop w:val="0"/>
              <w:marBottom w:val="0"/>
              <w:divBdr>
                <w:top w:val="none" w:sz="0" w:space="0" w:color="auto"/>
                <w:left w:val="none" w:sz="0" w:space="0" w:color="auto"/>
                <w:bottom w:val="none" w:sz="0" w:space="0" w:color="auto"/>
                <w:right w:val="none" w:sz="0" w:space="0" w:color="auto"/>
              </w:divBdr>
            </w:div>
          </w:divsChild>
        </w:div>
        <w:div w:id="12658952">
          <w:marLeft w:val="0"/>
          <w:marRight w:val="0"/>
          <w:marTop w:val="0"/>
          <w:marBottom w:val="0"/>
          <w:divBdr>
            <w:top w:val="none" w:sz="0" w:space="0" w:color="auto"/>
            <w:left w:val="none" w:sz="0" w:space="0" w:color="auto"/>
            <w:bottom w:val="none" w:sz="0" w:space="0" w:color="auto"/>
            <w:right w:val="none" w:sz="0" w:space="0" w:color="auto"/>
          </w:divBdr>
          <w:divsChild>
            <w:div w:id="865405105">
              <w:marLeft w:val="0"/>
              <w:marRight w:val="0"/>
              <w:marTop w:val="0"/>
              <w:marBottom w:val="0"/>
              <w:divBdr>
                <w:top w:val="none" w:sz="0" w:space="0" w:color="auto"/>
                <w:left w:val="none" w:sz="0" w:space="0" w:color="auto"/>
                <w:bottom w:val="none" w:sz="0" w:space="0" w:color="auto"/>
                <w:right w:val="none" w:sz="0" w:space="0" w:color="auto"/>
              </w:divBdr>
            </w:div>
          </w:divsChild>
        </w:div>
        <w:div w:id="922184160">
          <w:marLeft w:val="0"/>
          <w:marRight w:val="0"/>
          <w:marTop w:val="0"/>
          <w:marBottom w:val="0"/>
          <w:divBdr>
            <w:top w:val="none" w:sz="0" w:space="0" w:color="auto"/>
            <w:left w:val="none" w:sz="0" w:space="0" w:color="auto"/>
            <w:bottom w:val="none" w:sz="0" w:space="0" w:color="auto"/>
            <w:right w:val="none" w:sz="0" w:space="0" w:color="auto"/>
          </w:divBdr>
          <w:divsChild>
            <w:div w:id="536242675">
              <w:marLeft w:val="0"/>
              <w:marRight w:val="0"/>
              <w:marTop w:val="0"/>
              <w:marBottom w:val="0"/>
              <w:divBdr>
                <w:top w:val="none" w:sz="0" w:space="0" w:color="auto"/>
                <w:left w:val="none" w:sz="0" w:space="0" w:color="auto"/>
                <w:bottom w:val="none" w:sz="0" w:space="0" w:color="auto"/>
                <w:right w:val="none" w:sz="0" w:space="0" w:color="auto"/>
              </w:divBdr>
            </w:div>
          </w:divsChild>
        </w:div>
        <w:div w:id="1621954033">
          <w:marLeft w:val="0"/>
          <w:marRight w:val="0"/>
          <w:marTop w:val="0"/>
          <w:marBottom w:val="0"/>
          <w:divBdr>
            <w:top w:val="none" w:sz="0" w:space="0" w:color="auto"/>
            <w:left w:val="none" w:sz="0" w:space="0" w:color="auto"/>
            <w:bottom w:val="none" w:sz="0" w:space="0" w:color="auto"/>
            <w:right w:val="none" w:sz="0" w:space="0" w:color="auto"/>
          </w:divBdr>
          <w:divsChild>
            <w:div w:id="1399404560">
              <w:marLeft w:val="0"/>
              <w:marRight w:val="0"/>
              <w:marTop w:val="0"/>
              <w:marBottom w:val="0"/>
              <w:divBdr>
                <w:top w:val="none" w:sz="0" w:space="0" w:color="auto"/>
                <w:left w:val="none" w:sz="0" w:space="0" w:color="auto"/>
                <w:bottom w:val="none" w:sz="0" w:space="0" w:color="auto"/>
                <w:right w:val="none" w:sz="0" w:space="0" w:color="auto"/>
              </w:divBdr>
            </w:div>
          </w:divsChild>
        </w:div>
        <w:div w:id="963922235">
          <w:marLeft w:val="0"/>
          <w:marRight w:val="0"/>
          <w:marTop w:val="0"/>
          <w:marBottom w:val="0"/>
          <w:divBdr>
            <w:top w:val="none" w:sz="0" w:space="0" w:color="auto"/>
            <w:left w:val="none" w:sz="0" w:space="0" w:color="auto"/>
            <w:bottom w:val="none" w:sz="0" w:space="0" w:color="auto"/>
            <w:right w:val="none" w:sz="0" w:space="0" w:color="auto"/>
          </w:divBdr>
          <w:divsChild>
            <w:div w:id="1687514515">
              <w:marLeft w:val="0"/>
              <w:marRight w:val="0"/>
              <w:marTop w:val="0"/>
              <w:marBottom w:val="0"/>
              <w:divBdr>
                <w:top w:val="none" w:sz="0" w:space="0" w:color="auto"/>
                <w:left w:val="none" w:sz="0" w:space="0" w:color="auto"/>
                <w:bottom w:val="none" w:sz="0" w:space="0" w:color="auto"/>
                <w:right w:val="none" w:sz="0" w:space="0" w:color="auto"/>
              </w:divBdr>
            </w:div>
          </w:divsChild>
        </w:div>
        <w:div w:id="12190762">
          <w:marLeft w:val="0"/>
          <w:marRight w:val="0"/>
          <w:marTop w:val="0"/>
          <w:marBottom w:val="0"/>
          <w:divBdr>
            <w:top w:val="none" w:sz="0" w:space="0" w:color="auto"/>
            <w:left w:val="none" w:sz="0" w:space="0" w:color="auto"/>
            <w:bottom w:val="none" w:sz="0" w:space="0" w:color="auto"/>
            <w:right w:val="none" w:sz="0" w:space="0" w:color="auto"/>
          </w:divBdr>
          <w:divsChild>
            <w:div w:id="202210716">
              <w:marLeft w:val="0"/>
              <w:marRight w:val="0"/>
              <w:marTop w:val="0"/>
              <w:marBottom w:val="0"/>
              <w:divBdr>
                <w:top w:val="none" w:sz="0" w:space="0" w:color="auto"/>
                <w:left w:val="none" w:sz="0" w:space="0" w:color="auto"/>
                <w:bottom w:val="none" w:sz="0" w:space="0" w:color="auto"/>
                <w:right w:val="none" w:sz="0" w:space="0" w:color="auto"/>
              </w:divBdr>
            </w:div>
          </w:divsChild>
        </w:div>
        <w:div w:id="1997025738">
          <w:marLeft w:val="0"/>
          <w:marRight w:val="0"/>
          <w:marTop w:val="0"/>
          <w:marBottom w:val="0"/>
          <w:divBdr>
            <w:top w:val="none" w:sz="0" w:space="0" w:color="auto"/>
            <w:left w:val="none" w:sz="0" w:space="0" w:color="auto"/>
            <w:bottom w:val="none" w:sz="0" w:space="0" w:color="auto"/>
            <w:right w:val="none" w:sz="0" w:space="0" w:color="auto"/>
          </w:divBdr>
          <w:divsChild>
            <w:div w:id="1289042414">
              <w:marLeft w:val="0"/>
              <w:marRight w:val="0"/>
              <w:marTop w:val="0"/>
              <w:marBottom w:val="0"/>
              <w:divBdr>
                <w:top w:val="none" w:sz="0" w:space="0" w:color="auto"/>
                <w:left w:val="none" w:sz="0" w:space="0" w:color="auto"/>
                <w:bottom w:val="none" w:sz="0" w:space="0" w:color="auto"/>
                <w:right w:val="none" w:sz="0" w:space="0" w:color="auto"/>
              </w:divBdr>
            </w:div>
          </w:divsChild>
        </w:div>
        <w:div w:id="1995063132">
          <w:marLeft w:val="0"/>
          <w:marRight w:val="0"/>
          <w:marTop w:val="0"/>
          <w:marBottom w:val="0"/>
          <w:divBdr>
            <w:top w:val="none" w:sz="0" w:space="0" w:color="auto"/>
            <w:left w:val="none" w:sz="0" w:space="0" w:color="auto"/>
            <w:bottom w:val="none" w:sz="0" w:space="0" w:color="auto"/>
            <w:right w:val="none" w:sz="0" w:space="0" w:color="auto"/>
          </w:divBdr>
          <w:divsChild>
            <w:div w:id="931206242">
              <w:marLeft w:val="0"/>
              <w:marRight w:val="0"/>
              <w:marTop w:val="0"/>
              <w:marBottom w:val="0"/>
              <w:divBdr>
                <w:top w:val="none" w:sz="0" w:space="0" w:color="auto"/>
                <w:left w:val="none" w:sz="0" w:space="0" w:color="auto"/>
                <w:bottom w:val="none" w:sz="0" w:space="0" w:color="auto"/>
                <w:right w:val="none" w:sz="0" w:space="0" w:color="auto"/>
              </w:divBdr>
            </w:div>
          </w:divsChild>
        </w:div>
        <w:div w:id="2124223468">
          <w:marLeft w:val="0"/>
          <w:marRight w:val="0"/>
          <w:marTop w:val="0"/>
          <w:marBottom w:val="0"/>
          <w:divBdr>
            <w:top w:val="none" w:sz="0" w:space="0" w:color="auto"/>
            <w:left w:val="none" w:sz="0" w:space="0" w:color="auto"/>
            <w:bottom w:val="none" w:sz="0" w:space="0" w:color="auto"/>
            <w:right w:val="none" w:sz="0" w:space="0" w:color="auto"/>
          </w:divBdr>
          <w:divsChild>
            <w:div w:id="1255937722">
              <w:marLeft w:val="0"/>
              <w:marRight w:val="0"/>
              <w:marTop w:val="0"/>
              <w:marBottom w:val="0"/>
              <w:divBdr>
                <w:top w:val="none" w:sz="0" w:space="0" w:color="auto"/>
                <w:left w:val="none" w:sz="0" w:space="0" w:color="auto"/>
                <w:bottom w:val="none" w:sz="0" w:space="0" w:color="auto"/>
                <w:right w:val="none" w:sz="0" w:space="0" w:color="auto"/>
              </w:divBdr>
            </w:div>
          </w:divsChild>
        </w:div>
        <w:div w:id="1675066838">
          <w:marLeft w:val="0"/>
          <w:marRight w:val="0"/>
          <w:marTop w:val="0"/>
          <w:marBottom w:val="0"/>
          <w:divBdr>
            <w:top w:val="none" w:sz="0" w:space="0" w:color="auto"/>
            <w:left w:val="none" w:sz="0" w:space="0" w:color="auto"/>
            <w:bottom w:val="none" w:sz="0" w:space="0" w:color="auto"/>
            <w:right w:val="none" w:sz="0" w:space="0" w:color="auto"/>
          </w:divBdr>
          <w:divsChild>
            <w:div w:id="1101100123">
              <w:marLeft w:val="0"/>
              <w:marRight w:val="0"/>
              <w:marTop w:val="0"/>
              <w:marBottom w:val="0"/>
              <w:divBdr>
                <w:top w:val="none" w:sz="0" w:space="0" w:color="auto"/>
                <w:left w:val="none" w:sz="0" w:space="0" w:color="auto"/>
                <w:bottom w:val="none" w:sz="0" w:space="0" w:color="auto"/>
                <w:right w:val="none" w:sz="0" w:space="0" w:color="auto"/>
              </w:divBdr>
            </w:div>
          </w:divsChild>
        </w:div>
        <w:div w:id="677467850">
          <w:marLeft w:val="0"/>
          <w:marRight w:val="0"/>
          <w:marTop w:val="0"/>
          <w:marBottom w:val="0"/>
          <w:divBdr>
            <w:top w:val="none" w:sz="0" w:space="0" w:color="auto"/>
            <w:left w:val="none" w:sz="0" w:space="0" w:color="auto"/>
            <w:bottom w:val="none" w:sz="0" w:space="0" w:color="auto"/>
            <w:right w:val="none" w:sz="0" w:space="0" w:color="auto"/>
          </w:divBdr>
          <w:divsChild>
            <w:div w:id="637229030">
              <w:marLeft w:val="0"/>
              <w:marRight w:val="0"/>
              <w:marTop w:val="0"/>
              <w:marBottom w:val="0"/>
              <w:divBdr>
                <w:top w:val="none" w:sz="0" w:space="0" w:color="auto"/>
                <w:left w:val="none" w:sz="0" w:space="0" w:color="auto"/>
                <w:bottom w:val="none" w:sz="0" w:space="0" w:color="auto"/>
                <w:right w:val="none" w:sz="0" w:space="0" w:color="auto"/>
              </w:divBdr>
            </w:div>
          </w:divsChild>
        </w:div>
        <w:div w:id="1490900870">
          <w:marLeft w:val="0"/>
          <w:marRight w:val="0"/>
          <w:marTop w:val="0"/>
          <w:marBottom w:val="0"/>
          <w:divBdr>
            <w:top w:val="none" w:sz="0" w:space="0" w:color="auto"/>
            <w:left w:val="none" w:sz="0" w:space="0" w:color="auto"/>
            <w:bottom w:val="none" w:sz="0" w:space="0" w:color="auto"/>
            <w:right w:val="none" w:sz="0" w:space="0" w:color="auto"/>
          </w:divBdr>
          <w:divsChild>
            <w:div w:id="322322819">
              <w:marLeft w:val="0"/>
              <w:marRight w:val="0"/>
              <w:marTop w:val="0"/>
              <w:marBottom w:val="0"/>
              <w:divBdr>
                <w:top w:val="none" w:sz="0" w:space="0" w:color="auto"/>
                <w:left w:val="none" w:sz="0" w:space="0" w:color="auto"/>
                <w:bottom w:val="none" w:sz="0" w:space="0" w:color="auto"/>
                <w:right w:val="none" w:sz="0" w:space="0" w:color="auto"/>
              </w:divBdr>
            </w:div>
          </w:divsChild>
        </w:div>
        <w:div w:id="1727954449">
          <w:marLeft w:val="0"/>
          <w:marRight w:val="0"/>
          <w:marTop w:val="0"/>
          <w:marBottom w:val="0"/>
          <w:divBdr>
            <w:top w:val="none" w:sz="0" w:space="0" w:color="auto"/>
            <w:left w:val="none" w:sz="0" w:space="0" w:color="auto"/>
            <w:bottom w:val="none" w:sz="0" w:space="0" w:color="auto"/>
            <w:right w:val="none" w:sz="0" w:space="0" w:color="auto"/>
          </w:divBdr>
          <w:divsChild>
            <w:div w:id="1570850066">
              <w:marLeft w:val="0"/>
              <w:marRight w:val="0"/>
              <w:marTop w:val="0"/>
              <w:marBottom w:val="0"/>
              <w:divBdr>
                <w:top w:val="none" w:sz="0" w:space="0" w:color="auto"/>
                <w:left w:val="none" w:sz="0" w:space="0" w:color="auto"/>
                <w:bottom w:val="none" w:sz="0" w:space="0" w:color="auto"/>
                <w:right w:val="none" w:sz="0" w:space="0" w:color="auto"/>
              </w:divBdr>
            </w:div>
          </w:divsChild>
        </w:div>
        <w:div w:id="1095974384">
          <w:marLeft w:val="0"/>
          <w:marRight w:val="0"/>
          <w:marTop w:val="0"/>
          <w:marBottom w:val="0"/>
          <w:divBdr>
            <w:top w:val="none" w:sz="0" w:space="0" w:color="auto"/>
            <w:left w:val="none" w:sz="0" w:space="0" w:color="auto"/>
            <w:bottom w:val="none" w:sz="0" w:space="0" w:color="auto"/>
            <w:right w:val="none" w:sz="0" w:space="0" w:color="auto"/>
          </w:divBdr>
          <w:divsChild>
            <w:div w:id="25566071">
              <w:marLeft w:val="0"/>
              <w:marRight w:val="0"/>
              <w:marTop w:val="0"/>
              <w:marBottom w:val="0"/>
              <w:divBdr>
                <w:top w:val="none" w:sz="0" w:space="0" w:color="auto"/>
                <w:left w:val="none" w:sz="0" w:space="0" w:color="auto"/>
                <w:bottom w:val="none" w:sz="0" w:space="0" w:color="auto"/>
                <w:right w:val="none" w:sz="0" w:space="0" w:color="auto"/>
              </w:divBdr>
            </w:div>
          </w:divsChild>
        </w:div>
        <w:div w:id="1040014028">
          <w:marLeft w:val="0"/>
          <w:marRight w:val="0"/>
          <w:marTop w:val="0"/>
          <w:marBottom w:val="0"/>
          <w:divBdr>
            <w:top w:val="none" w:sz="0" w:space="0" w:color="auto"/>
            <w:left w:val="none" w:sz="0" w:space="0" w:color="auto"/>
            <w:bottom w:val="none" w:sz="0" w:space="0" w:color="auto"/>
            <w:right w:val="none" w:sz="0" w:space="0" w:color="auto"/>
          </w:divBdr>
          <w:divsChild>
            <w:div w:id="1064252781">
              <w:marLeft w:val="0"/>
              <w:marRight w:val="0"/>
              <w:marTop w:val="0"/>
              <w:marBottom w:val="0"/>
              <w:divBdr>
                <w:top w:val="none" w:sz="0" w:space="0" w:color="auto"/>
                <w:left w:val="none" w:sz="0" w:space="0" w:color="auto"/>
                <w:bottom w:val="none" w:sz="0" w:space="0" w:color="auto"/>
                <w:right w:val="none" w:sz="0" w:space="0" w:color="auto"/>
              </w:divBdr>
            </w:div>
          </w:divsChild>
        </w:div>
        <w:div w:id="1740902498">
          <w:marLeft w:val="0"/>
          <w:marRight w:val="0"/>
          <w:marTop w:val="0"/>
          <w:marBottom w:val="0"/>
          <w:divBdr>
            <w:top w:val="none" w:sz="0" w:space="0" w:color="auto"/>
            <w:left w:val="none" w:sz="0" w:space="0" w:color="auto"/>
            <w:bottom w:val="none" w:sz="0" w:space="0" w:color="auto"/>
            <w:right w:val="none" w:sz="0" w:space="0" w:color="auto"/>
          </w:divBdr>
          <w:divsChild>
            <w:div w:id="1790469220">
              <w:marLeft w:val="0"/>
              <w:marRight w:val="0"/>
              <w:marTop w:val="0"/>
              <w:marBottom w:val="0"/>
              <w:divBdr>
                <w:top w:val="none" w:sz="0" w:space="0" w:color="auto"/>
                <w:left w:val="none" w:sz="0" w:space="0" w:color="auto"/>
                <w:bottom w:val="none" w:sz="0" w:space="0" w:color="auto"/>
                <w:right w:val="none" w:sz="0" w:space="0" w:color="auto"/>
              </w:divBdr>
            </w:div>
          </w:divsChild>
        </w:div>
        <w:div w:id="399446116">
          <w:marLeft w:val="0"/>
          <w:marRight w:val="0"/>
          <w:marTop w:val="0"/>
          <w:marBottom w:val="0"/>
          <w:divBdr>
            <w:top w:val="none" w:sz="0" w:space="0" w:color="auto"/>
            <w:left w:val="none" w:sz="0" w:space="0" w:color="auto"/>
            <w:bottom w:val="none" w:sz="0" w:space="0" w:color="auto"/>
            <w:right w:val="none" w:sz="0" w:space="0" w:color="auto"/>
          </w:divBdr>
          <w:divsChild>
            <w:div w:id="346179883">
              <w:marLeft w:val="0"/>
              <w:marRight w:val="0"/>
              <w:marTop w:val="0"/>
              <w:marBottom w:val="0"/>
              <w:divBdr>
                <w:top w:val="none" w:sz="0" w:space="0" w:color="auto"/>
                <w:left w:val="none" w:sz="0" w:space="0" w:color="auto"/>
                <w:bottom w:val="none" w:sz="0" w:space="0" w:color="auto"/>
                <w:right w:val="none" w:sz="0" w:space="0" w:color="auto"/>
              </w:divBdr>
            </w:div>
          </w:divsChild>
        </w:div>
        <w:div w:id="1390304436">
          <w:marLeft w:val="0"/>
          <w:marRight w:val="0"/>
          <w:marTop w:val="0"/>
          <w:marBottom w:val="0"/>
          <w:divBdr>
            <w:top w:val="none" w:sz="0" w:space="0" w:color="auto"/>
            <w:left w:val="none" w:sz="0" w:space="0" w:color="auto"/>
            <w:bottom w:val="none" w:sz="0" w:space="0" w:color="auto"/>
            <w:right w:val="none" w:sz="0" w:space="0" w:color="auto"/>
          </w:divBdr>
          <w:divsChild>
            <w:div w:id="1250504196">
              <w:marLeft w:val="0"/>
              <w:marRight w:val="0"/>
              <w:marTop w:val="0"/>
              <w:marBottom w:val="0"/>
              <w:divBdr>
                <w:top w:val="none" w:sz="0" w:space="0" w:color="auto"/>
                <w:left w:val="none" w:sz="0" w:space="0" w:color="auto"/>
                <w:bottom w:val="none" w:sz="0" w:space="0" w:color="auto"/>
                <w:right w:val="none" w:sz="0" w:space="0" w:color="auto"/>
              </w:divBdr>
            </w:div>
          </w:divsChild>
        </w:div>
        <w:div w:id="170610932">
          <w:marLeft w:val="0"/>
          <w:marRight w:val="0"/>
          <w:marTop w:val="0"/>
          <w:marBottom w:val="0"/>
          <w:divBdr>
            <w:top w:val="none" w:sz="0" w:space="0" w:color="auto"/>
            <w:left w:val="none" w:sz="0" w:space="0" w:color="auto"/>
            <w:bottom w:val="none" w:sz="0" w:space="0" w:color="auto"/>
            <w:right w:val="none" w:sz="0" w:space="0" w:color="auto"/>
          </w:divBdr>
          <w:divsChild>
            <w:div w:id="2116779664">
              <w:marLeft w:val="0"/>
              <w:marRight w:val="0"/>
              <w:marTop w:val="0"/>
              <w:marBottom w:val="0"/>
              <w:divBdr>
                <w:top w:val="none" w:sz="0" w:space="0" w:color="auto"/>
                <w:left w:val="none" w:sz="0" w:space="0" w:color="auto"/>
                <w:bottom w:val="none" w:sz="0" w:space="0" w:color="auto"/>
                <w:right w:val="none" w:sz="0" w:space="0" w:color="auto"/>
              </w:divBdr>
            </w:div>
          </w:divsChild>
        </w:div>
        <w:div w:id="348993366">
          <w:marLeft w:val="0"/>
          <w:marRight w:val="0"/>
          <w:marTop w:val="0"/>
          <w:marBottom w:val="0"/>
          <w:divBdr>
            <w:top w:val="none" w:sz="0" w:space="0" w:color="auto"/>
            <w:left w:val="none" w:sz="0" w:space="0" w:color="auto"/>
            <w:bottom w:val="none" w:sz="0" w:space="0" w:color="auto"/>
            <w:right w:val="none" w:sz="0" w:space="0" w:color="auto"/>
          </w:divBdr>
          <w:divsChild>
            <w:div w:id="1271547866">
              <w:marLeft w:val="0"/>
              <w:marRight w:val="0"/>
              <w:marTop w:val="0"/>
              <w:marBottom w:val="0"/>
              <w:divBdr>
                <w:top w:val="none" w:sz="0" w:space="0" w:color="auto"/>
                <w:left w:val="none" w:sz="0" w:space="0" w:color="auto"/>
                <w:bottom w:val="none" w:sz="0" w:space="0" w:color="auto"/>
                <w:right w:val="none" w:sz="0" w:space="0" w:color="auto"/>
              </w:divBdr>
            </w:div>
          </w:divsChild>
        </w:div>
        <w:div w:id="128059799">
          <w:marLeft w:val="0"/>
          <w:marRight w:val="0"/>
          <w:marTop w:val="0"/>
          <w:marBottom w:val="0"/>
          <w:divBdr>
            <w:top w:val="none" w:sz="0" w:space="0" w:color="auto"/>
            <w:left w:val="none" w:sz="0" w:space="0" w:color="auto"/>
            <w:bottom w:val="none" w:sz="0" w:space="0" w:color="auto"/>
            <w:right w:val="none" w:sz="0" w:space="0" w:color="auto"/>
          </w:divBdr>
          <w:divsChild>
            <w:div w:id="145437466">
              <w:marLeft w:val="0"/>
              <w:marRight w:val="0"/>
              <w:marTop w:val="0"/>
              <w:marBottom w:val="0"/>
              <w:divBdr>
                <w:top w:val="none" w:sz="0" w:space="0" w:color="auto"/>
                <w:left w:val="none" w:sz="0" w:space="0" w:color="auto"/>
                <w:bottom w:val="none" w:sz="0" w:space="0" w:color="auto"/>
                <w:right w:val="none" w:sz="0" w:space="0" w:color="auto"/>
              </w:divBdr>
            </w:div>
          </w:divsChild>
        </w:div>
        <w:div w:id="353657979">
          <w:marLeft w:val="0"/>
          <w:marRight w:val="0"/>
          <w:marTop w:val="0"/>
          <w:marBottom w:val="0"/>
          <w:divBdr>
            <w:top w:val="none" w:sz="0" w:space="0" w:color="auto"/>
            <w:left w:val="none" w:sz="0" w:space="0" w:color="auto"/>
            <w:bottom w:val="none" w:sz="0" w:space="0" w:color="auto"/>
            <w:right w:val="none" w:sz="0" w:space="0" w:color="auto"/>
          </w:divBdr>
          <w:divsChild>
            <w:div w:id="1704019296">
              <w:marLeft w:val="0"/>
              <w:marRight w:val="0"/>
              <w:marTop w:val="0"/>
              <w:marBottom w:val="0"/>
              <w:divBdr>
                <w:top w:val="none" w:sz="0" w:space="0" w:color="auto"/>
                <w:left w:val="none" w:sz="0" w:space="0" w:color="auto"/>
                <w:bottom w:val="none" w:sz="0" w:space="0" w:color="auto"/>
                <w:right w:val="none" w:sz="0" w:space="0" w:color="auto"/>
              </w:divBdr>
            </w:div>
          </w:divsChild>
        </w:div>
        <w:div w:id="1123383682">
          <w:marLeft w:val="0"/>
          <w:marRight w:val="0"/>
          <w:marTop w:val="0"/>
          <w:marBottom w:val="0"/>
          <w:divBdr>
            <w:top w:val="none" w:sz="0" w:space="0" w:color="auto"/>
            <w:left w:val="none" w:sz="0" w:space="0" w:color="auto"/>
            <w:bottom w:val="none" w:sz="0" w:space="0" w:color="auto"/>
            <w:right w:val="none" w:sz="0" w:space="0" w:color="auto"/>
          </w:divBdr>
          <w:divsChild>
            <w:div w:id="1696887784">
              <w:marLeft w:val="0"/>
              <w:marRight w:val="0"/>
              <w:marTop w:val="0"/>
              <w:marBottom w:val="0"/>
              <w:divBdr>
                <w:top w:val="none" w:sz="0" w:space="0" w:color="auto"/>
                <w:left w:val="none" w:sz="0" w:space="0" w:color="auto"/>
                <w:bottom w:val="none" w:sz="0" w:space="0" w:color="auto"/>
                <w:right w:val="none" w:sz="0" w:space="0" w:color="auto"/>
              </w:divBdr>
            </w:div>
          </w:divsChild>
        </w:div>
        <w:div w:id="2123763054">
          <w:marLeft w:val="0"/>
          <w:marRight w:val="0"/>
          <w:marTop w:val="0"/>
          <w:marBottom w:val="0"/>
          <w:divBdr>
            <w:top w:val="none" w:sz="0" w:space="0" w:color="auto"/>
            <w:left w:val="none" w:sz="0" w:space="0" w:color="auto"/>
            <w:bottom w:val="none" w:sz="0" w:space="0" w:color="auto"/>
            <w:right w:val="none" w:sz="0" w:space="0" w:color="auto"/>
          </w:divBdr>
          <w:divsChild>
            <w:div w:id="735667183">
              <w:marLeft w:val="0"/>
              <w:marRight w:val="0"/>
              <w:marTop w:val="0"/>
              <w:marBottom w:val="0"/>
              <w:divBdr>
                <w:top w:val="none" w:sz="0" w:space="0" w:color="auto"/>
                <w:left w:val="none" w:sz="0" w:space="0" w:color="auto"/>
                <w:bottom w:val="none" w:sz="0" w:space="0" w:color="auto"/>
                <w:right w:val="none" w:sz="0" w:space="0" w:color="auto"/>
              </w:divBdr>
            </w:div>
          </w:divsChild>
        </w:div>
        <w:div w:id="1913348515">
          <w:marLeft w:val="0"/>
          <w:marRight w:val="0"/>
          <w:marTop w:val="0"/>
          <w:marBottom w:val="0"/>
          <w:divBdr>
            <w:top w:val="none" w:sz="0" w:space="0" w:color="auto"/>
            <w:left w:val="none" w:sz="0" w:space="0" w:color="auto"/>
            <w:bottom w:val="none" w:sz="0" w:space="0" w:color="auto"/>
            <w:right w:val="none" w:sz="0" w:space="0" w:color="auto"/>
          </w:divBdr>
          <w:divsChild>
            <w:div w:id="120247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87623">
      <w:bodyDiv w:val="1"/>
      <w:marLeft w:val="0"/>
      <w:marRight w:val="0"/>
      <w:marTop w:val="0"/>
      <w:marBottom w:val="0"/>
      <w:divBdr>
        <w:top w:val="none" w:sz="0" w:space="0" w:color="auto"/>
        <w:left w:val="none" w:sz="0" w:space="0" w:color="auto"/>
        <w:bottom w:val="none" w:sz="0" w:space="0" w:color="auto"/>
        <w:right w:val="none" w:sz="0" w:space="0" w:color="auto"/>
      </w:divBdr>
    </w:div>
    <w:div w:id="1501046411">
      <w:bodyDiv w:val="1"/>
      <w:marLeft w:val="0"/>
      <w:marRight w:val="0"/>
      <w:marTop w:val="0"/>
      <w:marBottom w:val="0"/>
      <w:divBdr>
        <w:top w:val="none" w:sz="0" w:space="0" w:color="auto"/>
        <w:left w:val="none" w:sz="0" w:space="0" w:color="auto"/>
        <w:bottom w:val="none" w:sz="0" w:space="0" w:color="auto"/>
        <w:right w:val="none" w:sz="0" w:space="0" w:color="auto"/>
      </w:divBdr>
    </w:div>
    <w:div w:id="1582104613">
      <w:bodyDiv w:val="1"/>
      <w:marLeft w:val="0"/>
      <w:marRight w:val="0"/>
      <w:marTop w:val="0"/>
      <w:marBottom w:val="0"/>
      <w:divBdr>
        <w:top w:val="none" w:sz="0" w:space="0" w:color="auto"/>
        <w:left w:val="none" w:sz="0" w:space="0" w:color="auto"/>
        <w:bottom w:val="none" w:sz="0" w:space="0" w:color="auto"/>
        <w:right w:val="none" w:sz="0" w:space="0" w:color="auto"/>
      </w:divBdr>
    </w:div>
    <w:div w:id="1642807129">
      <w:bodyDiv w:val="1"/>
      <w:marLeft w:val="0"/>
      <w:marRight w:val="0"/>
      <w:marTop w:val="0"/>
      <w:marBottom w:val="0"/>
      <w:divBdr>
        <w:top w:val="none" w:sz="0" w:space="0" w:color="auto"/>
        <w:left w:val="none" w:sz="0" w:space="0" w:color="auto"/>
        <w:bottom w:val="none" w:sz="0" w:space="0" w:color="auto"/>
        <w:right w:val="none" w:sz="0" w:space="0" w:color="auto"/>
      </w:divBdr>
    </w:div>
    <w:div w:id="1670668520">
      <w:bodyDiv w:val="1"/>
      <w:marLeft w:val="0"/>
      <w:marRight w:val="0"/>
      <w:marTop w:val="0"/>
      <w:marBottom w:val="0"/>
      <w:divBdr>
        <w:top w:val="none" w:sz="0" w:space="0" w:color="auto"/>
        <w:left w:val="none" w:sz="0" w:space="0" w:color="auto"/>
        <w:bottom w:val="none" w:sz="0" w:space="0" w:color="auto"/>
        <w:right w:val="none" w:sz="0" w:space="0" w:color="auto"/>
      </w:divBdr>
    </w:div>
    <w:div w:id="1871067924">
      <w:bodyDiv w:val="1"/>
      <w:marLeft w:val="0"/>
      <w:marRight w:val="0"/>
      <w:marTop w:val="0"/>
      <w:marBottom w:val="0"/>
      <w:divBdr>
        <w:top w:val="none" w:sz="0" w:space="0" w:color="auto"/>
        <w:left w:val="none" w:sz="0" w:space="0" w:color="auto"/>
        <w:bottom w:val="none" w:sz="0" w:space="0" w:color="auto"/>
        <w:right w:val="none" w:sz="0" w:space="0" w:color="auto"/>
      </w:divBdr>
      <w:divsChild>
        <w:div w:id="2097480183">
          <w:marLeft w:val="0"/>
          <w:marRight w:val="0"/>
          <w:marTop w:val="0"/>
          <w:marBottom w:val="0"/>
          <w:divBdr>
            <w:top w:val="none" w:sz="0" w:space="0" w:color="auto"/>
            <w:left w:val="none" w:sz="0" w:space="0" w:color="auto"/>
            <w:bottom w:val="none" w:sz="0" w:space="0" w:color="auto"/>
            <w:right w:val="none" w:sz="0" w:space="0" w:color="auto"/>
          </w:divBdr>
        </w:div>
        <w:div w:id="1453480969">
          <w:marLeft w:val="0"/>
          <w:marRight w:val="0"/>
          <w:marTop w:val="0"/>
          <w:marBottom w:val="0"/>
          <w:divBdr>
            <w:top w:val="none" w:sz="0" w:space="0" w:color="auto"/>
            <w:left w:val="none" w:sz="0" w:space="0" w:color="auto"/>
            <w:bottom w:val="none" w:sz="0" w:space="0" w:color="auto"/>
            <w:right w:val="none" w:sz="0" w:space="0" w:color="auto"/>
          </w:divBdr>
        </w:div>
        <w:div w:id="895436671">
          <w:marLeft w:val="0"/>
          <w:marRight w:val="0"/>
          <w:marTop w:val="0"/>
          <w:marBottom w:val="0"/>
          <w:divBdr>
            <w:top w:val="none" w:sz="0" w:space="0" w:color="auto"/>
            <w:left w:val="none" w:sz="0" w:space="0" w:color="auto"/>
            <w:bottom w:val="none" w:sz="0" w:space="0" w:color="auto"/>
            <w:right w:val="none" w:sz="0" w:space="0" w:color="auto"/>
          </w:divBdr>
        </w:div>
      </w:divsChild>
    </w:div>
    <w:div w:id="1893494553">
      <w:bodyDiv w:val="1"/>
      <w:marLeft w:val="0"/>
      <w:marRight w:val="0"/>
      <w:marTop w:val="0"/>
      <w:marBottom w:val="0"/>
      <w:divBdr>
        <w:top w:val="none" w:sz="0" w:space="0" w:color="auto"/>
        <w:left w:val="none" w:sz="0" w:space="0" w:color="auto"/>
        <w:bottom w:val="none" w:sz="0" w:space="0" w:color="auto"/>
        <w:right w:val="none" w:sz="0" w:space="0" w:color="auto"/>
      </w:divBdr>
    </w:div>
    <w:div w:id="1896040144">
      <w:bodyDiv w:val="1"/>
      <w:marLeft w:val="0"/>
      <w:marRight w:val="0"/>
      <w:marTop w:val="0"/>
      <w:marBottom w:val="0"/>
      <w:divBdr>
        <w:top w:val="none" w:sz="0" w:space="0" w:color="auto"/>
        <w:left w:val="none" w:sz="0" w:space="0" w:color="auto"/>
        <w:bottom w:val="none" w:sz="0" w:space="0" w:color="auto"/>
        <w:right w:val="none" w:sz="0" w:space="0" w:color="auto"/>
      </w:divBdr>
    </w:div>
    <w:div w:id="1897935511">
      <w:bodyDiv w:val="1"/>
      <w:marLeft w:val="0"/>
      <w:marRight w:val="0"/>
      <w:marTop w:val="0"/>
      <w:marBottom w:val="0"/>
      <w:divBdr>
        <w:top w:val="none" w:sz="0" w:space="0" w:color="auto"/>
        <w:left w:val="none" w:sz="0" w:space="0" w:color="auto"/>
        <w:bottom w:val="none" w:sz="0" w:space="0" w:color="auto"/>
        <w:right w:val="none" w:sz="0" w:space="0" w:color="auto"/>
      </w:divBdr>
    </w:div>
    <w:div w:id="1913542131">
      <w:bodyDiv w:val="1"/>
      <w:marLeft w:val="0"/>
      <w:marRight w:val="0"/>
      <w:marTop w:val="0"/>
      <w:marBottom w:val="0"/>
      <w:divBdr>
        <w:top w:val="none" w:sz="0" w:space="0" w:color="auto"/>
        <w:left w:val="none" w:sz="0" w:space="0" w:color="auto"/>
        <w:bottom w:val="none" w:sz="0" w:space="0" w:color="auto"/>
        <w:right w:val="none" w:sz="0" w:space="0" w:color="auto"/>
      </w:divBdr>
    </w:div>
    <w:div w:id="1997344671">
      <w:bodyDiv w:val="1"/>
      <w:marLeft w:val="0"/>
      <w:marRight w:val="0"/>
      <w:marTop w:val="0"/>
      <w:marBottom w:val="0"/>
      <w:divBdr>
        <w:top w:val="none" w:sz="0" w:space="0" w:color="auto"/>
        <w:left w:val="none" w:sz="0" w:space="0" w:color="auto"/>
        <w:bottom w:val="none" w:sz="0" w:space="0" w:color="auto"/>
        <w:right w:val="none" w:sz="0" w:space="0" w:color="auto"/>
      </w:divBdr>
    </w:div>
    <w:div w:id="2049137123">
      <w:bodyDiv w:val="1"/>
      <w:marLeft w:val="0"/>
      <w:marRight w:val="0"/>
      <w:marTop w:val="0"/>
      <w:marBottom w:val="0"/>
      <w:divBdr>
        <w:top w:val="none" w:sz="0" w:space="0" w:color="auto"/>
        <w:left w:val="none" w:sz="0" w:space="0" w:color="auto"/>
        <w:bottom w:val="none" w:sz="0" w:space="0" w:color="auto"/>
        <w:right w:val="none" w:sz="0" w:space="0" w:color="auto"/>
      </w:divBdr>
    </w:div>
    <w:div w:id="2081125279">
      <w:bodyDiv w:val="1"/>
      <w:marLeft w:val="0"/>
      <w:marRight w:val="0"/>
      <w:marTop w:val="0"/>
      <w:marBottom w:val="0"/>
      <w:divBdr>
        <w:top w:val="none" w:sz="0" w:space="0" w:color="auto"/>
        <w:left w:val="none" w:sz="0" w:space="0" w:color="auto"/>
        <w:bottom w:val="none" w:sz="0" w:space="0" w:color="auto"/>
        <w:right w:val="none" w:sz="0" w:space="0" w:color="auto"/>
      </w:divBdr>
    </w:div>
    <w:div w:id="2117940654">
      <w:bodyDiv w:val="1"/>
      <w:marLeft w:val="0"/>
      <w:marRight w:val="0"/>
      <w:marTop w:val="0"/>
      <w:marBottom w:val="0"/>
      <w:divBdr>
        <w:top w:val="none" w:sz="0" w:space="0" w:color="auto"/>
        <w:left w:val="none" w:sz="0" w:space="0" w:color="auto"/>
        <w:bottom w:val="none" w:sz="0" w:space="0" w:color="auto"/>
        <w:right w:val="none" w:sz="0" w:space="0" w:color="auto"/>
      </w:divBdr>
    </w:div>
    <w:div w:id="2126609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header" Target="header10.xml"/><Relationship Id="rId39" Type="http://schemas.openxmlformats.org/officeDocument/2006/relationships/header" Target="header17.xml"/><Relationship Id="rId21" Type="http://schemas.openxmlformats.org/officeDocument/2006/relationships/header" Target="header7.xml"/><Relationship Id="rId34" Type="http://schemas.openxmlformats.org/officeDocument/2006/relationships/header" Target="header13.xml"/><Relationship Id="rId42" Type="http://schemas.openxmlformats.org/officeDocument/2006/relationships/image" Target="media/image8.emf"/><Relationship Id="rId47" Type="http://schemas.openxmlformats.org/officeDocument/2006/relationships/image" Target="media/image9.emf"/><Relationship Id="rId50" Type="http://schemas.openxmlformats.org/officeDocument/2006/relationships/footer" Target="footer10.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2.jpeg"/><Relationship Id="rId29" Type="http://schemas.openxmlformats.org/officeDocument/2006/relationships/header" Target="header12.xml"/><Relationship Id="rId11" Type="http://schemas.openxmlformats.org/officeDocument/2006/relationships/header" Target="header2.xml"/><Relationship Id="rId24" Type="http://schemas.openxmlformats.org/officeDocument/2006/relationships/header" Target="header9.xml"/><Relationship Id="rId32" Type="http://schemas.openxmlformats.org/officeDocument/2006/relationships/image" Target="media/image6.jpeg"/><Relationship Id="rId37" Type="http://schemas.openxmlformats.org/officeDocument/2006/relationships/header" Target="header15.xml"/><Relationship Id="rId40" Type="http://schemas.openxmlformats.org/officeDocument/2006/relationships/footer" Target="footer8.xml"/><Relationship Id="rId45" Type="http://schemas.openxmlformats.org/officeDocument/2006/relationships/footer" Target="footer9.xml"/><Relationship Id="rId53" Type="http://schemas.openxmlformats.org/officeDocument/2006/relationships/glossaryDocument" Target="glossary/document.xml"/><Relationship Id="rId5" Type="http://schemas.openxmlformats.org/officeDocument/2006/relationships/settings" Target="settings.xml"/><Relationship Id="rId10" Type="http://schemas.openxmlformats.org/officeDocument/2006/relationships/header" Target="header1.xml"/><Relationship Id="rId19" Type="http://schemas.openxmlformats.org/officeDocument/2006/relationships/header" Target="header6.xml"/><Relationship Id="rId31" Type="http://schemas.openxmlformats.org/officeDocument/2006/relationships/image" Target="media/image5.jpeg"/><Relationship Id="rId44" Type="http://schemas.openxmlformats.org/officeDocument/2006/relationships/header" Target="header20.xml"/><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header" Target="header8.xml"/><Relationship Id="rId27" Type="http://schemas.openxmlformats.org/officeDocument/2006/relationships/header" Target="header11.xml"/><Relationship Id="rId30" Type="http://schemas.openxmlformats.org/officeDocument/2006/relationships/image" Target="media/image4.png"/><Relationship Id="rId35" Type="http://schemas.openxmlformats.org/officeDocument/2006/relationships/header" Target="header14.xml"/><Relationship Id="rId43" Type="http://schemas.openxmlformats.org/officeDocument/2006/relationships/header" Target="header19.xml"/><Relationship Id="rId48" Type="http://schemas.openxmlformats.org/officeDocument/2006/relationships/header" Target="header22.xml"/><Relationship Id="rId8" Type="http://schemas.openxmlformats.org/officeDocument/2006/relationships/endnotes" Target="endnotes.xml"/><Relationship Id="rId51" Type="http://schemas.openxmlformats.org/officeDocument/2006/relationships/header" Target="header24.xml"/><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image" Target="media/image3.png"/><Relationship Id="rId33" Type="http://schemas.openxmlformats.org/officeDocument/2006/relationships/image" Target="media/image7.png"/><Relationship Id="rId38" Type="http://schemas.openxmlformats.org/officeDocument/2006/relationships/header" Target="header16.xml"/><Relationship Id="rId46" Type="http://schemas.openxmlformats.org/officeDocument/2006/relationships/header" Target="header21.xml"/><Relationship Id="rId20" Type="http://schemas.openxmlformats.org/officeDocument/2006/relationships/footer" Target="footer4.xml"/><Relationship Id="rId41" Type="http://schemas.openxmlformats.org/officeDocument/2006/relationships/header" Target="header18.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5.xml"/><Relationship Id="rId28" Type="http://schemas.openxmlformats.org/officeDocument/2006/relationships/footer" Target="footer6.xml"/><Relationship Id="rId36" Type="http://schemas.openxmlformats.org/officeDocument/2006/relationships/footer" Target="footer7.xml"/><Relationship Id="rId49" Type="http://schemas.openxmlformats.org/officeDocument/2006/relationships/header" Target="header23.xml"/></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1" Type="http://schemas.openxmlformats.org/officeDocument/2006/relationships/image" Target="media/image2.jpeg"/></Relationships>
</file>

<file path=word/_rels/header20.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YSBU\Desktop\D\D'Appolonia\DAPPOLONIA\Templates\18w10ce\RINA-Consulting-M&#252;hendislik-report_C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C9585D40EFB42A9B09E7C0FE1C86F72"/>
        <w:category>
          <w:name w:val="General"/>
          <w:gallery w:val="placeholder"/>
        </w:category>
        <w:types>
          <w:type w:val="bbPlcHdr"/>
        </w:types>
        <w:behaviors>
          <w:behavior w:val="content"/>
        </w:behaviors>
        <w:guid w:val="{4D49DD3C-4238-4D07-99AD-8515C9421A18}"/>
      </w:docPartPr>
      <w:docPartBody>
        <w:p w:rsidR="00E803AE" w:rsidRDefault="00892AEB">
          <w:pPr>
            <w:pStyle w:val="2C9585D40EFB42A9B09E7C0FE1C86F72"/>
          </w:pPr>
          <w:r w:rsidRPr="00F01520">
            <w:rPr>
              <w:rStyle w:val="PlaceholderText"/>
            </w:rPr>
            <w:t>[Subject]</w:t>
          </w:r>
        </w:p>
      </w:docPartBody>
    </w:docPart>
    <w:docPart>
      <w:docPartPr>
        <w:name w:val="FDEB0EC96EE244B99348E52C0252409E"/>
        <w:category>
          <w:name w:val="General"/>
          <w:gallery w:val="placeholder"/>
        </w:category>
        <w:types>
          <w:type w:val="bbPlcHdr"/>
        </w:types>
        <w:behaviors>
          <w:behavior w:val="content"/>
        </w:behaviors>
        <w:guid w:val="{8EB3A848-1A1F-4412-8BA3-85BC2CB96927}"/>
      </w:docPartPr>
      <w:docPartBody>
        <w:p w:rsidR="00E803AE" w:rsidRDefault="00892AEB">
          <w:pPr>
            <w:pStyle w:val="FDEB0EC96EE244B99348E52C0252409E"/>
          </w:pPr>
          <w:r w:rsidRPr="00324C11">
            <w:rPr>
              <w:rStyle w:val="PlaceholderText"/>
            </w:rPr>
            <w:t>[Title]</w:t>
          </w:r>
        </w:p>
      </w:docPartBody>
    </w:docPart>
    <w:docPart>
      <w:docPartPr>
        <w:name w:val="68367618F3CD4C069D08530B516DAE37"/>
        <w:category>
          <w:name w:val="General"/>
          <w:gallery w:val="placeholder"/>
        </w:category>
        <w:types>
          <w:type w:val="bbPlcHdr"/>
        </w:types>
        <w:behaviors>
          <w:behavior w:val="content"/>
        </w:behaviors>
        <w:guid w:val="{89A06943-2127-48A0-A605-23218C64AD2A}"/>
      </w:docPartPr>
      <w:docPartBody>
        <w:p w:rsidR="00E803AE" w:rsidRDefault="00892AEB">
          <w:pPr>
            <w:pStyle w:val="68367618F3CD4C069D08530B516DAE37"/>
          </w:pPr>
          <w:r w:rsidRPr="009D41C6">
            <w:rPr>
              <w:rStyle w:val="PlaceholderText"/>
            </w:rPr>
            <w:t>[Category]</w:t>
          </w:r>
        </w:p>
      </w:docPartBody>
    </w:docPart>
    <w:docPart>
      <w:docPartPr>
        <w:name w:val="6797FDC353944A198380FB7CFADBD3B8"/>
        <w:category>
          <w:name w:val="General"/>
          <w:gallery w:val="placeholder"/>
        </w:category>
        <w:types>
          <w:type w:val="bbPlcHdr"/>
        </w:types>
        <w:behaviors>
          <w:behavior w:val="content"/>
        </w:behaviors>
        <w:guid w:val="{0FB1B788-3881-40E5-B272-0CCA47087CF5}"/>
      </w:docPartPr>
      <w:docPartBody>
        <w:p w:rsidR="00E803AE" w:rsidRDefault="00892AEB">
          <w:pPr>
            <w:pStyle w:val="6797FDC353944A198380FB7CFADBD3B8"/>
          </w:pPr>
          <w:r w:rsidRPr="006B2277">
            <w:rPr>
              <w:rStyle w:val="PlaceholderText"/>
            </w:rPr>
            <w:t>[Subject]</w:t>
          </w:r>
        </w:p>
      </w:docPartBody>
    </w:docPart>
    <w:docPart>
      <w:docPartPr>
        <w:name w:val="3E22E4FA04554AC6989CCF2424FAC13D"/>
        <w:category>
          <w:name w:val="General"/>
          <w:gallery w:val="placeholder"/>
        </w:category>
        <w:types>
          <w:type w:val="bbPlcHdr"/>
        </w:types>
        <w:behaviors>
          <w:behavior w:val="content"/>
        </w:behaviors>
        <w:guid w:val="{132E1BF0-FB11-43BA-87BF-80AB53C2F210}"/>
      </w:docPartPr>
      <w:docPartBody>
        <w:p w:rsidR="00E803AE" w:rsidRDefault="00892AEB">
          <w:pPr>
            <w:pStyle w:val="3E22E4FA04554AC6989CCF2424FAC13D"/>
          </w:pPr>
          <w:r w:rsidRPr="006B2277">
            <w:rPr>
              <w:rStyle w:val="PlaceholderText"/>
            </w:rPr>
            <w:t>[Title]</w:t>
          </w:r>
        </w:p>
      </w:docPartBody>
    </w:docPart>
    <w:docPart>
      <w:docPartPr>
        <w:name w:val="EBBE402F57654E94AB2C438F415E4262"/>
        <w:category>
          <w:name w:val="General"/>
          <w:gallery w:val="placeholder"/>
        </w:category>
        <w:types>
          <w:type w:val="bbPlcHdr"/>
        </w:types>
        <w:behaviors>
          <w:behavior w:val="content"/>
        </w:behaviors>
        <w:guid w:val="{8872A76D-CDE7-48D1-AEF9-E7818320F752}"/>
      </w:docPartPr>
      <w:docPartBody>
        <w:p w:rsidR="00E803AE" w:rsidRDefault="00892AEB">
          <w:pPr>
            <w:pStyle w:val="EBBE402F57654E94AB2C438F415E4262"/>
          </w:pPr>
          <w:r w:rsidRPr="00324C11">
            <w:rPr>
              <w:rStyle w:val="PlaceholderText"/>
            </w:rPr>
            <w:t>[Abstract]</w:t>
          </w:r>
        </w:p>
      </w:docPartBody>
    </w:docPart>
    <w:docPart>
      <w:docPartPr>
        <w:name w:val="8BF299D8289B4453B13203F0D8CF100B"/>
        <w:category>
          <w:name w:val="General"/>
          <w:gallery w:val="placeholder"/>
        </w:category>
        <w:types>
          <w:type w:val="bbPlcHdr"/>
        </w:types>
        <w:behaviors>
          <w:behavior w:val="content"/>
        </w:behaviors>
        <w:guid w:val="{78D7EA8D-A004-49BB-93C1-7ACAF1826E5D}"/>
      </w:docPartPr>
      <w:docPartBody>
        <w:p w:rsidR="00E803AE" w:rsidRDefault="00892AEB">
          <w:pPr>
            <w:pStyle w:val="8BF299D8289B4453B13203F0D8CF100B"/>
          </w:pPr>
          <w:r w:rsidRPr="009638A4">
            <w:rPr>
              <w:rStyle w:val="PlaceholderText"/>
            </w:rPr>
            <w:t>[Category]</w:t>
          </w:r>
        </w:p>
      </w:docPartBody>
    </w:docPart>
    <w:docPart>
      <w:docPartPr>
        <w:name w:val="CF46A35BD48E45DFA825F34700950524"/>
        <w:category>
          <w:name w:val="General"/>
          <w:gallery w:val="placeholder"/>
        </w:category>
        <w:types>
          <w:type w:val="bbPlcHdr"/>
        </w:types>
        <w:behaviors>
          <w:behavior w:val="content"/>
        </w:behaviors>
        <w:guid w:val="{DD74C686-B3E5-41A3-BF18-D3506882B252}"/>
      </w:docPartPr>
      <w:docPartBody>
        <w:p w:rsidR="00F95519" w:rsidRDefault="0067261E" w:rsidP="0067261E">
          <w:pPr>
            <w:pStyle w:val="CF46A35BD48E45DFA825F34700950524"/>
          </w:pPr>
          <w:r w:rsidRPr="00615854">
            <w:rPr>
              <w:rStyle w:val="PlaceholderText"/>
            </w:rPr>
            <w:t>[Category]</w:t>
          </w:r>
        </w:p>
      </w:docPartBody>
    </w:docPart>
    <w:docPart>
      <w:docPartPr>
        <w:name w:val="C93FEEDB524B4D829C33545E5E6F424B"/>
        <w:category>
          <w:name w:val="General"/>
          <w:gallery w:val="placeholder"/>
        </w:category>
        <w:types>
          <w:type w:val="bbPlcHdr"/>
        </w:types>
        <w:behaviors>
          <w:behavior w:val="content"/>
        </w:behaviors>
        <w:guid w:val="{07EAC140-92C5-4D60-AE0C-03721845EA99}"/>
      </w:docPartPr>
      <w:docPartBody>
        <w:p w:rsidR="002D6E35" w:rsidRDefault="00F51891" w:rsidP="00F51891">
          <w:pPr>
            <w:pStyle w:val="C93FEEDB524B4D829C33545E5E6F424B"/>
          </w:pPr>
          <w:r w:rsidRPr="00F01520">
            <w:rPr>
              <w:rStyle w:val="PlaceholderText"/>
            </w:rPr>
            <w:t>[Subject]</w:t>
          </w:r>
        </w:p>
      </w:docPartBody>
    </w:docPart>
    <w:docPart>
      <w:docPartPr>
        <w:name w:val="4686EFAC45B2425DA8CD6CADAECE682E"/>
        <w:category>
          <w:name w:val="General"/>
          <w:gallery w:val="placeholder"/>
        </w:category>
        <w:types>
          <w:type w:val="bbPlcHdr"/>
        </w:types>
        <w:behaviors>
          <w:behavior w:val="content"/>
        </w:behaviors>
        <w:guid w:val="{86526382-707B-4D02-8258-D316DE4156A8}"/>
      </w:docPartPr>
      <w:docPartBody>
        <w:p w:rsidR="002D6E35" w:rsidRDefault="00F51891" w:rsidP="00F51891">
          <w:pPr>
            <w:pStyle w:val="4686EFAC45B2425DA8CD6CADAECE682E"/>
          </w:pPr>
          <w:r w:rsidRPr="006B2277">
            <w:rPr>
              <w:rStyle w:val="PlaceholderText"/>
            </w:rPr>
            <w:t>[Title]</w:t>
          </w:r>
        </w:p>
      </w:docPartBody>
    </w:docPart>
    <w:docPart>
      <w:docPartPr>
        <w:name w:val="7560CA1D0DBF4BD78E3D4C7BABB2351C"/>
        <w:category>
          <w:name w:val="General"/>
          <w:gallery w:val="placeholder"/>
        </w:category>
        <w:types>
          <w:type w:val="bbPlcHdr"/>
        </w:types>
        <w:behaviors>
          <w:behavior w:val="content"/>
        </w:behaviors>
        <w:guid w:val="{38CEB72A-C372-432B-A6D3-A87A7AE344A8}"/>
      </w:docPartPr>
      <w:docPartBody>
        <w:p w:rsidR="0021007A" w:rsidRDefault="0021007A" w:rsidP="0021007A">
          <w:pPr>
            <w:pStyle w:val="7560CA1D0DBF4BD78E3D4C7BABB2351C"/>
          </w:pPr>
          <w:r w:rsidRPr="00F01520">
            <w:rPr>
              <w:rStyle w:val="PlaceholderText"/>
            </w:rPr>
            <w:t>[Subject]</w:t>
          </w:r>
        </w:p>
      </w:docPartBody>
    </w:docPart>
    <w:docPart>
      <w:docPartPr>
        <w:name w:val="19DFB175BADA45ED97453F1246B7CC2F"/>
        <w:category>
          <w:name w:val="General"/>
          <w:gallery w:val="placeholder"/>
        </w:category>
        <w:types>
          <w:type w:val="bbPlcHdr"/>
        </w:types>
        <w:behaviors>
          <w:behavior w:val="content"/>
        </w:behaviors>
        <w:guid w:val="{BC1AA32F-AC52-4E14-ABD2-8CB53AEBDA6F}"/>
      </w:docPartPr>
      <w:docPartBody>
        <w:p w:rsidR="0021007A" w:rsidRDefault="0021007A" w:rsidP="0021007A">
          <w:pPr>
            <w:pStyle w:val="19DFB175BADA45ED97453F1246B7CC2F"/>
          </w:pPr>
          <w:r w:rsidRPr="006B2277">
            <w:rPr>
              <w:rStyle w:val="PlaceholderText"/>
            </w:rPr>
            <w:t>[Title]</w:t>
          </w:r>
        </w:p>
      </w:docPartBody>
    </w:docPart>
    <w:docPart>
      <w:docPartPr>
        <w:name w:val="9561D2C65DEB4E558BD441533D044111"/>
        <w:category>
          <w:name w:val="General"/>
          <w:gallery w:val="placeholder"/>
        </w:category>
        <w:types>
          <w:type w:val="bbPlcHdr"/>
        </w:types>
        <w:behaviors>
          <w:behavior w:val="content"/>
        </w:behaviors>
        <w:guid w:val="{F8D9BE4A-F811-48A0-9E13-49667EAD00CC}"/>
      </w:docPartPr>
      <w:docPartBody>
        <w:p w:rsidR="0021007A" w:rsidRDefault="0021007A" w:rsidP="0021007A">
          <w:pPr>
            <w:pStyle w:val="9561D2C65DEB4E558BD441533D044111"/>
          </w:pPr>
          <w:r w:rsidRPr="009638A4">
            <w:rPr>
              <w:rStyle w:val="PlaceholderText"/>
            </w:rPr>
            <w:t>[Category]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ne)">
    <w:altName w:val="Times New Roman"/>
    <w:panose1 w:val="00000000000000000000"/>
    <w:charset w:val="00"/>
    <w:family w:val="roman"/>
    <w:notTrueType/>
    <w:pitch w:val="default"/>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badi MT Condensed Light">
    <w:altName w:val="MV Boli"/>
    <w:charset w:val="4D"/>
    <w:family w:val="swiss"/>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default"/>
  </w:font>
  <w:font w:name="EBRD Logo">
    <w:altName w:val="Symbol"/>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Bodoni BookItalic">
    <w:altName w:val="Times New Roman"/>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92AEB"/>
    <w:rsid w:val="00047CA4"/>
    <w:rsid w:val="000B0F41"/>
    <w:rsid w:val="000B1925"/>
    <w:rsid w:val="000C2191"/>
    <w:rsid w:val="000C2603"/>
    <w:rsid w:val="000F66AE"/>
    <w:rsid w:val="00180031"/>
    <w:rsid w:val="00185A18"/>
    <w:rsid w:val="001A25CB"/>
    <w:rsid w:val="0021007A"/>
    <w:rsid w:val="00234AA1"/>
    <w:rsid w:val="002503C1"/>
    <w:rsid w:val="002D59F5"/>
    <w:rsid w:val="002D6E35"/>
    <w:rsid w:val="00313806"/>
    <w:rsid w:val="00317E35"/>
    <w:rsid w:val="003E2030"/>
    <w:rsid w:val="00410A70"/>
    <w:rsid w:val="004560EF"/>
    <w:rsid w:val="00484073"/>
    <w:rsid w:val="004E1133"/>
    <w:rsid w:val="005051EE"/>
    <w:rsid w:val="005163E0"/>
    <w:rsid w:val="0053501D"/>
    <w:rsid w:val="005C1E21"/>
    <w:rsid w:val="005E2CB4"/>
    <w:rsid w:val="00643CBB"/>
    <w:rsid w:val="0067261E"/>
    <w:rsid w:val="00673BC4"/>
    <w:rsid w:val="0068502F"/>
    <w:rsid w:val="006C3298"/>
    <w:rsid w:val="006D546F"/>
    <w:rsid w:val="00745B84"/>
    <w:rsid w:val="007470EB"/>
    <w:rsid w:val="00787793"/>
    <w:rsid w:val="007A09A6"/>
    <w:rsid w:val="007B56E8"/>
    <w:rsid w:val="00823367"/>
    <w:rsid w:val="00843A85"/>
    <w:rsid w:val="00892AEB"/>
    <w:rsid w:val="008960DE"/>
    <w:rsid w:val="008C5D05"/>
    <w:rsid w:val="008F006E"/>
    <w:rsid w:val="00921F39"/>
    <w:rsid w:val="009701D8"/>
    <w:rsid w:val="0099124B"/>
    <w:rsid w:val="009F66B4"/>
    <w:rsid w:val="00A3088C"/>
    <w:rsid w:val="00A75F81"/>
    <w:rsid w:val="00AB19E3"/>
    <w:rsid w:val="00AC7A9D"/>
    <w:rsid w:val="00B20E9A"/>
    <w:rsid w:val="00B44101"/>
    <w:rsid w:val="00B54C86"/>
    <w:rsid w:val="00BD7AB1"/>
    <w:rsid w:val="00C1181A"/>
    <w:rsid w:val="00C37ECB"/>
    <w:rsid w:val="00C43E77"/>
    <w:rsid w:val="00C65F37"/>
    <w:rsid w:val="00D6535A"/>
    <w:rsid w:val="00DB6A2D"/>
    <w:rsid w:val="00E05E7D"/>
    <w:rsid w:val="00E247B3"/>
    <w:rsid w:val="00E25A5B"/>
    <w:rsid w:val="00E803AE"/>
    <w:rsid w:val="00F4537F"/>
    <w:rsid w:val="00F51891"/>
    <w:rsid w:val="00F63894"/>
    <w:rsid w:val="00F85D0F"/>
    <w:rsid w:val="00F8642C"/>
    <w:rsid w:val="00F95519"/>
    <w:rsid w:val="00FD0E8A"/>
    <w:rsid w:val="00FE1DD3"/>
    <w:rsid w:val="00FE545E"/>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21007A"/>
    <w:rPr>
      <w:color w:val="808080"/>
    </w:rPr>
  </w:style>
  <w:style w:type="paragraph" w:customStyle="1" w:styleId="2C9585D40EFB42A9B09E7C0FE1C86F72">
    <w:name w:val="2C9585D40EFB42A9B09E7C0FE1C86F72"/>
  </w:style>
  <w:style w:type="paragraph" w:customStyle="1" w:styleId="FDEB0EC96EE244B99348E52C0252409E">
    <w:name w:val="FDEB0EC96EE244B99348E52C0252409E"/>
  </w:style>
  <w:style w:type="paragraph" w:customStyle="1" w:styleId="68367618F3CD4C069D08530B516DAE37">
    <w:name w:val="68367618F3CD4C069D08530B516DAE37"/>
  </w:style>
  <w:style w:type="paragraph" w:customStyle="1" w:styleId="6797FDC353944A198380FB7CFADBD3B8">
    <w:name w:val="6797FDC353944A198380FB7CFADBD3B8"/>
  </w:style>
  <w:style w:type="paragraph" w:customStyle="1" w:styleId="3E22E4FA04554AC6989CCF2424FAC13D">
    <w:name w:val="3E22E4FA04554AC6989CCF2424FAC13D"/>
  </w:style>
  <w:style w:type="paragraph" w:customStyle="1" w:styleId="EBBE402F57654E94AB2C438F415E4262">
    <w:name w:val="EBBE402F57654E94AB2C438F415E4262"/>
  </w:style>
  <w:style w:type="paragraph" w:customStyle="1" w:styleId="8BF299D8289B4453B13203F0D8CF100B">
    <w:name w:val="8BF299D8289B4453B13203F0D8CF100B"/>
  </w:style>
  <w:style w:type="paragraph" w:customStyle="1" w:styleId="CF46A35BD48E45DFA825F34700950524">
    <w:name w:val="CF46A35BD48E45DFA825F34700950524"/>
    <w:rsid w:val="0067261E"/>
    <w:pPr>
      <w:spacing w:after="200" w:line="276" w:lineRule="auto"/>
    </w:pPr>
    <w:rPr>
      <w:lang w:val="tr-TR" w:eastAsia="tr-TR"/>
    </w:rPr>
  </w:style>
  <w:style w:type="paragraph" w:customStyle="1" w:styleId="C93FEEDB524B4D829C33545E5E6F424B">
    <w:name w:val="C93FEEDB524B4D829C33545E5E6F424B"/>
    <w:rsid w:val="00F51891"/>
  </w:style>
  <w:style w:type="paragraph" w:customStyle="1" w:styleId="4686EFAC45B2425DA8CD6CADAECE682E">
    <w:name w:val="4686EFAC45B2425DA8CD6CADAECE682E"/>
    <w:rsid w:val="00F51891"/>
  </w:style>
  <w:style w:type="paragraph" w:customStyle="1" w:styleId="7560CA1D0DBF4BD78E3D4C7BABB2351C">
    <w:name w:val="7560CA1D0DBF4BD78E3D4C7BABB2351C"/>
    <w:rsid w:val="0021007A"/>
  </w:style>
  <w:style w:type="paragraph" w:customStyle="1" w:styleId="19DFB175BADA45ED97453F1246B7CC2F">
    <w:name w:val="19DFB175BADA45ED97453F1246B7CC2F"/>
    <w:rsid w:val="0021007A"/>
  </w:style>
  <w:style w:type="paragraph" w:customStyle="1" w:styleId="9561D2C65DEB4E558BD441533D044111">
    <w:name w:val="9561D2C65DEB4E558BD441533D044111"/>
    <w:rsid w:val="0021007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Doc. No. XX-XXXX Rev.X – Months Year</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39CAD9A-A0CA-45E0-B32C-8CE141BAA6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RINA-Consulting-Mühendislik-report_CE</Template>
  <TotalTime>3</TotalTime>
  <Pages>21</Pages>
  <Words>6237</Words>
  <Characters>35552</Characters>
  <Application>Microsoft Office Word</Application>
  <DocSecurity>0</DocSecurity>
  <Lines>296</Lines>
  <Paragraphs>83</Paragraphs>
  <ScaleCrop>false</ScaleCrop>
  <HeadingPairs>
    <vt:vector size="2" baseType="variant">
      <vt:variant>
        <vt:lpstr>Title</vt:lpstr>
      </vt:variant>
      <vt:variant>
        <vt:i4>1</vt:i4>
      </vt:variant>
    </vt:vector>
  </HeadingPairs>
  <TitlesOfParts>
    <vt:vector size="1" baseType="lpstr">
      <vt:lpstr/>
    </vt:vector>
  </TitlesOfParts>
  <Company>RINA Consulting</Company>
  <LinksUpToDate>false</LinksUpToDate>
  <CharactersWithSpaces>41706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Saros Hibrit Güneş Enerjisi Santrali</dc:subject>
  <dc:creator>Aysun BULUT</dc:creator>
  <cp:keywords/>
  <cp:lastModifiedBy>Elif Dogru</cp:lastModifiedBy>
  <cp:revision>3</cp:revision>
  <cp:lastPrinted>2020-01-23T06:34:00Z</cp:lastPrinted>
  <dcterms:created xsi:type="dcterms:W3CDTF">2023-07-31T11:07:00Z</dcterms:created>
  <dcterms:modified xsi:type="dcterms:W3CDTF">2023-07-31T11:07:00Z</dcterms:modified>
  <cp:category>Doc. No. P0032602-2-1-03 – Temmuz 2023</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f30281b-210d-4e70-9420-a5159dd0a864_Enabled">
    <vt:lpwstr>True</vt:lpwstr>
  </property>
  <property fmtid="{D5CDD505-2E9C-101B-9397-08002B2CF9AE}" pid="3" name="MSIP_Label_af30281b-210d-4e70-9420-a5159dd0a864_SiteId">
    <vt:lpwstr>acbfa263-309d-4a52-b05d-64dc66c01131</vt:lpwstr>
  </property>
  <property fmtid="{D5CDD505-2E9C-101B-9397-08002B2CF9AE}" pid="4" name="MSIP_Label_af30281b-210d-4e70-9420-a5159dd0a864_Owner">
    <vt:lpwstr>esaitoglu@kalyongrup.com</vt:lpwstr>
  </property>
  <property fmtid="{D5CDD505-2E9C-101B-9397-08002B2CF9AE}" pid="5" name="MSIP_Label_af30281b-210d-4e70-9420-a5159dd0a864_SetDate">
    <vt:lpwstr>2020-08-07T13:43:38.6027220Z</vt:lpwstr>
  </property>
  <property fmtid="{D5CDD505-2E9C-101B-9397-08002B2CF9AE}" pid="6" name="MSIP_Label_af30281b-210d-4e70-9420-a5159dd0a864_Name">
    <vt:lpwstr>Genel Kullanıma Açık</vt:lpwstr>
  </property>
  <property fmtid="{D5CDD505-2E9C-101B-9397-08002B2CF9AE}" pid="7" name="MSIP_Label_af30281b-210d-4e70-9420-a5159dd0a864_Application">
    <vt:lpwstr>Microsoft Azure Information Protection</vt:lpwstr>
  </property>
  <property fmtid="{D5CDD505-2E9C-101B-9397-08002B2CF9AE}" pid="8" name="MSIP_Label_af30281b-210d-4e70-9420-a5159dd0a864_Extended_MSFT_Method">
    <vt:lpwstr>Automatic</vt:lpwstr>
  </property>
  <property fmtid="{D5CDD505-2E9C-101B-9397-08002B2CF9AE}" pid="9" name="MSIP_Label_3cff39c5-da77-4f4d-b08a-209a62feb253_Enabled">
    <vt:lpwstr>True</vt:lpwstr>
  </property>
  <property fmtid="{D5CDD505-2E9C-101B-9397-08002B2CF9AE}" pid="10" name="MSIP_Label_3cff39c5-da77-4f4d-b08a-209a62feb253_SiteId">
    <vt:lpwstr>c4115323-28a5-4c46-a39c-84f8ec394dce</vt:lpwstr>
  </property>
  <property fmtid="{D5CDD505-2E9C-101B-9397-08002B2CF9AE}" pid="11" name="MSIP_Label_3cff39c5-da77-4f4d-b08a-209a62feb253_Owner">
    <vt:lpwstr>eyasaroglu@borusan.com</vt:lpwstr>
  </property>
  <property fmtid="{D5CDD505-2E9C-101B-9397-08002B2CF9AE}" pid="12" name="MSIP_Label_3cff39c5-da77-4f4d-b08a-209a62feb253_SetDate">
    <vt:lpwstr>2019-11-14T13:15:01.1232581Z</vt:lpwstr>
  </property>
  <property fmtid="{D5CDD505-2E9C-101B-9397-08002B2CF9AE}" pid="13" name="MSIP_Label_3cff39c5-da77-4f4d-b08a-209a62feb253_Name">
    <vt:lpwstr>Public</vt:lpwstr>
  </property>
  <property fmtid="{D5CDD505-2E9C-101B-9397-08002B2CF9AE}" pid="14" name="MSIP_Label_3cff39c5-da77-4f4d-b08a-209a62feb253_Application">
    <vt:lpwstr>Microsoft Azure Information Protection</vt:lpwstr>
  </property>
  <property fmtid="{D5CDD505-2E9C-101B-9397-08002B2CF9AE}" pid="15" name="MSIP_Label_3cff39c5-da77-4f4d-b08a-209a62feb253_Extended_MSFT_Method">
    <vt:lpwstr>Manual</vt:lpwstr>
  </property>
  <property fmtid="{D5CDD505-2E9C-101B-9397-08002B2CF9AE}" pid="16" name="MSIP_Label_e4480d37-4848-42ce-83aa-e003de3fa15d_Enabled">
    <vt:lpwstr>True</vt:lpwstr>
  </property>
  <property fmtid="{D5CDD505-2E9C-101B-9397-08002B2CF9AE}" pid="17" name="MSIP_Label_e4480d37-4848-42ce-83aa-e003de3fa15d_SiteId">
    <vt:lpwstr>76e3e3ff-fce0-45ec-a946-bc44d69a9b7e</vt:lpwstr>
  </property>
  <property fmtid="{D5CDD505-2E9C-101B-9397-08002B2CF9AE}" pid="18" name="MSIP_Label_e4480d37-4848-42ce-83aa-e003de3fa15d_SetDate">
    <vt:lpwstr>2019-11-06T14:01:23Z</vt:lpwstr>
  </property>
  <property fmtid="{D5CDD505-2E9C-101B-9397-08002B2CF9AE}" pid="19" name="MSIP_Label_e4480d37-4848-42ce-83aa-e003de3fa15d_Name">
    <vt:lpwstr>Sensitive</vt:lpwstr>
  </property>
  <property fmtid="{D5CDD505-2E9C-101B-9397-08002B2CF9AE}" pid="20" name="Sensitivity">
    <vt:lpwstr>Genel Kullanıma Açık Public Sensitive</vt:lpwstr>
  </property>
</Properties>
</file>